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03363" w14:paraId="db03363" w:rsidRDefault="0033443C" w:rsidP="005D7BF8" w:rsidR="0033443C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443C" w:rsidP="005D7BF8" w:rsidR="0033443C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33443C" w:rsidP="005D7BF8" w:rsidR="0033443C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33443C" w:rsidP="005D7BF8" w:rsidR="0033443C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33443C" w:rsidR="0033443C"/>
    <w:p w:rsidRDefault="00EF7DDB" w:rsidP="00EF7DDB" w:rsidR="00EF7DDB" w:rsidRPr="00745F98">
      <w:pPr>
        <w:jc w:val="both"/>
        <w:rPr>
          <w:lang w:val="hr-HR"/>
        </w:rPr>
      </w:pPr>
    </w:p>
    <w:p w:rsidRDefault="00EF7DDB" w:rsidP="00EF7DDB" w:rsidR="00EF7DDB" w:rsidRPr="00745F98">
      <w:pPr>
        <w:jc w:val="both"/>
        <w:rPr>
          <w:lang w:val="hr-HR"/>
        </w:rPr>
      </w:pPr>
      <w:r w:rsidRPr="00745F98">
        <w:rPr>
          <w:lang w:val="hr-HR"/>
        </w:rPr>
        <w:t xml:space="preserve"> </w:t>
      </w:r>
    </w:p>
    <w:p w:rsidRDefault="00EF7DDB" w:rsidP="00EF7DDB" w:rsidR="00EF7DDB">
      <w:pPr>
        <w:rPr>
          <w:lang w:val="hr-HR"/>
        </w:rPr>
      </w:pPr>
    </w:p>
    <w:p w:rsidRDefault="001369E4" w:rsidP="00EF7DDB" w:rsidR="001369E4">
      <w:pPr>
        <w:rPr>
          <w:lang w:val="hr-HR"/>
        </w:rPr>
      </w:pPr>
    </w:p>
    <w:p w:rsidRDefault="00745F98" w:rsidP="00745F98" w:rsidR="00EF7DDB" w:rsidRPr="00745F98">
      <w:pPr>
        <w:jc w:val="center"/>
        <w:rPr>
          <w:b/>
          <w:lang w:val="hr-HR"/>
        </w:rPr>
      </w:pPr>
      <w:r w:rsidRPr="00745F98">
        <w:rPr>
          <w:b/>
          <w:lang w:val="hr-HR"/>
        </w:rPr>
        <w:t>R E P U B L I K A   H R V A T S K A</w:t>
      </w:r>
    </w:p>
    <w:p w:rsidRDefault="00745F98" w:rsidP="00745F98" w:rsidR="00745F98" w:rsidRPr="00745F98">
      <w:pPr>
        <w:jc w:val="center"/>
        <w:rPr>
          <w:b/>
          <w:lang w:val="hr-HR"/>
        </w:rPr>
      </w:pPr>
    </w:p>
    <w:p w:rsidRDefault="00745F98" w:rsidP="00745F98" w:rsidR="00745F98" w:rsidRPr="00745F98">
      <w:pPr>
        <w:jc w:val="center"/>
        <w:rPr>
          <w:b/>
          <w:lang w:val="hr-HR"/>
        </w:rPr>
      </w:pPr>
      <w:r w:rsidRPr="00745F98">
        <w:rPr>
          <w:b/>
          <w:lang w:val="hr-HR"/>
        </w:rPr>
        <w:t>Z A K L J U Č A K</w:t>
      </w:r>
    </w:p>
    <w:p w:rsidRDefault="00EF7DDB" w:rsidP="00EF7DDB" w:rsidR="00EF7DDB" w:rsidRPr="00745F98">
      <w:pPr>
        <w:jc w:val="both"/>
        <w:rPr>
          <w:b/>
          <w:lang w:val="hr-HR"/>
        </w:rPr>
      </w:pPr>
    </w:p>
    <w:p w:rsidRDefault="00745F98" w:rsidP="00EF7DDB" w:rsidR="00EF7DDB">
      <w:pPr>
        <w:jc w:val="both"/>
        <w:rPr>
          <w:lang w:val="hr-HR"/>
        </w:rPr>
      </w:pPr>
      <w:r>
        <w:rPr>
          <w:lang w:val="hr-HR"/>
        </w:rPr>
        <w:tab/>
      </w:r>
      <w:r w:rsidR="00EF7DDB" w:rsidRPr="00745F98">
        <w:rPr>
          <w:lang w:val="hr-HR"/>
        </w:rPr>
        <w:t>Trgovački sud u Rijeci,</w:t>
      </w:r>
      <w:r w:rsidR="000C314B">
        <w:rPr>
          <w:lang w:val="hr-HR"/>
        </w:rPr>
        <w:t xml:space="preserve"> </w:t>
      </w:r>
      <w:r w:rsidR="000C314B" w:rsidRPr="000C314B">
        <w:rPr>
          <w:lang w:val="hr-HR"/>
        </w:rPr>
        <w:t>OIB 88785964957</w:t>
      </w:r>
      <w:r w:rsidR="000C314B">
        <w:rPr>
          <w:lang w:val="hr-HR"/>
        </w:rPr>
        <w:t>,</w:t>
      </w:r>
      <w:r w:rsidR="00EF7DDB" w:rsidRPr="00745F98">
        <w:rPr>
          <w:lang w:val="hr-HR"/>
        </w:rPr>
        <w:t xml:space="preserve"> po sucu </w:t>
      </w:r>
      <w:r w:rsidR="000C314B">
        <w:rPr>
          <w:lang w:val="hr-HR"/>
        </w:rPr>
        <w:t xml:space="preserve">pojedincu </w:t>
      </w:r>
      <w:r w:rsidR="00EF7DDB" w:rsidRPr="00745F98">
        <w:rPr>
          <w:lang w:val="hr-HR"/>
        </w:rPr>
        <w:t xml:space="preserve">Danieli Korlević, </w:t>
      </w:r>
      <w:r w:rsidR="00B3105F">
        <w:rPr>
          <w:lang w:val="hr-HR"/>
        </w:rPr>
        <w:t xml:space="preserve">u </w:t>
      </w:r>
      <w:r w:rsidR="000C314B">
        <w:rPr>
          <w:lang w:val="hr-HR"/>
        </w:rPr>
        <w:t>stečajnom</w:t>
      </w:r>
      <w:r w:rsidR="00B3105F">
        <w:rPr>
          <w:lang w:val="hr-HR"/>
        </w:rPr>
        <w:t xml:space="preserve"> postupku</w:t>
      </w:r>
      <w:r w:rsidR="00B3105F" w:rsidRPr="00FC4D92">
        <w:t xml:space="preserve"> </w:t>
      </w:r>
      <w:proofErr w:type="spellStart"/>
      <w:r w:rsidR="000C314B" w:rsidRPr="000C314B">
        <w:t>nad</w:t>
      </w:r>
      <w:proofErr w:type="spellEnd"/>
      <w:r w:rsidR="000C314B" w:rsidRPr="000C314B">
        <w:t xml:space="preserve"> </w:t>
      </w:r>
      <w:proofErr w:type="spellStart"/>
      <w:r w:rsidR="00FB2542">
        <w:t>dužnikom</w:t>
      </w:r>
      <w:proofErr w:type="spellEnd"/>
      <w:r w:rsidR="00FB2542">
        <w:t xml:space="preserve"> </w:t>
      </w:r>
      <w:r w:rsidR="00FB2542" w:rsidRPr="00FB2542">
        <w:rPr>
          <w:b/>
        </w:rPr>
        <w:t xml:space="preserve">ELEKTROLUX </w:t>
      </w:r>
      <w:proofErr w:type="spellStart"/>
      <w:r w:rsidR="00FB2542" w:rsidRPr="00FB2542">
        <w:rPr>
          <w:b/>
        </w:rPr>
        <w:t>d.d</w:t>
      </w:r>
      <w:proofErr w:type="spellEnd"/>
      <w:r w:rsidR="00FB2542" w:rsidRPr="00FB2542">
        <w:rPr>
          <w:b/>
        </w:rPr>
        <w:t xml:space="preserve">. </w:t>
      </w:r>
      <w:proofErr w:type="gramStart"/>
      <w:r w:rsidR="00FB2542" w:rsidRPr="00FB2542">
        <w:rPr>
          <w:b/>
        </w:rPr>
        <w:t xml:space="preserve">RIJEKA, </w:t>
      </w:r>
      <w:proofErr w:type="spellStart"/>
      <w:r w:rsidR="00FB2542" w:rsidRPr="00FB2542">
        <w:rPr>
          <w:b/>
        </w:rPr>
        <w:t>Markovići</w:t>
      </w:r>
      <w:proofErr w:type="spellEnd"/>
      <w:r w:rsidR="00FB2542" w:rsidRPr="00FB2542">
        <w:rPr>
          <w:b/>
        </w:rPr>
        <w:t xml:space="preserve"> 27/4, OIB</w:t>
      </w:r>
      <w:r w:rsidR="000C314B" w:rsidRPr="00FB2542">
        <w:rPr>
          <w:b/>
        </w:rPr>
        <w:t xml:space="preserve"> </w:t>
      </w:r>
      <w:r w:rsidR="00FB2542" w:rsidRPr="00FB2542">
        <w:rPr>
          <w:b/>
        </w:rPr>
        <w:t>27171948847,</w:t>
      </w:r>
      <w:r w:rsidR="00FB2542">
        <w:t xml:space="preserve"> </w:t>
      </w:r>
      <w:r w:rsidR="00571E88">
        <w:rPr>
          <w:lang w:val="hr-HR"/>
        </w:rPr>
        <w:t>temeljem čl.18.</w:t>
      </w:r>
      <w:proofErr w:type="gramEnd"/>
      <w:r w:rsidR="00571E88">
        <w:rPr>
          <w:lang w:val="hr-HR"/>
        </w:rPr>
        <w:t xml:space="preserve"> st.2. Stečajnog zakona (Narodne novine broj 71/15, dalje SZ-a),</w:t>
      </w:r>
      <w:r w:rsidR="001369E4">
        <w:rPr>
          <w:b/>
          <w:lang w:val="hr-HR"/>
        </w:rPr>
        <w:t xml:space="preserve"> </w:t>
      </w:r>
      <w:r w:rsidR="001369E4">
        <w:rPr>
          <w:lang w:val="hr-HR"/>
        </w:rPr>
        <w:t xml:space="preserve">dana </w:t>
      </w:r>
      <w:r w:rsidR="00FB2542">
        <w:rPr>
          <w:lang w:val="hr-HR"/>
        </w:rPr>
        <w:t>30. ožujka</w:t>
      </w:r>
      <w:r w:rsidR="00B3105F">
        <w:rPr>
          <w:lang w:val="hr-HR"/>
        </w:rPr>
        <w:t xml:space="preserve"> 201</w:t>
      </w:r>
      <w:r w:rsidR="000C314B">
        <w:rPr>
          <w:lang w:val="hr-HR"/>
        </w:rPr>
        <w:t>7</w:t>
      </w:r>
      <w:r w:rsidR="00B3105F">
        <w:rPr>
          <w:lang w:val="hr-HR"/>
        </w:rPr>
        <w:t>.</w:t>
      </w:r>
      <w:r w:rsidR="001369E4">
        <w:rPr>
          <w:lang w:val="hr-HR"/>
        </w:rPr>
        <w:t xml:space="preserve"> </w:t>
      </w:r>
      <w:r w:rsidR="00B3105F">
        <w:rPr>
          <w:lang w:val="hr-HR"/>
        </w:rPr>
        <w:t>g</w:t>
      </w:r>
      <w:r w:rsidR="001369E4">
        <w:rPr>
          <w:lang w:val="hr-HR"/>
        </w:rPr>
        <w:t>odine</w:t>
      </w:r>
      <w:r w:rsidR="00B3105F">
        <w:rPr>
          <w:lang w:val="hr-HR"/>
        </w:rPr>
        <w:t xml:space="preserve"> </w:t>
      </w:r>
    </w:p>
    <w:p w:rsidRDefault="00B3105F" w:rsidP="00EF7DDB" w:rsidR="00B3105F" w:rsidRPr="001369E4">
      <w:pPr>
        <w:jc w:val="both"/>
        <w:rPr>
          <w:lang w:val="hr-HR"/>
        </w:rPr>
      </w:pPr>
    </w:p>
    <w:p w:rsidRDefault="00EF7DDB" w:rsidP="00EF7DDB" w:rsidR="00EF7DDB" w:rsidRPr="00571E88">
      <w:pPr>
        <w:jc w:val="center"/>
        <w:rPr>
          <w:b/>
          <w:lang w:val="hr-HR"/>
        </w:rPr>
      </w:pPr>
      <w:r w:rsidRPr="00571E88">
        <w:rPr>
          <w:b/>
          <w:lang w:val="hr-HR"/>
        </w:rPr>
        <w:t xml:space="preserve">z a k l j u č </w:t>
      </w:r>
      <w:r w:rsidR="00745F98" w:rsidRPr="00571E88">
        <w:rPr>
          <w:b/>
          <w:lang w:val="hr-HR"/>
        </w:rPr>
        <w:t>i o    j e</w:t>
      </w:r>
    </w:p>
    <w:p w:rsidRDefault="00EF7DDB" w:rsidP="00EF7DDB" w:rsidR="00EF7DDB" w:rsidRPr="00745F98">
      <w:pPr>
        <w:jc w:val="both"/>
        <w:rPr>
          <w:lang w:val="hr-HR"/>
        </w:rPr>
      </w:pPr>
    </w:p>
    <w:p w:rsidRDefault="00571E88" w:rsidP="00EF7DDB" w:rsidR="000C314B">
      <w:pPr>
        <w:jc w:val="both"/>
        <w:rPr>
          <w:lang w:val="hr-HR"/>
        </w:rPr>
      </w:pPr>
      <w:r>
        <w:rPr>
          <w:lang w:val="hr-HR"/>
        </w:rPr>
        <w:t>I.</w:t>
      </w:r>
      <w:r w:rsidR="001369E4">
        <w:rPr>
          <w:lang w:val="hr-HR"/>
        </w:rPr>
        <w:tab/>
      </w:r>
      <w:r w:rsidR="00FB2542">
        <w:rPr>
          <w:lang w:val="hr-HR"/>
        </w:rPr>
        <w:t>Odgađa se i</w:t>
      </w:r>
      <w:r w:rsidR="000C314B">
        <w:rPr>
          <w:lang w:val="hr-HR"/>
        </w:rPr>
        <w:t>spitno r</w:t>
      </w:r>
      <w:r w:rsidR="00EF7DDB" w:rsidRPr="00745F98">
        <w:rPr>
          <w:lang w:val="hr-HR"/>
        </w:rPr>
        <w:t xml:space="preserve">očište </w:t>
      </w:r>
      <w:r w:rsidR="000C314B">
        <w:rPr>
          <w:lang w:val="hr-HR"/>
        </w:rPr>
        <w:t xml:space="preserve">određeno za dan </w:t>
      </w:r>
      <w:r w:rsidR="00FB2542" w:rsidRPr="00FB2542">
        <w:rPr>
          <w:b/>
          <w:lang w:val="hr-HR"/>
        </w:rPr>
        <w:t>31. ožujka</w:t>
      </w:r>
      <w:r w:rsidR="000C314B">
        <w:rPr>
          <w:b/>
          <w:lang w:val="hr-HR"/>
        </w:rPr>
        <w:t xml:space="preserve"> 2017. godine</w:t>
      </w:r>
      <w:r w:rsidR="000C314B" w:rsidRPr="00745F98">
        <w:rPr>
          <w:b/>
          <w:lang w:val="hr-HR"/>
        </w:rPr>
        <w:t xml:space="preserve"> u</w:t>
      </w:r>
      <w:r w:rsidR="000C314B">
        <w:rPr>
          <w:b/>
          <w:lang w:val="hr-HR"/>
        </w:rPr>
        <w:t xml:space="preserve"> 10:00</w:t>
      </w:r>
      <w:r w:rsidR="000C314B" w:rsidRPr="00745F98">
        <w:rPr>
          <w:b/>
          <w:lang w:val="hr-HR"/>
        </w:rPr>
        <w:t xml:space="preserve"> sati</w:t>
      </w:r>
      <w:r w:rsidR="000C314B">
        <w:rPr>
          <w:b/>
          <w:lang w:val="hr-HR"/>
        </w:rPr>
        <w:t xml:space="preserve"> </w:t>
      </w:r>
      <w:r w:rsidR="000C314B">
        <w:rPr>
          <w:lang w:val="hr-HR"/>
        </w:rPr>
        <w:t>i izvještajno r</w:t>
      </w:r>
      <w:r w:rsidR="000C314B" w:rsidRPr="00745F98">
        <w:rPr>
          <w:lang w:val="hr-HR"/>
        </w:rPr>
        <w:t xml:space="preserve">očište </w:t>
      </w:r>
      <w:r w:rsidR="000C314B">
        <w:rPr>
          <w:lang w:val="hr-HR"/>
        </w:rPr>
        <w:t xml:space="preserve">određeno za dan </w:t>
      </w:r>
      <w:r w:rsidR="00FB2542" w:rsidRPr="00FB2542">
        <w:rPr>
          <w:b/>
          <w:lang w:val="hr-HR"/>
        </w:rPr>
        <w:t>31. ožujka</w:t>
      </w:r>
      <w:r w:rsidR="00FB2542">
        <w:rPr>
          <w:lang w:val="hr-HR"/>
        </w:rPr>
        <w:t xml:space="preserve"> </w:t>
      </w:r>
      <w:r w:rsidR="000C314B">
        <w:rPr>
          <w:b/>
          <w:lang w:val="hr-HR"/>
        </w:rPr>
        <w:t>2017. godine</w:t>
      </w:r>
      <w:r w:rsidR="000C314B" w:rsidRPr="00745F98">
        <w:rPr>
          <w:b/>
          <w:lang w:val="hr-HR"/>
        </w:rPr>
        <w:t xml:space="preserve"> </w:t>
      </w:r>
      <w:r w:rsidR="000C314B">
        <w:rPr>
          <w:b/>
          <w:lang w:val="hr-HR"/>
        </w:rPr>
        <w:t>u 10.30 sati</w:t>
      </w:r>
      <w:r w:rsidR="00EF7DDB" w:rsidRPr="00745F98">
        <w:rPr>
          <w:lang w:val="hr-HR"/>
        </w:rPr>
        <w:t xml:space="preserve"> </w:t>
      </w:r>
      <w:r w:rsidR="000C314B">
        <w:rPr>
          <w:lang w:val="hr-HR"/>
        </w:rPr>
        <w:t xml:space="preserve">u </w:t>
      </w:r>
      <w:proofErr w:type="spellStart"/>
      <w:r w:rsidR="000C314B" w:rsidRPr="000C314B">
        <w:t>stečajn</w:t>
      </w:r>
      <w:r w:rsidR="000C314B">
        <w:t>om</w:t>
      </w:r>
      <w:proofErr w:type="spellEnd"/>
      <w:r w:rsidR="000C314B" w:rsidRPr="000C314B">
        <w:t xml:space="preserve"> </w:t>
      </w:r>
      <w:proofErr w:type="spellStart"/>
      <w:r w:rsidR="000C314B" w:rsidRPr="000C314B">
        <w:t>postupk</w:t>
      </w:r>
      <w:r w:rsidR="000C314B">
        <w:t>u</w:t>
      </w:r>
      <w:proofErr w:type="spellEnd"/>
      <w:r w:rsidR="000C314B" w:rsidRPr="000C314B">
        <w:t xml:space="preserve"> </w:t>
      </w:r>
      <w:proofErr w:type="spellStart"/>
      <w:r w:rsidR="000C314B" w:rsidRPr="000C314B">
        <w:t>nad</w:t>
      </w:r>
      <w:proofErr w:type="spellEnd"/>
      <w:r w:rsidR="000C314B" w:rsidRPr="000C314B">
        <w:t xml:space="preserve"> </w:t>
      </w:r>
      <w:proofErr w:type="spellStart"/>
      <w:r w:rsidR="00FB2542">
        <w:t>dužnikom</w:t>
      </w:r>
      <w:proofErr w:type="spellEnd"/>
      <w:r w:rsidR="00FB2542">
        <w:t xml:space="preserve"> </w:t>
      </w:r>
      <w:r w:rsidR="00FB2542" w:rsidRPr="00FB2542">
        <w:rPr>
          <w:b/>
        </w:rPr>
        <w:t xml:space="preserve">ELEKTROLUX </w:t>
      </w:r>
      <w:proofErr w:type="spellStart"/>
      <w:r w:rsidR="00FB2542" w:rsidRPr="00FB2542">
        <w:rPr>
          <w:b/>
        </w:rPr>
        <w:t>d.d</w:t>
      </w:r>
      <w:proofErr w:type="spellEnd"/>
      <w:r w:rsidR="00FB2542" w:rsidRPr="00FB2542">
        <w:rPr>
          <w:b/>
        </w:rPr>
        <w:t xml:space="preserve">. RIJEKA, </w:t>
      </w:r>
      <w:proofErr w:type="spellStart"/>
      <w:r w:rsidR="00FB2542">
        <w:rPr>
          <w:b/>
        </w:rPr>
        <w:t>Markovići</w:t>
      </w:r>
      <w:proofErr w:type="spellEnd"/>
      <w:r w:rsidR="00FB2542">
        <w:rPr>
          <w:b/>
        </w:rPr>
        <w:t xml:space="preserve"> 27/4, OIB 27171948847.</w:t>
      </w:r>
      <w:r w:rsidR="000C314B">
        <w:rPr>
          <w:lang w:val="hr-HR"/>
        </w:rPr>
        <w:t xml:space="preserve"> </w:t>
      </w:r>
    </w:p>
    <w:p w:rsidRDefault="000C314B" w:rsidP="00EF7DDB" w:rsidR="000C314B">
      <w:pPr>
        <w:jc w:val="both"/>
        <w:rPr>
          <w:lang w:val="hr-HR"/>
        </w:rPr>
      </w:pPr>
    </w:p>
    <w:p w:rsidRDefault="00571E88" w:rsidP="00EF7DDB" w:rsidR="00EF7DDB">
      <w:pPr>
        <w:jc w:val="both"/>
        <w:rPr>
          <w:lang w:val="hr-HR"/>
        </w:rPr>
      </w:pPr>
      <w:r>
        <w:rPr>
          <w:lang w:val="hr-HR"/>
        </w:rPr>
        <w:t>II.</w:t>
      </w:r>
      <w:r w:rsidR="000C314B">
        <w:rPr>
          <w:lang w:val="hr-HR"/>
        </w:rPr>
        <w:tab/>
        <w:t>S</w:t>
      </w:r>
      <w:r w:rsidR="00EF7DDB" w:rsidRPr="00745F98">
        <w:rPr>
          <w:lang w:val="hr-HR"/>
        </w:rPr>
        <w:t xml:space="preserve">lijedeće </w:t>
      </w:r>
      <w:r w:rsidR="000C314B">
        <w:rPr>
          <w:lang w:val="hr-HR"/>
        </w:rPr>
        <w:t xml:space="preserve">ispitno ročište u </w:t>
      </w:r>
      <w:proofErr w:type="spellStart"/>
      <w:r w:rsidR="000C314B" w:rsidRPr="000C314B">
        <w:t>stečajn</w:t>
      </w:r>
      <w:r w:rsidR="000C314B">
        <w:t>om</w:t>
      </w:r>
      <w:proofErr w:type="spellEnd"/>
      <w:r w:rsidR="000C314B" w:rsidRPr="000C314B">
        <w:t xml:space="preserve"> </w:t>
      </w:r>
      <w:proofErr w:type="spellStart"/>
      <w:r w:rsidR="000C314B" w:rsidRPr="000C314B">
        <w:t>postupk</w:t>
      </w:r>
      <w:r w:rsidR="000C314B">
        <w:t>u</w:t>
      </w:r>
      <w:proofErr w:type="spellEnd"/>
      <w:r w:rsidR="000C314B" w:rsidRPr="000C314B">
        <w:t xml:space="preserve"> </w:t>
      </w:r>
      <w:proofErr w:type="spellStart"/>
      <w:r w:rsidR="000C314B" w:rsidRPr="000C314B">
        <w:t>nad</w:t>
      </w:r>
      <w:proofErr w:type="spellEnd"/>
      <w:r w:rsidR="000C314B" w:rsidRPr="000C314B">
        <w:t xml:space="preserve"> </w:t>
      </w:r>
      <w:proofErr w:type="spellStart"/>
      <w:r w:rsidR="00FB2542">
        <w:t>dužnikom</w:t>
      </w:r>
      <w:proofErr w:type="spellEnd"/>
      <w:r w:rsidR="00FB2542">
        <w:t xml:space="preserve"> </w:t>
      </w:r>
      <w:r w:rsidR="000C314B" w:rsidRPr="000C314B">
        <w:t xml:space="preserve"> </w:t>
      </w:r>
      <w:r w:rsidR="00FB2542" w:rsidRPr="00FB2542">
        <w:rPr>
          <w:b/>
        </w:rPr>
        <w:t xml:space="preserve">ELEKTROLUX </w:t>
      </w:r>
      <w:proofErr w:type="spellStart"/>
      <w:r w:rsidR="00FB2542" w:rsidRPr="00FB2542">
        <w:rPr>
          <w:b/>
        </w:rPr>
        <w:t>d.d</w:t>
      </w:r>
      <w:proofErr w:type="spellEnd"/>
      <w:r w:rsidR="00FB2542" w:rsidRPr="00FB2542">
        <w:rPr>
          <w:b/>
        </w:rPr>
        <w:t xml:space="preserve">. RIJEKA, </w:t>
      </w:r>
      <w:proofErr w:type="spellStart"/>
      <w:r w:rsidR="00FB2542" w:rsidRPr="00FB2542">
        <w:rPr>
          <w:b/>
        </w:rPr>
        <w:t>Markovići</w:t>
      </w:r>
      <w:proofErr w:type="spellEnd"/>
      <w:r w:rsidR="00FB2542" w:rsidRPr="00FB2542">
        <w:rPr>
          <w:b/>
        </w:rPr>
        <w:t xml:space="preserve"> 27/4, OIB 27171948847</w:t>
      </w:r>
      <w:r w:rsidR="00FB2542">
        <w:rPr>
          <w:b/>
        </w:rPr>
        <w:t xml:space="preserve"> </w:t>
      </w:r>
      <w:r w:rsidR="00EF7DDB" w:rsidRPr="00745F98">
        <w:rPr>
          <w:lang w:val="hr-HR"/>
        </w:rPr>
        <w:t>zakazuje za dan</w:t>
      </w:r>
    </w:p>
    <w:p w:rsidRDefault="00FB2542" w:rsidP="00EF7DDB" w:rsidR="00FB2542" w:rsidRPr="00745F98">
      <w:pPr>
        <w:jc w:val="both"/>
        <w:rPr>
          <w:lang w:val="hr-HR"/>
        </w:rPr>
      </w:pPr>
    </w:p>
    <w:p w:rsidRDefault="00FB2542" w:rsidP="00EF7DDB" w:rsidR="000C314B">
      <w:pPr>
        <w:jc w:val="center"/>
        <w:rPr>
          <w:b/>
          <w:lang w:val="hr-HR"/>
        </w:rPr>
      </w:pPr>
      <w:r>
        <w:rPr>
          <w:b/>
          <w:lang w:val="hr-HR"/>
        </w:rPr>
        <w:t>12. travnja</w:t>
      </w:r>
      <w:r w:rsidR="000C314B">
        <w:rPr>
          <w:b/>
          <w:lang w:val="hr-HR"/>
        </w:rPr>
        <w:t xml:space="preserve"> 2017. godine u 11.00 sati</w:t>
      </w:r>
    </w:p>
    <w:p w:rsidRDefault="00EF7DDB" w:rsidP="00EF7DDB" w:rsidR="00E51FF2">
      <w:pPr>
        <w:jc w:val="center"/>
        <w:rPr>
          <w:b/>
          <w:lang w:val="hr-HR"/>
        </w:rPr>
      </w:pPr>
      <w:r w:rsidRPr="00745F98">
        <w:rPr>
          <w:b/>
          <w:lang w:val="hr-HR"/>
        </w:rPr>
        <w:t xml:space="preserve">kod </w:t>
      </w:r>
      <w:r w:rsidR="000C314B">
        <w:rPr>
          <w:b/>
          <w:lang w:val="hr-HR"/>
        </w:rPr>
        <w:t xml:space="preserve">Trgovačkog </w:t>
      </w:r>
      <w:r w:rsidRPr="00745F98">
        <w:rPr>
          <w:b/>
          <w:lang w:val="hr-HR"/>
        </w:rPr>
        <w:t>suda</w:t>
      </w:r>
      <w:r w:rsidR="000C314B">
        <w:rPr>
          <w:b/>
          <w:lang w:val="hr-HR"/>
        </w:rPr>
        <w:t xml:space="preserve"> u Rijeci</w:t>
      </w:r>
    </w:p>
    <w:p w:rsidRDefault="000C314B" w:rsidP="00EF7DDB" w:rsidR="000C314B">
      <w:pPr>
        <w:jc w:val="center"/>
        <w:rPr>
          <w:b/>
          <w:lang w:val="hr-HR"/>
        </w:rPr>
      </w:pPr>
      <w:r>
        <w:rPr>
          <w:b/>
          <w:lang w:val="hr-HR"/>
        </w:rPr>
        <w:t>Zadarska 1 i 3</w:t>
      </w:r>
    </w:p>
    <w:p w:rsidRDefault="000C314B" w:rsidP="00EF7DDB" w:rsidR="00EF7DDB">
      <w:pPr>
        <w:jc w:val="center"/>
        <w:rPr>
          <w:b/>
          <w:lang w:val="hr-HR"/>
        </w:rPr>
      </w:pPr>
      <w:r>
        <w:rPr>
          <w:b/>
          <w:lang w:val="hr-HR"/>
        </w:rPr>
        <w:t>I. kat, sudnica 2</w:t>
      </w:r>
    </w:p>
    <w:p w:rsidRDefault="000C314B" w:rsidP="00EF7DDB" w:rsidR="000C314B">
      <w:pPr>
        <w:jc w:val="center"/>
        <w:rPr>
          <w:b/>
          <w:lang w:val="hr-HR"/>
        </w:rPr>
      </w:pPr>
    </w:p>
    <w:p w:rsidRDefault="000C314B" w:rsidP="000C314B" w:rsidR="000C314B">
      <w:pPr>
        <w:jc w:val="both"/>
        <w:rPr>
          <w:lang w:val="hr-HR"/>
        </w:rPr>
      </w:pPr>
      <w:r>
        <w:rPr>
          <w:lang w:val="hr-HR"/>
        </w:rPr>
        <w:tab/>
        <w:t>a izvještajno ročište zakazuje za dan</w:t>
      </w:r>
    </w:p>
    <w:p w:rsidRDefault="00FB2542" w:rsidP="000C314B" w:rsidR="00FB2542">
      <w:pPr>
        <w:jc w:val="both"/>
        <w:rPr>
          <w:lang w:val="hr-HR"/>
        </w:rPr>
      </w:pPr>
    </w:p>
    <w:p w:rsidRDefault="00FB2542" w:rsidP="00EF7DDB" w:rsidR="000C314B">
      <w:pPr>
        <w:jc w:val="center"/>
        <w:rPr>
          <w:b/>
          <w:lang w:val="hr-HR"/>
        </w:rPr>
      </w:pPr>
      <w:r>
        <w:rPr>
          <w:b/>
          <w:lang w:val="hr-HR"/>
        </w:rPr>
        <w:t>12. travnja</w:t>
      </w:r>
      <w:r w:rsidR="00380049">
        <w:rPr>
          <w:b/>
          <w:lang w:val="hr-HR"/>
        </w:rPr>
        <w:t xml:space="preserve"> 2017. godine u 11.15</w:t>
      </w:r>
      <w:r w:rsidR="000C314B">
        <w:rPr>
          <w:b/>
          <w:lang w:val="hr-HR"/>
        </w:rPr>
        <w:t xml:space="preserve"> sati</w:t>
      </w:r>
    </w:p>
    <w:p w:rsidRDefault="000C314B" w:rsidP="00EF7DDB" w:rsidR="000C314B">
      <w:pPr>
        <w:jc w:val="center"/>
        <w:rPr>
          <w:b/>
          <w:lang w:val="hr-HR"/>
        </w:rPr>
      </w:pPr>
      <w:r w:rsidRPr="00745F98">
        <w:rPr>
          <w:b/>
          <w:lang w:val="hr-HR"/>
        </w:rPr>
        <w:t xml:space="preserve">kod </w:t>
      </w:r>
      <w:r>
        <w:rPr>
          <w:b/>
          <w:lang w:val="hr-HR"/>
        </w:rPr>
        <w:t xml:space="preserve">Trgovačkog </w:t>
      </w:r>
      <w:r w:rsidRPr="00745F98">
        <w:rPr>
          <w:b/>
          <w:lang w:val="hr-HR"/>
        </w:rPr>
        <w:t>suda</w:t>
      </w:r>
      <w:r>
        <w:rPr>
          <w:b/>
          <w:lang w:val="hr-HR"/>
        </w:rPr>
        <w:t xml:space="preserve"> u Rijeci</w:t>
      </w:r>
    </w:p>
    <w:p w:rsidRDefault="000C314B" w:rsidP="00EF7DDB" w:rsidR="000C314B">
      <w:pPr>
        <w:jc w:val="center"/>
        <w:rPr>
          <w:b/>
          <w:lang w:val="hr-HR"/>
        </w:rPr>
      </w:pPr>
      <w:r>
        <w:rPr>
          <w:b/>
          <w:lang w:val="hr-HR"/>
        </w:rPr>
        <w:t>Zadarska 1 i 3</w:t>
      </w:r>
    </w:p>
    <w:p w:rsidRDefault="000C314B" w:rsidP="00EF7DDB" w:rsidR="000C314B">
      <w:pPr>
        <w:jc w:val="center"/>
        <w:rPr>
          <w:b/>
          <w:lang w:val="hr-HR"/>
        </w:rPr>
      </w:pPr>
      <w:r>
        <w:rPr>
          <w:b/>
          <w:lang w:val="hr-HR"/>
        </w:rPr>
        <w:t>I. kat, sudnica 2.</w:t>
      </w:r>
      <w:r w:rsidRPr="00745F98">
        <w:rPr>
          <w:b/>
          <w:lang w:val="hr-HR"/>
        </w:rPr>
        <w:t xml:space="preserve"> </w:t>
      </w:r>
    </w:p>
    <w:p w:rsidRDefault="000C314B" w:rsidP="000C314B" w:rsidR="000C314B">
      <w:pPr>
        <w:jc w:val="both"/>
        <w:rPr>
          <w:lang w:val="hr-HR"/>
        </w:rPr>
      </w:pPr>
    </w:p>
    <w:p w:rsidRDefault="00E51FF2" w:rsidP="00EF7DDB" w:rsidR="00EF7DDB">
      <w:pPr>
        <w:jc w:val="both"/>
        <w:rPr>
          <w:lang w:val="hr-HR"/>
        </w:rPr>
      </w:pPr>
      <w:r>
        <w:rPr>
          <w:lang w:val="hr-HR"/>
        </w:rPr>
        <w:tab/>
        <w:t>na koje se pozivaju</w:t>
      </w:r>
      <w:r w:rsidR="008543C5">
        <w:rPr>
          <w:lang w:val="hr-HR"/>
        </w:rPr>
        <w:t xml:space="preserve"> </w:t>
      </w:r>
      <w:r w:rsidR="000C314B">
        <w:rPr>
          <w:lang w:val="hr-HR"/>
        </w:rPr>
        <w:t>s</w:t>
      </w:r>
      <w:r w:rsidR="00380049">
        <w:rPr>
          <w:lang w:val="hr-HR"/>
        </w:rPr>
        <w:t>tečajni upravitelj i vjerovnici</w:t>
      </w:r>
      <w:r w:rsidR="000C314B">
        <w:rPr>
          <w:lang w:val="hr-HR"/>
        </w:rPr>
        <w:t xml:space="preserve"> objavom </w:t>
      </w:r>
      <w:r w:rsidR="00380049">
        <w:rPr>
          <w:lang w:val="hr-HR"/>
        </w:rPr>
        <w:t xml:space="preserve">ovog zaključka </w:t>
      </w:r>
      <w:r w:rsidR="000C314B">
        <w:rPr>
          <w:lang w:val="hr-HR"/>
        </w:rPr>
        <w:t xml:space="preserve"> na</w:t>
      </w:r>
      <w:r w:rsidR="00380049">
        <w:rPr>
          <w:lang w:val="hr-HR"/>
        </w:rPr>
        <w:t xml:space="preserve"> mrežnoj stranici  e-Oglasne ploče</w:t>
      </w:r>
      <w:r w:rsidR="00FB2542">
        <w:rPr>
          <w:lang w:val="hr-HR"/>
        </w:rPr>
        <w:t xml:space="preserve"> sudova</w:t>
      </w:r>
      <w:r>
        <w:rPr>
          <w:lang w:val="hr-HR"/>
        </w:rPr>
        <w:t>.</w:t>
      </w:r>
    </w:p>
    <w:p w:rsidRDefault="00FB2542" w:rsidP="00EF7DDB" w:rsidR="00FB2542">
      <w:pPr>
        <w:jc w:val="both"/>
        <w:rPr>
          <w:lang w:val="hr-HR"/>
        </w:rPr>
      </w:pPr>
    </w:p>
    <w:p w:rsidRDefault="00FB2542" w:rsidP="00FB2542" w:rsidR="00FB254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FB2542" w:rsidP="00FB2542" w:rsidR="00FB2542">
      <w:pPr>
        <w:jc w:val="center"/>
        <w:rPr>
          <w:lang w:val="hr-HR"/>
        </w:rPr>
      </w:pPr>
    </w:p>
    <w:p w:rsidRDefault="00FB2542" w:rsidP="00FB2542" w:rsidR="00FB2542">
      <w:pPr>
        <w:jc w:val="both"/>
        <w:rPr>
          <w:lang w:val="hr-HR"/>
        </w:rPr>
      </w:pPr>
      <w:r>
        <w:rPr>
          <w:lang w:val="hr-HR"/>
        </w:rPr>
        <w:tab/>
        <w:t xml:space="preserve">Ispitno ročište u stečajnom postupku nad dužnikom održano 9. ožujka 2017.g. sud je odgodio zbog </w:t>
      </w:r>
      <w:r w:rsidR="00380049">
        <w:rPr>
          <w:lang w:val="hr-HR"/>
        </w:rPr>
        <w:t xml:space="preserve">donošenja </w:t>
      </w:r>
      <w:r>
        <w:rPr>
          <w:lang w:val="hr-HR"/>
        </w:rPr>
        <w:t xml:space="preserve">odluke o davanju suglasnosti vjerovnika osporene tražbine Republike Hrvatske na rješavanje spora u postupku mirenja. </w:t>
      </w:r>
    </w:p>
    <w:p w:rsidRDefault="00380049" w:rsidP="00FB2542" w:rsidR="00FB2542">
      <w:pPr>
        <w:jc w:val="both"/>
        <w:rPr>
          <w:lang w:val="hr-HR"/>
        </w:rPr>
      </w:pPr>
      <w:r>
        <w:rPr>
          <w:lang w:val="hr-HR"/>
        </w:rPr>
        <w:tab/>
        <w:t>Zapisnik s</w:t>
      </w:r>
      <w:r w:rsidR="00FB2542">
        <w:rPr>
          <w:lang w:val="hr-HR"/>
        </w:rPr>
        <w:t xml:space="preserve"> ispitnog ročišta od 9. ožujka 2017.g. nije objavljen na mrežnoj stranici e-Oglasne ploče sudova, zbog čega  dostava poziva za ročište dana 31. ožujka 2017.g. nije obavljena.</w:t>
      </w:r>
    </w:p>
    <w:p w:rsidRDefault="00FB2542" w:rsidP="00FB2542" w:rsidR="00FB2542">
      <w:pPr>
        <w:jc w:val="both"/>
        <w:rPr>
          <w:lang w:val="hr-HR"/>
        </w:rPr>
      </w:pPr>
    </w:p>
    <w:p w:rsidRDefault="00FB2542" w:rsidP="00FB2542" w:rsidR="00FB2542" w:rsidRPr="00745F98">
      <w:pPr>
        <w:jc w:val="both"/>
        <w:rPr>
          <w:lang w:val="hr-HR"/>
        </w:rPr>
      </w:pPr>
      <w:r>
        <w:rPr>
          <w:lang w:val="hr-HR"/>
        </w:rPr>
        <w:tab/>
        <w:t>Valjalo je stoga, temeljem čl. 18. st.2 u vezi čl. 103.  SZ-a odlučiti kao u izreci.</w:t>
      </w:r>
    </w:p>
    <w:p w:rsidRDefault="00EF7DDB" w:rsidP="00EF7DDB" w:rsidR="00EF7DDB">
      <w:pPr>
        <w:jc w:val="both"/>
        <w:rPr>
          <w:lang w:val="hr-HR"/>
        </w:rPr>
      </w:pPr>
    </w:p>
    <w:p w:rsidRDefault="00EF7DDB" w:rsidP="00D22DA2" w:rsidR="00D22DA2">
      <w:pPr>
        <w:jc w:val="center"/>
        <w:rPr>
          <w:lang w:val="hr-HR"/>
        </w:rPr>
      </w:pPr>
      <w:r w:rsidRPr="00745F98">
        <w:rPr>
          <w:lang w:val="hr-HR"/>
        </w:rPr>
        <w:t>U Rijeci,</w:t>
      </w:r>
      <w:r w:rsidR="00E51FF2">
        <w:rPr>
          <w:lang w:val="hr-HR"/>
        </w:rPr>
        <w:t xml:space="preserve"> </w:t>
      </w:r>
      <w:r w:rsidR="00FB2542">
        <w:rPr>
          <w:lang w:val="hr-HR"/>
        </w:rPr>
        <w:t xml:space="preserve">30. ožujka </w:t>
      </w:r>
      <w:r w:rsidR="00B3105F">
        <w:rPr>
          <w:lang w:val="hr-HR"/>
        </w:rPr>
        <w:t>201</w:t>
      </w:r>
      <w:r w:rsidR="000C314B">
        <w:rPr>
          <w:lang w:val="hr-HR"/>
        </w:rPr>
        <w:t>7</w:t>
      </w:r>
      <w:r w:rsidR="00E51FF2">
        <w:rPr>
          <w:lang w:val="hr-HR"/>
        </w:rPr>
        <w:t>.</w:t>
      </w:r>
      <w:r w:rsidRPr="00745F98">
        <w:rPr>
          <w:lang w:val="hr-HR"/>
        </w:rPr>
        <w:t xml:space="preserve"> godine</w:t>
      </w:r>
    </w:p>
    <w:p w:rsidRDefault="00D22DA2" w:rsidP="00D22DA2" w:rsidR="00D22DA2">
      <w:pPr>
        <w:jc w:val="center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</w:t>
      </w:r>
    </w:p>
    <w:p w:rsidRDefault="00D22DA2" w:rsidP="00D22DA2" w:rsidR="00D22DA2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B3105F">
        <w:rPr>
          <w:lang w:val="hr-HR"/>
        </w:rPr>
        <w:tab/>
        <w:t xml:space="preserve">          </w:t>
      </w:r>
      <w:r w:rsidR="00571E88">
        <w:rPr>
          <w:lang w:val="hr-HR"/>
        </w:rPr>
        <w:t xml:space="preserve"> </w:t>
      </w:r>
      <w:r>
        <w:rPr>
          <w:lang w:val="hr-HR"/>
        </w:rPr>
        <w:t xml:space="preserve"> </w:t>
      </w:r>
      <w:r w:rsidR="00571E88">
        <w:rPr>
          <w:lang w:val="hr-HR"/>
        </w:rPr>
        <w:t xml:space="preserve">    S</w:t>
      </w:r>
      <w:r>
        <w:rPr>
          <w:lang w:val="hr-HR"/>
        </w:rPr>
        <w:t>udac</w:t>
      </w:r>
    </w:p>
    <w:p w:rsidRDefault="00D22DA2" w:rsidP="008543C5" w:rsidR="00E75693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B3105F">
        <w:rPr>
          <w:lang w:val="hr-HR"/>
        </w:rPr>
        <w:tab/>
        <w:t xml:space="preserve">     </w:t>
      </w:r>
      <w:r w:rsidR="008543C5">
        <w:rPr>
          <w:lang w:val="hr-HR"/>
        </w:rPr>
        <w:t xml:space="preserve">  </w:t>
      </w:r>
      <w:r>
        <w:rPr>
          <w:lang w:val="hr-HR"/>
        </w:rPr>
        <w:t>Daniela Korlević</w:t>
      </w:r>
      <w:r w:rsidR="00B3105F">
        <w:rPr>
          <w:lang w:val="hr-HR"/>
        </w:rPr>
        <w:t xml:space="preserve"> </w:t>
      </w:r>
    </w:p>
    <w:p w:rsidRDefault="008543C5" w:rsidP="008543C5" w:rsidR="00B3105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F7DDB" w:rsidP="00B3105F" w:rsidR="00EF7DDB" w:rsidRPr="00745F98">
      <w:pPr>
        <w:jc w:val="both"/>
        <w:rPr>
          <w:b/>
          <w:lang w:val="hr-HR"/>
        </w:rPr>
      </w:pPr>
      <w:r w:rsidRPr="00745F98">
        <w:rPr>
          <w:b/>
          <w:lang w:val="hr-HR"/>
        </w:rPr>
        <w:t>UPUTA O PRAVNOM LIJEKU:</w:t>
      </w:r>
    </w:p>
    <w:p w:rsidRDefault="00EF7DDB" w:rsidP="00571E88" w:rsidR="000C314B">
      <w:pPr>
        <w:jc w:val="both"/>
        <w:rPr>
          <w:sz w:val="20"/>
          <w:szCs w:val="20"/>
          <w:lang w:val="hr-HR"/>
        </w:rPr>
      </w:pPr>
      <w:r w:rsidRPr="00745F98">
        <w:rPr>
          <w:lang w:val="hr-HR"/>
        </w:rPr>
        <w:t>Protiv zaključka žalba nije dopušten</w:t>
      </w:r>
      <w:r w:rsidR="00571E88">
        <w:rPr>
          <w:lang w:val="hr-HR"/>
        </w:rPr>
        <w:t xml:space="preserve"> pravni lijek</w:t>
      </w:r>
      <w:r w:rsidRPr="00745F98">
        <w:rPr>
          <w:lang w:val="hr-HR"/>
        </w:rPr>
        <w:t xml:space="preserve"> (čl.</w:t>
      </w:r>
      <w:r w:rsidR="00571E88">
        <w:rPr>
          <w:lang w:val="hr-HR"/>
        </w:rPr>
        <w:t>19</w:t>
      </w:r>
      <w:r w:rsidRPr="00745F98">
        <w:rPr>
          <w:lang w:val="hr-HR"/>
        </w:rPr>
        <w:t>. st.</w:t>
      </w:r>
      <w:r w:rsidR="00571E88">
        <w:rPr>
          <w:lang w:val="hr-HR"/>
        </w:rPr>
        <w:t>7</w:t>
      </w:r>
      <w:r w:rsidRPr="00745F98">
        <w:rPr>
          <w:lang w:val="hr-HR"/>
        </w:rPr>
        <w:t>. SZ).</w:t>
      </w:r>
    </w:p>
    <w:p w:rsidRDefault="00571E88" w:rsidP="00EF7DDB" w:rsidR="00571E88">
      <w:pPr>
        <w:rPr>
          <w:b/>
          <w:sz w:val="20"/>
          <w:szCs w:val="20"/>
          <w:lang w:val="hr-HR"/>
        </w:rPr>
      </w:pPr>
    </w:p>
    <w:p w:rsidRDefault="00EF7DDB" w:rsidP="00EF7DDB" w:rsidR="00EF7DDB" w:rsidRPr="000C314B">
      <w:pPr>
        <w:rPr>
          <w:b/>
          <w:sz w:val="20"/>
          <w:szCs w:val="20"/>
          <w:lang w:val="hr-HR"/>
        </w:rPr>
      </w:pPr>
      <w:r w:rsidRPr="000C314B">
        <w:rPr>
          <w:b/>
          <w:sz w:val="20"/>
          <w:szCs w:val="20"/>
          <w:lang w:val="hr-HR"/>
        </w:rPr>
        <w:t>DNA</w:t>
      </w:r>
      <w:r w:rsidR="00E51FF2" w:rsidRPr="000C314B">
        <w:rPr>
          <w:b/>
          <w:sz w:val="20"/>
          <w:szCs w:val="20"/>
          <w:lang w:val="hr-HR"/>
        </w:rPr>
        <w:t>:</w:t>
      </w:r>
    </w:p>
    <w:p w:rsidRDefault="000C314B" w:rsidP="000C314B" w:rsidR="00E51FF2">
      <w:pPr>
        <w:pStyle w:val="Odlomakpopisa"/>
        <w:numPr>
          <w:ilvl w:val="0"/>
          <w:numId w:val="1"/>
        </w:num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st</w:t>
      </w:r>
      <w:r w:rsidR="00380049">
        <w:rPr>
          <w:sz w:val="20"/>
          <w:szCs w:val="20"/>
          <w:lang w:val="hr-HR"/>
        </w:rPr>
        <w:t xml:space="preserve">ečajni upravitelj Višnja </w:t>
      </w:r>
      <w:proofErr w:type="spellStart"/>
      <w:r w:rsidR="00380049">
        <w:rPr>
          <w:sz w:val="20"/>
          <w:szCs w:val="20"/>
          <w:lang w:val="hr-HR"/>
        </w:rPr>
        <w:t>Rosenberg</w:t>
      </w:r>
      <w:proofErr w:type="spellEnd"/>
      <w:r w:rsidR="00380049">
        <w:rPr>
          <w:sz w:val="20"/>
          <w:szCs w:val="20"/>
          <w:lang w:val="hr-HR"/>
        </w:rPr>
        <w:t xml:space="preserve"> Volarić</w:t>
      </w:r>
    </w:p>
    <w:p w:rsidRDefault="000C314B" w:rsidP="000C314B" w:rsidR="000C314B" w:rsidRPr="000C314B">
      <w:pPr>
        <w:pStyle w:val="Odlomakpopisa"/>
        <w:numPr>
          <w:ilvl w:val="0"/>
          <w:numId w:val="1"/>
        </w:num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e-Oglasna ploča suda</w:t>
      </w:r>
    </w:p>
    <w:p w:rsidRDefault="00E51FF2" w:rsidP="00EF7DDB" w:rsidR="00E51FF2" w:rsidRPr="00B3105F">
      <w:pPr>
        <w:rPr>
          <w:sz w:val="20"/>
          <w:szCs w:val="20"/>
          <w:lang w:val="hr-HR"/>
        </w:rPr>
      </w:pPr>
    </w:p>
    <w:p w:rsidRDefault="00EF7DDB" w:rsidP="00EF7DDB" w:rsidR="00EF7DDB" w:rsidRPr="00B3105F">
      <w:pPr>
        <w:rPr>
          <w:sz w:val="20"/>
          <w:szCs w:val="20"/>
          <w:lang w:val="hr-HR"/>
        </w:rPr>
      </w:pPr>
      <w:r w:rsidRPr="00B3105F">
        <w:rPr>
          <w:sz w:val="20"/>
          <w:szCs w:val="20"/>
          <w:lang w:val="hr-HR"/>
        </w:rPr>
        <w:t xml:space="preserve">U Rijeci, </w:t>
      </w:r>
      <w:r w:rsidR="00380049">
        <w:rPr>
          <w:sz w:val="20"/>
          <w:szCs w:val="20"/>
          <w:lang w:val="hr-HR"/>
        </w:rPr>
        <w:t>30.3.</w:t>
      </w:r>
      <w:r w:rsidR="00B3105F">
        <w:rPr>
          <w:sz w:val="20"/>
          <w:szCs w:val="20"/>
          <w:lang w:val="hr-HR"/>
        </w:rPr>
        <w:t>201</w:t>
      </w:r>
      <w:r w:rsidR="000C314B">
        <w:rPr>
          <w:sz w:val="20"/>
          <w:szCs w:val="20"/>
          <w:lang w:val="hr-HR"/>
        </w:rPr>
        <w:t>7</w:t>
      </w:r>
      <w:r w:rsidR="00E51FF2" w:rsidRPr="00B3105F">
        <w:rPr>
          <w:sz w:val="20"/>
          <w:szCs w:val="20"/>
          <w:lang w:val="hr-HR"/>
        </w:rPr>
        <w:t>.</w:t>
      </w:r>
      <w:r w:rsidR="000C314B">
        <w:rPr>
          <w:sz w:val="20"/>
          <w:szCs w:val="20"/>
          <w:lang w:val="hr-HR"/>
        </w:rPr>
        <w:t xml:space="preserve"> </w:t>
      </w:r>
      <w:r w:rsidR="00E51FF2" w:rsidRPr="00B3105F">
        <w:rPr>
          <w:sz w:val="20"/>
          <w:szCs w:val="20"/>
          <w:lang w:val="hr-HR"/>
        </w:rPr>
        <w:t>g.</w:t>
      </w:r>
    </w:p>
    <w:p w:rsidRDefault="00EF7DDB" w:rsidP="00EF7DDB" w:rsidR="00EF7DDB" w:rsidRPr="00B3105F">
      <w:pPr>
        <w:rPr>
          <w:sz w:val="20"/>
          <w:szCs w:val="20"/>
          <w:lang w:val="hr-HR"/>
        </w:rPr>
      </w:pPr>
    </w:p>
    <w:p w:rsidRDefault="000C314B" w:rsidP="00EF7DDB" w:rsidR="000C314B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S</w:t>
      </w:r>
      <w:r w:rsidR="00EF7DDB" w:rsidRPr="00B3105F">
        <w:rPr>
          <w:sz w:val="20"/>
          <w:szCs w:val="20"/>
          <w:lang w:val="hr-HR"/>
        </w:rPr>
        <w:t>udac</w:t>
      </w:r>
    </w:p>
    <w:p w:rsidRDefault="00EF7DDB" w:rsidP="00EF7DDB" w:rsidR="00EF7DDB" w:rsidRPr="00B3105F">
      <w:pPr>
        <w:rPr>
          <w:sz w:val="20"/>
          <w:szCs w:val="20"/>
        </w:rPr>
      </w:pPr>
      <w:r w:rsidRPr="00B3105F">
        <w:rPr>
          <w:sz w:val="20"/>
          <w:szCs w:val="20"/>
        </w:rPr>
        <w:t>Daniela Korlević</w:t>
      </w:r>
    </w:p>
    <w:p w:rsidRDefault="00EF7DDB" w:rsidR="00EF7DDB" w:rsidRPr="00745F98"/>
    <w:sectPr w:rsidSect="00A52F67" w:rsidR="00EF7DDB" w:rsidRPr="00745F98">
      <w:headerReference w:type="default" r:id="rId10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33CC" w:rsidR="00F533CC">
      <w:r>
        <w:separator/>
      </w:r>
    </w:p>
  </w:endnote>
  <w:endnote w:id="0" w:type="continuationSeparator">
    <w:p w:rsidRDefault="00F533CC" w:rsidR="00F533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33CC" w:rsidR="00F533CC">
      <w:r>
        <w:separator/>
      </w:r>
    </w:p>
  </w:footnote>
  <w:footnote w:id="0" w:type="continuationSeparator">
    <w:p w:rsidRDefault="00F533CC" w:rsidR="00F533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3BE8" w:rsidR="00633BE8" w:rsidRPr="00745F98">
    <w:pPr>
      <w:pStyle w:val="Zaglavlje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proofErr w:type="spellStart"/>
    <w:r w:rsidRPr="00745F98">
      <w:t>Posl</w:t>
    </w:r>
    <w:proofErr w:type="spellEnd"/>
    <w:r w:rsidRPr="00745F98">
      <w:t>.</w:t>
    </w:r>
    <w:r w:rsidR="00745F98">
      <w:t xml:space="preserve"> </w:t>
    </w:r>
    <w:r w:rsidRPr="00745F98">
      <w:t>br. 15 St-</w:t>
    </w:r>
    <w:r w:rsidR="00FD426C">
      <w:t>707/16-33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EE8627C"/>
    <w:multiLevelType w:val="hybridMultilevel"/>
    <w:tmpl w:val="FC84F392"/>
    <w:lvl w:tplc="8990C5E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7DDB"/>
    <w:rsid w:val="00052328"/>
    <w:rsid w:val="000A3E27"/>
    <w:rsid w:val="000A672A"/>
    <w:rsid w:val="000C314B"/>
    <w:rsid w:val="001369E4"/>
    <w:rsid w:val="00191D9E"/>
    <w:rsid w:val="0033443C"/>
    <w:rsid w:val="00380049"/>
    <w:rsid w:val="004D7AD4"/>
    <w:rsid w:val="00571E88"/>
    <w:rsid w:val="00633BE8"/>
    <w:rsid w:val="00646604"/>
    <w:rsid w:val="00745F98"/>
    <w:rsid w:val="007B0569"/>
    <w:rsid w:val="008543C5"/>
    <w:rsid w:val="00A52F67"/>
    <w:rsid w:val="00A60884"/>
    <w:rsid w:val="00A6679B"/>
    <w:rsid w:val="00B3105F"/>
    <w:rsid w:val="00B611F8"/>
    <w:rsid w:val="00C9306A"/>
    <w:rsid w:val="00D22DA2"/>
    <w:rsid w:val="00E51FF2"/>
    <w:rsid w:val="00E63788"/>
    <w:rsid w:val="00E75693"/>
    <w:rsid w:val="00EF7DDB"/>
    <w:rsid w:val="00F533CC"/>
    <w:rsid w:val="00F830D3"/>
    <w:rsid w:val="00FB2542"/>
    <w:rsid w:val="00FD4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F7DDB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7DD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F7DD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C314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44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44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44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44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44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33443C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44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443C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F7DDB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7DD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F7DD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C314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44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44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44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44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44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33443C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44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443C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</izvorni_sadrzaj>
    <derivirana_varijabla naziv="DomainObject.Predmet.Broj_1">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St-707/2016</izvorni_sadrzaj>
    <derivirana_varijabla naziv="DomainObject.Predmet.OznakaBroj_1">St-707/2016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ELEKTROLUX d.d.</izvorni_sadrzaj>
    <derivirana_varijabla naziv="DomainObject.Predmet.ProtustrankaFormated_1">  ELEKTROLUX d.d.</derivirana_varijabla>
  </DomainObject.Predmet.ProtustrankaFormated>
  <DomainObject.Predmet.ProtustrankaFormatedOIB>
    <izvorni_sadrzaj>  ELEKTROLUX d.d., OIB 27171948847</izvorni_sadrzaj>
    <derivirana_varijabla naziv="DomainObject.Predmet.ProtustrankaFormatedOIB_1">  ELEKTROLUX d.d., OIB 27171948847</derivirana_varijabla>
  </DomainObject.Predmet.ProtustrankaFormatedOIB>
  <DomainObject.Predmet.ProtustrankaFormatedWithAdress>
    <izvorni_sadrzaj> ELEKTROLUX d.d., Markovići 27, 51000 Rijeka</izvorni_sadrzaj>
    <derivirana_varijabla naziv="DomainObject.Predmet.ProtustrankaFormatedWithAdress_1"> ELEKTROLUX d.d., Markovići 27, 51000 Rijeka</derivirana_varijabla>
  </DomainObject.Predmet.ProtustrankaFormatedWithAdress>
  <DomainObject.Predmet.ProtustrankaFormatedWithAdressOIB>
    <izvorni_sadrzaj> ELEKTROLUX d.d., OIB 27171948847, Markovići 27, 51000 Rijeka</izvorni_sadrzaj>
    <derivirana_varijabla naziv="DomainObject.Predmet.ProtustrankaFormatedWithAdressOIB_1"> ELEKTROLUX d.d., OIB 27171948847, Markovići 27, 51000 Rijeka</derivirana_varijabla>
  </DomainObject.Predmet.ProtustrankaFormatedWithAdressOIB>
  <DomainObject.Predmet.ProtustrankaWithAdress>
    <izvorni_sadrzaj>ELEKTROLUX d.d. Markovići 27, 51000 Rijeka</izvorni_sadrzaj>
    <derivirana_varijabla naziv="DomainObject.Predmet.ProtustrankaWithAdress_1">ELEKTROLUX d.d. Markovići 27, 51000 Rijeka</derivirana_varijabla>
  </DomainObject.Predmet.ProtustrankaWithAdress>
  <DomainObject.Predmet.ProtustrankaWithAdressOIB>
    <izvorni_sadrzaj>ELEKTROLUX d.d., OIB 27171948847, Markovići 27, 51000 Rijeka</izvorni_sadrzaj>
    <derivirana_varijabla naziv="DomainObject.Predmet.ProtustrankaWithAdressOIB_1">ELEKTROLUX d.d., OIB 27171948847, Markovići 27, 51000 Rijeka</derivirana_varijabla>
  </DomainObject.Predmet.ProtustrankaWithAdressOIB>
  <DomainObject.Predmet.ProtustrankaNazivFormated>
    <izvorni_sadrzaj>ELEKTROLUX d.d.</izvorni_sadrzaj>
    <derivirana_varijabla naziv="DomainObject.Predmet.ProtustrankaNazivFormated_1">ELEKTROLUX d.d.</derivirana_varijabla>
  </DomainObject.Predmet.ProtustrankaNazivFormated>
  <DomainObject.Predmet.ProtustrankaNazivFormatedOIB>
    <izvorni_sadrzaj>ELEKTROLUX d.d., OIB 27171948847</izvorni_sadrzaj>
    <derivirana_varijabla naziv="DomainObject.Predmet.ProtustrankaNazivFormatedOIB_1">ELEKTROLUX d.d., OIB 27171948847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ELEKTROLUX d.d.</item>
    </izvorni_sadrzaj>
    <derivirana_varijabla naziv="DomainObject.Predmet.ProtuStrankaListFormated_1">
      <item>ELEKTROLUX d.d.</item>
    </derivirana_varijabla>
  </DomainObject.Predmet.ProtuStrankaListFormated>
  <DomainObject.Predmet.ProtuStrankaListFormatedOIB>
    <izvorni_sadrzaj>
      <item>ELEKTROLUX d.d., OIB 27171948847</item>
    </izvorni_sadrzaj>
    <derivirana_varijabla naziv="DomainObject.Predmet.ProtuStrankaListFormatedOIB_1">
      <item>ELEKTROLUX d.d., OIB 27171948847</item>
    </derivirana_varijabla>
  </DomainObject.Predmet.ProtuStrankaListFormatedOIB>
  <DomainObject.Predmet.ProtuStrankaListFormatedWithAdress>
    <izvorni_sadrzaj>
      <item>ELEKTROLUX d.d., Markovići 27, 51000 Rijeka</item>
    </izvorni_sadrzaj>
    <derivirana_varijabla naziv="DomainObject.Predmet.ProtuStrankaListFormatedWithAdress_1">
      <item>ELEKTROLUX d.d., Markovići 27, 51000 Rijeka</item>
    </derivirana_varijabla>
  </DomainObject.Predmet.ProtuStrankaListFormatedWithAdress>
  <DomainObject.Predmet.ProtuStrankaListFormatedWithAdressOIB>
    <izvorni_sadrzaj>
      <item>ELEKTROLUX d.d., OIB 27171948847, Markovići 27, 51000 Rijeka</item>
    </izvorni_sadrzaj>
    <derivirana_varijabla naziv="DomainObject.Predmet.ProtuStrankaListFormatedWithAdressOIB_1">
      <item>ELEKTROLUX d.d., OIB 27171948847, Markovići 27, 51000 Rijeka</item>
    </derivirana_varijabla>
  </DomainObject.Predmet.ProtuStrankaListFormatedWithAdressOIB>
  <DomainObject.Predmet.ProtuStrankaListNazivFormated>
    <izvorni_sadrzaj>
      <item>ELEKTROLUX d.d.</item>
    </izvorni_sadrzaj>
    <derivirana_varijabla naziv="DomainObject.Predmet.ProtuStrankaListNazivFormated_1">
      <item>ELEKTROLUX d.d.</item>
    </derivirana_varijabla>
  </DomainObject.Predmet.ProtuStrankaListNazivFormated>
  <DomainObject.Predmet.ProtuStrankaListNazivFormatedOIB>
    <izvorni_sadrzaj>
      <item>ELEKTROLUX d.d., OIB 27171948847</item>
    </izvorni_sadrzaj>
    <derivirana_varijabla naziv="DomainObject.Predmet.ProtuStrankaListNazivFormatedOIB_1">
      <item>ELEKTROLUX d.d., OIB 27171948847</item>
    </derivirana_varijabla>
  </DomainObject.Predmet.ProtuStrankaListNazivFormatedOIB>
  <DomainObject.Predmet.OstaliListFormated>
    <izvorni_sadrzaj>
      <item>Gojko Šupraha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izvorni_sadrzaj>
    <derivirana_varijabla naziv="DomainObject.Predmet.OstaliListFormated_1">
      <item>Gojko Šupraha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derivirana_varijabla>
  </DomainObject.Predmet.OstaliListFormated>
  <DomainObject.Predmet.OstaliListFormatedOIB>
    <izvorni_sadrzaj>
      <item>Gojko Šupraha, OIB 32962563079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izvorni_sadrzaj>
    <derivirana_varijabla naziv="DomainObject.Predmet.OstaliListFormatedOIB_1">
      <item>Gojko Šupraha, OIB 32962563079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derivirana_varijabla>
  </DomainObject.Predmet.OstaliListFormatedOIB>
  <DomainObject.Predmet.OstaliListFormatedWithAdress>
    <izvorni_sadrzaj>
      <item>Gojko Šupraha, Braće Cetina 5a, 51000 Rijeka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izvorni_sadrzaj>
    <derivirana_varijabla naziv="DomainObject.Predmet.OstaliListFormatedWithAdress_1">
      <item>Gojko Šupraha, Braće Cetina 5a, 51000 Rijeka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derivirana_varijabla>
  </DomainObject.Predmet.OstaliListFormatedWithAdress>
  <DomainObject.Predmet.OstaliListFormatedWithAdressOIB>
    <izvorni_sadrzaj>
      <item>Gojko Šupraha, OIB 32962563079, Braće Cetina 5a, 51000 Rijeka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izvorni_sadrzaj>
    <derivirana_varijabla naziv="DomainObject.Predmet.OstaliListFormatedWithAdressOIB_1">
      <item>Gojko Šupraha, OIB 32962563079, Braće Cetina 5a, 51000 Rijeka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derivirana_varijabla>
  </DomainObject.Predmet.OstaliListFormatedWithAdressOIB>
  <DomainObject.Predmet.OstaliListNazivFormated>
    <izvorni_sadrzaj>
      <item>Gojko Šupraha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izvorni_sadrzaj>
    <derivirana_varijabla naziv="DomainObject.Predmet.OstaliListNazivFormated_1">
      <item>Gojko Šupraha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derivirana_varijabla>
  </DomainObject.Predmet.OstaliListNazivFormated>
  <DomainObject.Predmet.OstaliListNazivFormatedOIB>
    <izvorni_sadrzaj>
      <item>Gojko Šupraha, OIB 32962563079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izvorni_sadrzaj>
    <derivirana_varijabla naziv="DomainObject.Predmet.OstaliListNazivFormatedOIB_1">
      <item>Gojko Šupraha, OIB 32962563079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ELEKTROLUX d.d.</izvorni_sadrzaj>
    <derivirana_varijabla naziv="DomainObject.Predmet.ProtustrankaIDrugi_1">ELEKTROLUX d.d.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ELEKTROLUX d.d., OIB 27171948847, Markovići 27, 51000 Rijeka</izvorni_sadrzaj>
    <derivirana_varijabla naziv="DomainObject.Predmet.ProtustrankaIDrugiAdressOIB_1">ELEKTROLUX d.d., OIB 27171948847, Markovići 27,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ELEKTROLUX d.d.</item>
      <item>Gojko Šupraha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izvorni_sadrzaj>
    <derivirana_varijabla naziv="DomainObject.Predmet.SudioniciListNaziv_1">
      <item>FINA  Rijeka</item>
      <item>ELEKTROLUX d.d.</item>
      <item>Gojko Šupraha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derivirana_varijabla>
  </DomainObject.Predmet.SudioniciListNaziv>
  <DomainObject.Predmet.SudioniciListAdressOIB>
    <izvorni_sadrzaj>
      <item>FINA  Rijeka, OIB 85821130368, Frana Kurelca 8,51000 Rijeka</item>
      <item>ELEKTROLUX d.d., OIB 27171948847, Markovići 27,51000 Rijeka</item>
      <item>Gojko Šupraha, OIB 32962563079, Braće Cetina 5a,51000 Rijeka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izvorni_sadrzaj>
    <derivirana_varijabla naziv="DomainObject.Predmet.SudioniciListAdressOIB_1">
      <item>FINA  Rijeka, OIB 85821130368, Frana Kurelca 8,51000 Rijeka</item>
      <item>ELEKTROLUX d.d., OIB 27171948847, Markovići 27,51000 Rijeka</item>
      <item>Gojko Šupraha, OIB 32962563079, Braće Cetina 5a,51000 Rijeka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27171948847</item>
      <item>, OIB 32962563079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27171948847</item>
      <item>, OIB 32962563079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326</properties:Words>
  <properties:Characters>1609</properties:Characters>
  <properties:Lines>70</properties:Lines>
  <properties:Paragraphs>34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2017-03-30T09:48:00Z</dcterms:created>
  <dc:creator>dcmelik</dc:creator>
  <cp:lastModifiedBy>Jasna Radulović</cp:lastModifiedBy>
  <cp:lastPrinted>2017-03-30T10:00:00Z</cp:lastPrinted>
  <dcterms:modified xmlns:xsi="http://www.w3.org/2001/XMLSchema-instance" xsi:type="dcterms:W3CDTF">2017-03-30T10:08:00Z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