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4991" w14:paraId="2504991" w:rsidRDefault="006A6A18" w:rsidP="006A6A18" w:rsidR="006A6A18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1.St-139/2011</w:t>
      </w:r>
    </w:p>
    <w:p w:rsidRDefault="006A6A18" w:rsidP="006A6A18" w:rsidR="006A6A18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A6A18" w:rsidP="006A6A18" w:rsidR="006A6A18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6A6A18" w:rsidP="006A6A18" w:rsidR="006A6A18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6A6A18" w:rsidP="006A6A18" w:rsidR="006A6A18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6A6A18" w:rsidP="006A6A18" w:rsidR="006A6A18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6A6A18" w:rsidP="006A6A18" w:rsidR="006A6A18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6A6A18" w:rsidP="006A6A18" w:rsidR="006A6A18">
      <w:pPr>
        <w:pStyle w:val="Bezproreda"/>
        <w:jc w:val="center"/>
        <w:rPr>
          <w:b/>
        </w:rPr>
      </w:pPr>
    </w:p>
    <w:p w:rsidRDefault="006A6A18" w:rsidP="006A6A18" w:rsidR="006A6A18">
      <w:pPr>
        <w:pStyle w:val="Bezproreda"/>
        <w:ind w:firstLine="708"/>
      </w:pPr>
      <w:r>
        <w:t xml:space="preserve">TRGOVAČKI SUD U SPLITU, po sucu Velimiru Vukoviću, kao stečajnom sucu, u stečajnom postupku nad dužnikom TEHNO YACHT, d.o.o., u stečaju, Split, Ulica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Plančića</w:t>
      </w:r>
      <w:proofErr w:type="spellEnd"/>
      <w:r>
        <w:t xml:space="preserve"> 8.,OIB: 28105366829,     dana 9. ožujka 2017. godine,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  <w:jc w:val="both"/>
      </w:pPr>
      <w:r>
        <w:t>I.</w:t>
      </w:r>
      <w:r>
        <w:tab/>
        <w:t xml:space="preserve">Određuje se upis stečajne mase iza dužnika : TEHNO YACHT, d.o.o., u stečaju, Split, Ulica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Plančića</w:t>
      </w:r>
      <w:proofErr w:type="spellEnd"/>
      <w:r>
        <w:t xml:space="preserve"> 8.,OIB: 28105366829, u sudski registar Trgovačkog suda u Splitu.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</w:pPr>
      <w:r>
        <w:t>II.</w:t>
      </w:r>
      <w:r>
        <w:tab/>
        <w:t xml:space="preserve">U sudski registar pored stečajne mase,određuje se upis stečajnog upravitelja  Ivo </w:t>
      </w:r>
      <w:proofErr w:type="spellStart"/>
      <w:r>
        <w:t>Jukuć</w:t>
      </w:r>
      <w:proofErr w:type="spellEnd"/>
      <w:r>
        <w:t xml:space="preserve">, iz </w:t>
      </w:r>
      <w:proofErr w:type="spellStart"/>
      <w:r>
        <w:t>Podstrane</w:t>
      </w:r>
      <w:proofErr w:type="spellEnd"/>
      <w:r>
        <w:t>, Poljičkih knezova 21., OIB: 23698212737.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  <w:jc w:val="center"/>
      </w:pPr>
      <w:r>
        <w:t>Obrazloženje:</w:t>
      </w:r>
    </w:p>
    <w:p w:rsidRDefault="006A6A18" w:rsidP="006A6A18" w:rsidR="006A6A18">
      <w:pPr>
        <w:pStyle w:val="Bezproreda"/>
        <w:jc w:val="center"/>
      </w:pPr>
    </w:p>
    <w:p w:rsidRDefault="006A6A18" w:rsidP="006A6A18" w:rsidR="006A6A18">
      <w:pPr>
        <w:pStyle w:val="Tijeloteksta-uvlaka3"/>
        <w:tabs>
          <w:tab w:pos="709" w:val="left"/>
        </w:tabs>
        <w:ind w:left="0"/>
        <w:jc w:val="both"/>
      </w:pPr>
      <w:r>
        <w:tab/>
      </w:r>
      <w:r>
        <w:rPr>
          <w:sz w:val="24"/>
          <w:szCs w:val="24"/>
        </w:rPr>
        <w:t>Rješenjem ovog suda poslovni broj St-139/</w:t>
      </w:r>
      <w:r w:rsidR="00673F27">
        <w:rPr>
          <w:sz w:val="24"/>
          <w:szCs w:val="24"/>
        </w:rPr>
        <w:t>20</w:t>
      </w:r>
      <w:r>
        <w:rPr>
          <w:sz w:val="24"/>
          <w:szCs w:val="24"/>
        </w:rPr>
        <w:t xml:space="preserve">11 od 20. siječnja 2012. godine otvoren je stečajni postupak nad dužnikom </w:t>
      </w:r>
      <w:r w:rsidR="00673F27">
        <w:rPr>
          <w:sz w:val="24"/>
          <w:szCs w:val="24"/>
        </w:rPr>
        <w:t xml:space="preserve">TEHNO YACHT, d.o.o., u stečaju, Split, Ulica </w:t>
      </w:r>
      <w:proofErr w:type="spellStart"/>
      <w:r w:rsidR="00673F27">
        <w:rPr>
          <w:sz w:val="24"/>
          <w:szCs w:val="24"/>
        </w:rPr>
        <w:t>Jurja</w:t>
      </w:r>
      <w:proofErr w:type="spellEnd"/>
      <w:r w:rsidR="00673F27">
        <w:rPr>
          <w:sz w:val="24"/>
          <w:szCs w:val="24"/>
        </w:rPr>
        <w:t xml:space="preserve"> </w:t>
      </w:r>
      <w:proofErr w:type="spellStart"/>
      <w:r w:rsidR="00673F27">
        <w:rPr>
          <w:sz w:val="24"/>
          <w:szCs w:val="24"/>
        </w:rPr>
        <w:t>Plančića</w:t>
      </w:r>
      <w:proofErr w:type="spellEnd"/>
      <w:r w:rsidR="00673F27">
        <w:rPr>
          <w:sz w:val="24"/>
          <w:szCs w:val="24"/>
        </w:rPr>
        <w:t xml:space="preserve"> 8.,OIB: 28105366829</w:t>
      </w:r>
      <w:r>
        <w:rPr>
          <w:sz w:val="24"/>
          <w:szCs w:val="24"/>
        </w:rPr>
        <w:t>,  a na temelju rješenja posl.br.St-13</w:t>
      </w:r>
      <w:r w:rsidR="00673F27">
        <w:rPr>
          <w:sz w:val="24"/>
          <w:szCs w:val="24"/>
        </w:rPr>
        <w:t>9</w:t>
      </w:r>
      <w:r>
        <w:rPr>
          <w:sz w:val="24"/>
          <w:szCs w:val="24"/>
        </w:rPr>
        <w:t>/201</w:t>
      </w:r>
      <w:r w:rsidR="00673F27">
        <w:rPr>
          <w:sz w:val="24"/>
          <w:szCs w:val="24"/>
        </w:rPr>
        <w:t>1</w:t>
      </w:r>
      <w:r>
        <w:rPr>
          <w:sz w:val="24"/>
          <w:szCs w:val="24"/>
        </w:rPr>
        <w:t xml:space="preserve">. od </w:t>
      </w:r>
      <w:r w:rsidR="00673F27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673F27">
        <w:rPr>
          <w:sz w:val="24"/>
          <w:szCs w:val="24"/>
        </w:rPr>
        <w:t>studenoga</w:t>
      </w:r>
      <w:r>
        <w:rPr>
          <w:sz w:val="24"/>
          <w:szCs w:val="24"/>
        </w:rPr>
        <w:t xml:space="preserve"> 2016. godine zaključen stečajni postupak te  provedeno brisanje navedenog stečajnog dužnika iz sudskog registra , a stečajni upravitelj ovlašten da  u ime i za račun stečajne mase nastavi postupke za prikupljanje stečajne mase.</w:t>
      </w:r>
      <w:r>
        <w:t xml:space="preserve"> 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  <w:jc w:val="both"/>
      </w:pPr>
      <w:r>
        <w:tab/>
        <w:t xml:space="preserve">Podneskom zaprimljenim kod ovog suda </w:t>
      </w:r>
      <w:r w:rsidR="00673F27">
        <w:t>8</w:t>
      </w:r>
      <w:r>
        <w:t xml:space="preserve">. </w:t>
      </w:r>
      <w:r w:rsidR="00673F27">
        <w:t>ožujka</w:t>
      </w:r>
      <w:r>
        <w:t xml:space="preserve"> 2017. godine, stečajni upravitelj </w:t>
      </w:r>
      <w:r w:rsidR="00673F27">
        <w:t xml:space="preserve">Ivo </w:t>
      </w:r>
      <w:proofErr w:type="spellStart"/>
      <w:r w:rsidR="00673F27">
        <w:t>Jukuć</w:t>
      </w:r>
      <w:proofErr w:type="spellEnd"/>
      <w:r w:rsidR="00673F27">
        <w:t xml:space="preserve"> </w:t>
      </w:r>
      <w:r>
        <w:t xml:space="preserve"> zatraži</w:t>
      </w:r>
      <w:r w:rsidR="00673F27">
        <w:t>o</w:t>
      </w:r>
      <w:r>
        <w:t xml:space="preserve"> je od  suda donošenje rješenja kojim će se omogućiti upis stečajne mase iza stečajnog dužnika </w:t>
      </w:r>
      <w:r w:rsidR="00673F27">
        <w:t xml:space="preserve">TEHNO YACHT, d.o.o., u stečaju, Split, Ulica </w:t>
      </w:r>
      <w:proofErr w:type="spellStart"/>
      <w:r w:rsidR="00673F27">
        <w:t>Jurja</w:t>
      </w:r>
      <w:proofErr w:type="spellEnd"/>
      <w:r w:rsidR="00673F27">
        <w:t xml:space="preserve"> </w:t>
      </w:r>
      <w:proofErr w:type="spellStart"/>
      <w:r w:rsidR="00673F27">
        <w:t>Plančića</w:t>
      </w:r>
      <w:proofErr w:type="spellEnd"/>
      <w:r w:rsidR="00673F27">
        <w:t xml:space="preserve"> 8.,OIB: 28105366829 </w:t>
      </w:r>
      <w:r>
        <w:t xml:space="preserve">u sudski registar, a sve to za potrebe </w:t>
      </w:r>
      <w:r w:rsidR="00673F27">
        <w:t xml:space="preserve">poduzimanja </w:t>
      </w:r>
      <w:r>
        <w:t>daljnj</w:t>
      </w:r>
      <w:r w:rsidR="00673F27">
        <w:t>ih radnji u ime i za račun</w:t>
      </w:r>
      <w:r>
        <w:t xml:space="preserve"> stečajn</w:t>
      </w:r>
      <w:r w:rsidR="00673F27">
        <w:t>e</w:t>
      </w:r>
      <w:r>
        <w:t xml:space="preserve"> mas</w:t>
      </w:r>
      <w:r w:rsidR="00673F27">
        <w:t>e</w:t>
      </w:r>
      <w:r>
        <w:t xml:space="preserve">  dužnika </w:t>
      </w:r>
      <w:r w:rsidR="00673F27">
        <w:t xml:space="preserve">TEHNO YACHT, d.o.o., u stečaju, Split, Ulica </w:t>
      </w:r>
      <w:proofErr w:type="spellStart"/>
      <w:r w:rsidR="00673F27">
        <w:t>Jurja</w:t>
      </w:r>
      <w:proofErr w:type="spellEnd"/>
      <w:r w:rsidR="00673F27">
        <w:t xml:space="preserve"> </w:t>
      </w:r>
      <w:proofErr w:type="spellStart"/>
      <w:r w:rsidR="00673F27">
        <w:t>Plančića</w:t>
      </w:r>
      <w:proofErr w:type="spellEnd"/>
      <w:r w:rsidR="00673F27">
        <w:t xml:space="preserve"> 8.,OIB: 28105366829</w:t>
      </w:r>
      <w:r>
        <w:t xml:space="preserve">. 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  <w:jc w:val="both"/>
      </w:pPr>
      <w:r>
        <w:tab/>
        <w:t xml:space="preserve">Uzimajući u obzir iznesene navode stečajnog upravitelja o neophodnosti upisa stečajne mase u sudski registar za potrebe daljnjeg postupanja u odnosu na stečajnu masu  dužnika, ovaj sud je odlučio prihvatiti prijedlog stečajnog upravitelja za donošenje rješenja kojim se određuje upis stečajne mase iza stečajnog dužnika </w:t>
      </w:r>
      <w:r w:rsidR="00673F27">
        <w:t xml:space="preserve">TEHNO YACHT, d.o.o., u stečaju, Split, Ulica </w:t>
      </w:r>
      <w:proofErr w:type="spellStart"/>
      <w:r w:rsidR="00673F27">
        <w:t>Jurja</w:t>
      </w:r>
      <w:proofErr w:type="spellEnd"/>
      <w:r w:rsidR="00673F27">
        <w:t xml:space="preserve"> </w:t>
      </w:r>
      <w:proofErr w:type="spellStart"/>
      <w:r w:rsidR="00673F27">
        <w:t>Plančića</w:t>
      </w:r>
      <w:proofErr w:type="spellEnd"/>
      <w:r w:rsidR="00673F27">
        <w:t xml:space="preserve"> 8.,OIB: 28105366829</w:t>
      </w:r>
      <w:r>
        <w:t>.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1.St-13</w:t>
      </w:r>
      <w:r w:rsidR="00673F27">
        <w:rPr>
          <w:b/>
        </w:rPr>
        <w:t>9</w:t>
      </w:r>
      <w:r>
        <w:rPr>
          <w:b/>
        </w:rPr>
        <w:t>/201</w:t>
      </w:r>
      <w:r w:rsidR="00673F27">
        <w:rPr>
          <w:b/>
        </w:rPr>
        <w:t>1</w:t>
      </w:r>
    </w:p>
    <w:p w:rsidRDefault="006A6A18" w:rsidP="006A6A18" w:rsidR="006A6A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A6A18" w:rsidP="006A6A18" w:rsidR="006A6A18">
      <w:pPr>
        <w:pStyle w:val="Bezproreda"/>
      </w:pPr>
      <w:r>
        <w:tab/>
        <w:t>Radi navedenog ,a temeljem odredbe čl. 289. st.4. i 5.u vezi s odredbama čl. 438. te čl. 441. st.1.i 2. Stečajnog zakona ( NN 71/15)  odlučeno je kao u izreci ovog rješenja.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</w:pPr>
      <w:r>
        <w:tab/>
      </w:r>
      <w:r>
        <w:tab/>
      </w:r>
      <w:r>
        <w:tab/>
        <w:t xml:space="preserve">U Splitu, </w:t>
      </w:r>
      <w:r w:rsidR="00673F27">
        <w:t>9</w:t>
      </w:r>
      <w:r>
        <w:t xml:space="preserve">. </w:t>
      </w:r>
      <w:r w:rsidR="00673F27">
        <w:t>ožujka</w:t>
      </w:r>
      <w:r>
        <w:t xml:space="preserve"> 2017. godine.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 U  D  A  C 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Velimir Vuković 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6A6A18" w:rsidP="006A6A18" w:rsidR="006A6A18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 nakon objave rješenja na e-oglasnoj ploči suda.</w:t>
      </w:r>
    </w:p>
    <w:p w:rsidRDefault="006A6A18" w:rsidP="006A6A18" w:rsidR="006A6A18">
      <w:pPr>
        <w:pStyle w:val="Bezproreda"/>
      </w:pPr>
      <w:r>
        <w:t>D N A :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</w:pPr>
      <w:r>
        <w:t>-stečajno</w:t>
      </w:r>
      <w:r w:rsidR="00673F27">
        <w:t>m</w:t>
      </w:r>
      <w:r>
        <w:t xml:space="preserve"> upravitelj</w:t>
      </w:r>
      <w:r w:rsidR="00673F27">
        <w:t>u</w:t>
      </w:r>
    </w:p>
    <w:p w:rsidRDefault="006A6A18" w:rsidP="006A6A18" w:rsidR="006A6A18">
      <w:pPr>
        <w:pStyle w:val="Bezproreda"/>
      </w:pPr>
      <w:r>
        <w:t>-e-oglasna ploča</w:t>
      </w:r>
      <w:r w:rsidR="00673F27">
        <w:t xml:space="preserve"> - 8 dana</w:t>
      </w:r>
    </w:p>
    <w:p w:rsidRDefault="006A6A18" w:rsidP="006A6A18" w:rsidR="006A6A18">
      <w:pPr>
        <w:pStyle w:val="Bezproreda"/>
      </w:pPr>
      <w:r>
        <w:t>-sudski registar , nakon pravomoćnosti</w:t>
      </w:r>
    </w:p>
    <w:p w:rsidRDefault="006A6A18" w:rsidP="006A6A18" w:rsidR="006A6A18">
      <w:pPr>
        <w:pStyle w:val="Bezproreda"/>
      </w:pPr>
    </w:p>
    <w:p w:rsidRDefault="006A6A18" w:rsidP="006A6A18" w:rsidR="006A6A18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A18"/>
    <w:rsid w:val="00673F27"/>
    <w:rsid w:val="006A6A18"/>
    <w:rsid w:val="00B91E3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6A1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6A6A18"/>
    <w:pPr>
      <w:spacing w:after="120"/>
      <w:ind w:left="283"/>
    </w:pPr>
    <w:rPr>
      <w:rFonts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6A6A1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6A6A18"/>
  </w:style>
  <w:style w:customStyle="true" w:styleId="Uputaopravnomlijeku" w:type="paragraph">
    <w:name w:val="Uputa o pravnom lijeku"/>
    <w:basedOn w:val="Normal"/>
    <w:next w:val="Normal"/>
    <w:qFormat/>
    <w:rsid w:val="006A6A18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6A6A18"/>
  </w:style>
  <w:style w:customStyle="true" w:styleId="Uputatekst" w:type="paragraph">
    <w:name w:val="Uputa_tekst"/>
    <w:basedOn w:val="Normal"/>
    <w:link w:val="UputatekstChar"/>
    <w:qFormat/>
    <w:rsid w:val="006A6A18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6A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6A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E3B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1E3B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1E3B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1E3B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6A1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6A6A18"/>
    <w:pPr>
      <w:spacing w:after="120"/>
      <w:ind w:left="283"/>
    </w:pPr>
    <w:rPr>
      <w:rFonts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6A6A1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6A6A18"/>
  </w:style>
  <w:style w:customStyle="1" w:styleId="Uputaopravnomlijeku" w:type="paragraph">
    <w:name w:val="Uputa o pravnom lijeku"/>
    <w:basedOn w:val="Normal"/>
    <w:next w:val="Normal"/>
    <w:qFormat/>
    <w:rsid w:val="006A6A18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6A6A18"/>
  </w:style>
  <w:style w:customStyle="1" w:styleId="Uputatekst" w:type="paragraph">
    <w:name w:val="Uputa_tekst"/>
    <w:basedOn w:val="Normal"/>
    <w:link w:val="UputatekstChar"/>
    <w:qFormat/>
    <w:rsid w:val="006A6A18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6A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6A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E3B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1E3B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1E3B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1E3B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089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2011.</izvorni_sadrzaj>
    <derivirana_varijabla naziv="DomainObject.Predmet.DatumOsnivanja_1">14.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St-139/2011</izvorni_sadrzaj>
    <derivirana_varijabla naziv="DomainObject.Predmet.OznakaBroj_1">St-139/2011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YACHT d.o.o. za turizam i trgovinu, putnička agencija "u stečaju"</izvorni_sadrzaj>
    <derivirana_varijabla naziv="DomainObject.Predmet.ProtustrankaFormated_1">  TEHNO YACHT d.o.o. za turizam i trgovinu, putnička agencija "u stečaju"</derivirana_varijabla>
  </DomainObject.Predmet.ProtustrankaFormated>
  <DomainObject.Predmet.ProtustrankaFormatedOIB>
    <izvorni_sadrzaj>  TEHNO YACHT d.o.o. za turizam i trgovinu, putnička agencija "u stečaju", OIB 28105366829</izvorni_sadrzaj>
    <derivirana_varijabla naziv="DomainObject.Predmet.ProtustrankaFormatedOIB_1">  TEHNO YACHT d.o.o. za turizam i trgovinu, putnička agencija "u stečaju", OIB 28105366829</derivirana_varijabla>
  </DomainObject.Predmet.ProtustrankaFormatedOIB>
  <DomainObject.Predmet.ProtustrankaFormatedWithAdress>
    <izvorni_sadrzaj> TEHNO YACHT d.o.o. za turizam i trgovinu, putnička agencija "u stečaju", Ulica Jurja Plančića 8, Split</izvorni_sadrzaj>
    <derivirana_varijabla naziv="DomainObject.Predmet.ProtustrankaFormatedWithAdress_1"> TEHNO YACHT d.o.o. za turizam i trgovinu, putnička agencija "u stečaju", Ulica Jurja Plančića 8, Split</derivirana_varijabla>
  </DomainObject.Predmet.ProtustrankaFormatedWithAdress>
  <DomainObject.Predmet.ProtustrankaFormatedWithAdressOIB>
    <izvorni_sadrzaj> TEHNO YACHT d.o.o. za turizam i trgovinu, putnička agencija "u stečaju", OIB 28105366829, Ulica Jurja Plančića 8, Split</izvorni_sadrzaj>
    <derivirana_varijabla naziv="DomainObject.Predmet.ProtustrankaFormatedWithAdressOIB_1"> TEHNO YACHT d.o.o. za turizam i trgovinu, putnička agencija "u stečaju", OIB 28105366829, Ulica Jurja Plančića 8, Split</derivirana_varijabla>
  </DomainObject.Predmet.ProtustrankaFormatedWithAdressOIB>
  <DomainObject.Predmet.ProtustrankaWithAdress>
    <izvorni_sadrzaj>TEHNO YACHT d.o.o. za turizam i trgovinu, putnička agencija "u stečaju" Ulica Jurja Plančića 8, Split</izvorni_sadrzaj>
    <derivirana_varijabla naziv="DomainObject.Predmet.ProtustrankaWithAdress_1">TEHNO YACHT d.o.o. za turizam i trgovinu, putnička agencija "u stečaju" Ulica Jurja Plančića 8, Split</derivirana_varijabla>
  </DomainObject.Predmet.ProtustrankaWithAdress>
  <DomainObject.Predmet.ProtustrankaWithAdressOIB>
    <izvorni_sadrzaj>TEHNO YACHT d.o.o. za turizam i trgovinu, putnička agencija "u stečaju", OIB 28105366829, Ulica Jurja Plančića 8, Split</izvorni_sadrzaj>
    <derivirana_varijabla naziv="DomainObject.Predmet.ProtustrankaWithAdressOIB_1">TEHNO YACHT d.o.o. za turizam i trgovinu, putnička agencija "u stečaju", OIB 28105366829, Ulica Jurja Plančića 8, Split</derivirana_varijabla>
  </DomainObject.Predmet.ProtustrankaWithAdressOIB>
  <DomainObject.Predmet.ProtustrankaNazivFormated>
    <izvorni_sadrzaj>TEHNO YACHT d.o.o. za turizam i trgovinu, putnička agencija "u stečaju"</izvorni_sadrzaj>
    <derivirana_varijabla naziv="DomainObject.Predmet.ProtustrankaNazivFormated_1">TEHNO YACHT d.o.o. za turizam i trgovinu, putnička agencija "u stečaju"</derivirana_varijabla>
  </DomainObject.Predmet.ProtustrankaNazivFormated>
  <DomainObject.Predmet.ProtustrankaNazivFormatedOIB>
    <izvorni_sadrzaj>TEHNO YACHT d.o.o. za turizam i trgovinu, putnička agencija "u stečaju", OIB 28105366829</izvorni_sadrzaj>
    <derivirana_varijabla naziv="DomainObject.Predmet.ProtustrankaNazivFormatedOIB_1">TEHNO YACHT d.o.o. za turizam i trgovinu, putnička agencija "u stečaju", OIB 28105366829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prosinca 2016.</izvorni_sadrzaj>
    <derivirana_varijabla naziv="DomainObject.Predmet.SpisIzvanSuda.DatumIzlazaSpisa_1">22.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Izvanredna revizija od 12.12.2016.</izvorni_sadrzaj>
    <derivirana_varijabla naziv="DomainObject.Predmet.SpisIzvanSuda.RazlogIzlaskaSpisa_1">Izvanredna revizija od 12.12.2016.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KREMIK d.o.o.; Stečajni upravitelj Ivo Jukić</izvorni_sadrzaj>
    <derivirana_varijabla naziv="DomainObject.Predmet.StrankaFormated_1">  MARINA KREMIK d.o.o.; Stečajni upravitelj Ivo Jukić</derivirana_varijabla>
  </DomainObject.Predmet.StrankaFormated>
  <DomainObject.Predmet.StrankaFormatedOIB>
    <izvorni_sadrzaj>  MARINA KREMIK d.o.o., OIB 33994182010; Stečajni upravitelj Ivo Jukić, OIB 23698212737</izvorni_sadrzaj>
    <derivirana_varijabla naziv="DomainObject.Predmet.StrankaFormatedOIB_1">  MARINA KREMIK d.o.o., OIB 33994182010; Stečajni upravitelj Ivo Jukić, OIB 23698212737</derivirana_varijabla>
  </DomainObject.Predmet.StrankaFormatedOIB>
  <DomainObject.Predmet.StrankaFormatedWithAdress>
    <izvorni_sadrzaj> MARINA KREMIK d.o.o., Splitska 22-24, 22202 Primošten; Stečajni upravitelj Ivo Jukić, Poljičkih knezova 21, 21312 Podstrana</izvorni_sadrzaj>
    <derivirana_varijabla naziv="DomainObject.Predmet.StrankaFormatedWithAdress_1"> MARINA KREMIK d.o.o., Splitska 22-24, 22202 Primošten; Stečajni upravitelj Ivo Jukić, Poljičkih knezova 21, 21312 Podstrana</derivirana_varijabla>
  </DomainObject.Predmet.StrankaFormatedWithAdress>
  <DomainObject.Predmet.StrankaFormatedWithAdressOIB>
    <izvorni_sadrzaj> MARINA KREMIK d.o.o., OIB 33994182010, Splitska 22-24, 22202 Primošten; Stečajni upravitelj Ivo Jukić, OIB 23698212737, Poljičkih knezova 21, 21312 Podstrana</izvorni_sadrzaj>
    <derivirana_varijabla naziv="DomainObject.Predmet.StrankaFormatedWithAdressOIB_1"> MARINA KREMIK d.o.o., OIB 33994182010, Splitska 22-24, 22202 Primošten; Stečajni upravitelj Ivo Jukić, OIB 23698212737, Poljičkih knezova 21, 21312 Podstrana</derivirana_varijabla>
  </DomainObject.Predmet.StrankaFormatedWithAdressOIB>
  <DomainObject.Predmet.StrankaWithAdress>
    <izvorni_sadrzaj>MARINA KREMIK d.o.o. Splitska 22-24,22202 Primošten,Stečajni upravitelj Ivo Jukić Poljičkih knezova 21,21312 Podstrana</izvorni_sadrzaj>
    <derivirana_varijabla naziv="DomainObject.Predmet.StrankaWithAdress_1">MARINA KREMIK d.o.o. Splitska 22-24,22202 Primošten,Stečajni upravitelj Ivo Jukić Poljičkih knezova 21,21312 Podstrana</derivirana_varijabla>
  </DomainObject.Predmet.StrankaWithAdress>
  <DomainObject.Predmet.StrankaWithAdressOIB>
    <izvorni_sadrzaj>MARINA KREMIK d.o.o., OIB 33994182010, Splitska 22-24,22202 Primošten,Stečajni upravitelj Ivo Jukić, OIB 23698212737, Poljičkih knezova 21,21312 Podstrana</izvorni_sadrzaj>
    <derivirana_varijabla naziv="DomainObject.Predmet.StrankaWithAdressOIB_1">MARINA KREMIK d.o.o., OIB 33994182010, Splitska 22-24,22202 Primošten,Stečajni upravitelj Ivo Jukić, OIB 23698212737, Poljičkih knezova 21,21312 Podstrana</derivirana_varijabla>
  </DomainObject.Predmet.StrankaWithAdressOIB>
  <DomainObject.Predmet.StrankaNazivFormated>
    <izvorni_sadrzaj>MARINA KREMIK d.o.o.,Stečajni upravitelj Ivo Jukić</izvorni_sadrzaj>
    <derivirana_varijabla naziv="DomainObject.Predmet.StrankaNazivFormated_1">MARINA KREMIK d.o.o.,Stečajni upravitelj Ivo Jukić</derivirana_varijabla>
  </DomainObject.Predmet.StrankaNazivFormated>
  <DomainObject.Predmet.StrankaNazivFormatedOIB>
    <izvorni_sadrzaj>MARINA KREMIK d.o.o., OIB 33994182010,Stečajni upravitelj Ivo Jukić, OIB 23698212737</izvorni_sadrzaj>
    <derivirana_varijabla naziv="DomainObject.Predmet.StrankaNazivFormatedOIB_1">MARINA KREMIK d.o.o., OIB 33994182010,Stečajni upravitelj Ivo Jukić, OIB 23698212737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MARINA KREMIK d.o.o.</item>
      <item>Stečajni upravitelj Ivo Jukić</item>
    </izvorni_sadrzaj>
    <derivirana_varijabla naziv="DomainObject.Predmet.StrankaListFormated_1">
      <item>MARINA KREMIK d.o.o.</item>
      <item>Stečajni upravitelj Ivo Jukić</item>
    </derivirana_varijabla>
  </DomainObject.Predmet.StrankaListFormated>
  <DomainObject.Predmet.StrankaListFormatedOIB>
    <izvorni_sadrzaj>
      <item>MARINA KREMIK d.o.o., OIB 33994182010</item>
      <item>Stečajni upravitelj Ivo Jukić, OIB 23698212737</item>
    </izvorni_sadrzaj>
    <derivirana_varijabla naziv="DomainObject.Predmet.StrankaListFormatedOIB_1">
      <item>MARINA KREMIK d.o.o., OIB 33994182010</item>
      <item>Stečajni upravitelj Ivo Jukić, OIB 23698212737</item>
    </derivirana_varijabla>
  </DomainObject.Predmet.StrankaListFormatedOIB>
  <DomainObject.Predmet.StrankaListFormatedWithAdress>
    <izvorni_sadrzaj>
      <item>MARINA KREMIK d.o.o., Splitska 22-24, 22202 Primošten</item>
      <item>Stečajni upravitelj Ivo Jukić, Poljičkih knezova 21, 21312 Podstrana</item>
    </izvorni_sadrzaj>
    <derivirana_varijabla naziv="DomainObject.Predmet.StrankaListFormatedWithAdress_1">
      <item>MARINA KREMIK d.o.o., Splitska 22-24, 22202 Primošten</item>
      <item>Stečajni upravitelj Ivo Jukić, Poljičkih knezova 21, 21312 Podstrana</item>
    </derivirana_varijabla>
  </DomainObject.Predmet.StrankaListFormatedWithAdress>
  <DomainObject.Predmet.StrankaListFormatedWithAdressOIB>
    <izvorni_sadrzaj>
      <item>MARINA KREMIK d.o.o., OIB 33994182010, Splitska 22-24, 22202 Primošten</item>
      <item>Stečajni upravitelj Ivo Jukić, OIB 23698212737, Poljičkih knezova 21, 21312 Podstrana</item>
    </izvorni_sadrzaj>
    <derivirana_varijabla naziv="DomainObject.Predmet.StrankaListFormatedWithAdressOIB_1">
      <item>MARINA KREMIK d.o.o., OIB 33994182010, Splitska 22-24, 22202 Primošten</item>
      <item>Stečajni upravitelj Ivo Jukić, OIB 23698212737, Poljičkih knezova 21, 21312 Podstrana</item>
    </derivirana_varijabla>
  </DomainObject.Predmet.StrankaListFormatedWithAdressOIB>
  <DomainObject.Predmet.StrankaListNazivFormated>
    <izvorni_sadrzaj>
      <item>MARINA KREMIK d.o.o.</item>
      <item>Stečajni upravitelj Ivo Jukić</item>
    </izvorni_sadrzaj>
    <derivirana_varijabla naziv="DomainObject.Predmet.StrankaListNazivFormated_1">
      <item>MARINA KREMIK d.o.o.</item>
      <item>Stečajni upravitelj Ivo Jukić</item>
    </derivirana_varijabla>
  </DomainObject.Predmet.StrankaListNazivFormated>
  <DomainObject.Predmet.StrankaListNazivFormatedOIB>
    <izvorni_sadrzaj>
      <item>MARINA KREMIK d.o.o., OIB 33994182010</item>
      <item>Stečajni upravitelj Ivo Jukić, OIB 23698212737</item>
    </izvorni_sadrzaj>
    <derivirana_varijabla naziv="DomainObject.Predmet.StrankaListNazivFormatedOIB_1">
      <item>MARINA KREMIK d.o.o., OIB 33994182010</item>
      <item>Stečajni upravitelj Ivo Jukić, OIB 23698212737</item>
    </derivirana_varijabla>
  </DomainObject.Predmet.StrankaListNazivFormatedOIB>
  <DomainObject.Predmet.ProtuStrankaListFormated>
    <izvorni_sadrzaj>
      <item>TEHNO YACHT d.o.o. za turizam i trgovinu, putnička agencija "u stečaju"</item>
    </izvorni_sadrzaj>
    <derivirana_varijabla naziv="DomainObject.Predmet.ProtuStrankaListFormated_1">
      <item>TEHNO YACHT d.o.o. za turizam i trgovinu, putnička agencija "u stečaju"</item>
    </derivirana_varijabla>
  </DomainObject.Predmet.ProtuStrankaListFormated>
  <DomainObject.Predmet.ProtuStrankaListFormatedOIB>
    <izvorni_sadrzaj>
      <item>TEHNO YACHT d.o.o. za turizam i trgovinu, putnička agencija "u stečaju", OIB 28105366829</item>
    </izvorni_sadrzaj>
    <derivirana_varijabla naziv="DomainObject.Predmet.ProtuStrankaListFormatedOIB_1">
      <item>TEHNO YACHT d.o.o. za turizam i trgovinu, putnička agencija "u stečaju", OIB 28105366829</item>
    </derivirana_varijabla>
  </DomainObject.Predmet.ProtuStrankaListFormatedOIB>
  <DomainObject.Predmet.ProtuStrankaListFormatedWithAdress>
    <izvorni_sadrzaj>
      <item>TEHNO YACHT d.o.o. za turizam i trgovinu, putnička agencija "u stečaju", Ulica Jurja Plančića 8, Split</item>
    </izvorni_sadrzaj>
    <derivirana_varijabla naziv="DomainObject.Predmet.ProtuStrankaListFormatedWithAdress_1">
      <item>TEHNO YACHT d.o.o. za turizam i trgovinu, putnička agencija "u stečaju", Ulica Jurja Plančića 8, Split</item>
    </derivirana_varijabla>
  </DomainObject.Predmet.ProtuStrankaListFormatedWithAdress>
  <DomainObject.Predmet.ProtuStrankaListFormatedWithAdressOIB>
    <izvorni_sadrzaj>
      <item>TEHNO YACHT d.o.o. za turizam i trgovinu, putnička agencija "u stečaju", OIB 28105366829, Ulica Jurja Plančića 8, Split</item>
    </izvorni_sadrzaj>
    <derivirana_varijabla naziv="DomainObject.Predmet.ProtuStrankaListFormatedWithAdressOIB_1">
      <item>TEHNO YACHT d.o.o. za turizam i trgovinu, putnička agencija "u stečaju", OIB 28105366829, Ulica Jurja Plančića 8, Split</item>
    </derivirana_varijabla>
  </DomainObject.Predmet.ProtuStrankaListFormatedWithAdressOIB>
  <DomainObject.Predmet.ProtuStrankaListNazivFormated>
    <izvorni_sadrzaj>
      <item>TEHNO YACHT d.o.o. za turizam i trgovinu, putnička agencija "u stečaju"</item>
    </izvorni_sadrzaj>
    <derivirana_varijabla naziv="DomainObject.Predmet.ProtuStrankaListNazivFormated_1">
      <item>TEHNO YACHT d.o.o. za turizam i trgovinu, putnička agencija "u stečaju"</item>
    </derivirana_varijabla>
  </DomainObject.Predmet.ProtuStrankaListNazivFormated>
  <DomainObject.Predmet.ProtuStrankaListNazivFormatedOIB>
    <izvorni_sadrzaj>
      <item>TEHNO YACHT d.o.o. za turizam i trgovinu, putnička agencija "u stečaju", OIB 28105366829</item>
    </izvorni_sadrzaj>
    <derivirana_varijabla naziv="DomainObject.Predmet.ProtuStrankaListNazivFormatedOIB_1">
      <item>TEHNO YACHT d.o.o. za turizam i trgovinu, putnička agencija "u stečaju", OIB 28105366829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Ivo Jukić i dr.</izvorni_sadrzaj>
    <derivirana_varijabla naziv="DomainObject.Predmet.StrankaIDrugi_1">Stečajni upravitelj Ivo Jukić i dr.</derivirana_varijabla>
  </DomainObject.Predmet.StrankaIDrugi>
  <DomainObject.Predmet.ProtustrankaIDrugi>
    <izvorni_sadrzaj>TEHNO YACHT d.o.o. za turizam i trgovinu, putnička agencija "u stečaju"</izvorni_sadrzaj>
    <derivirana_varijabla naziv="DomainObject.Predmet.ProtustrankaIDrugi_1">TEHNO YACHT d.o.o. za turizam i trgovinu, putnička agencija "u stečaju"</derivirana_varijabla>
  </DomainObject.Predmet.ProtustrankaIDrugi>
  <DomainObject.Predmet.StrankaIDrugiAdressOIB>
    <izvorni_sadrzaj>Stečajni upravitelj Ivo Jukić, OIB 23698212737, Poljičkih knezova 21, 21312 Podstrana i dr.</izvorni_sadrzaj>
    <derivirana_varijabla naziv="DomainObject.Predmet.StrankaIDrugiAdressOIB_1">Stečajni upravitelj Ivo Jukić, OIB 23698212737, Poljičkih knezova 21, 21312 Podstrana i dr.</derivirana_varijabla>
  </DomainObject.Predmet.StrankaIDrugiAdressOIB>
  <DomainObject.Predmet.ProtustrankaIDrugiAdressOIB>
    <izvorni_sadrzaj>TEHNO YACHT d.o.o. za turizam i trgovinu, putnička agencija "u stečaju", OIB 28105366829, Ulica Jurja Plančića 8, Split</izvorni_sadrzaj>
    <derivirana_varijabla naziv="DomainObject.Predmet.ProtustrankaIDrugiAdressOIB_1">TEHNO YACHT d.o.o. za turizam i trgovinu, putnička agencija "u stečaju", OIB 28105366829, Ulica Jurja Plančića 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>15. prosinca 2016.</izvorni_sadrzaj>
    <derivirana_varijabla naziv="DomainObject.Predmet.OdlukaRjesenje.DatumPravomocnosti_1">15. prosinca 2016.</derivirana_varijabla>
  </DomainObject.Predmet.OdlukaRjesenje.DatumPravomocnosti>
  <DomainObject.Predmet.OdlukaRjesenje.Oznaka>
    <izvorni_sadrzaj>St-139/2011-168</izvorni_sadrzaj>
    <derivirana_varijabla naziv="DomainObject.Predmet.OdlukaRjesenje.Oznaka_1">St-139/2011-168</derivirana_varijabla>
  </DomainObject.Predmet.OdlukaRjesenje.Oznaka>
  <DomainObject.Predmet.SudioniciListNaziv>
    <izvorni_sadrzaj>
      <item>MARINA KREMIK d.o.o.</item>
      <item>TEHNO YACHT d.o.o. za turizam i trgovinu, putnička agencija "u stečaju"</item>
      <item>Stečajni upravitelj Ivo Jukić</item>
    </izvorni_sadrzaj>
    <derivirana_varijabla naziv="DomainObject.Predmet.SudioniciListNaziv_1">
      <item>MARINA KREMIK d.o.o.</item>
      <item>TEHNO YACHT d.o.o. za turizam i trgovinu, putnička agencija "u stečaju"</item>
      <item>Stečajni upravitelj Ivo Jukić</item>
    </derivirana_varijabla>
  </DomainObject.Predmet.SudioniciListNaziv>
  <DomainObject.Predmet.SudioniciListAdressOIB>
    <izvorni_sadrzaj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izvorni_sadrzaj>
    <derivirana_varijabla naziv="DomainObject.Predmet.SudioniciListAdressOIB_1">
      <item>MARINA KREMIK d.o.o., OIB 33994182010, Splitska 22-24,22202 Primošten</item>
      <item>TEHNO YACHT d.o.o. za turizam i trgovinu, putnička agencija "u stečaju", OIB 28105366829, Ulica Jurja Plančića 8,Split</item>
      <item>Stečajni upravitelj Ivo Jukić, OIB 23698212737, Poljičkih knezova 21,21312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33994182010</item>
      <item>, OIB 28105366829</item>
      <item>, OIB 23698212737</item>
    </izvorni_sadrzaj>
    <derivirana_varijabla naziv="DomainObject.Predmet.SudioniciListNazivOIB_1">
      <item>, OIB 33994182010</item>
      <item>, OIB 28105366829</item>
      <item>, OIB 23698212737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416</properties:Words>
  <properties:Characters>2238</properties:Characters>
  <properties:Lines>65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2017-03-09T06:46:00Z</dcterms:created>
  <dc:creator>Velimir Vuković</dc:creator>
  <cp:lastModifiedBy>Velimir Vuković</cp:lastModifiedBy>
  <cp:lastPrinted>2017-03-09T07:07:00Z</cp:lastPrinted>
  <dcterms:modified xmlns:xsi="http://www.w3.org/2001/XMLSchema-instance" xsi:type="dcterms:W3CDTF">2017-03-09T07:09:00Z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