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a9217" w14:paraId="2da9217" w:rsidRDefault="00C32104" w:rsidP="00C32104" w:rsidR="00C32104">
      <w:pPr>
        <w:pStyle w:val="Tijeloteksta"/>
        <w:ind w:left="708"/>
        <w:jc w:val="right"/>
        <w15:collapsed w:val="false"/>
      </w:pPr>
      <w:bookmarkStart w:name="_GoBack" w:id="0"/>
      <w:bookmarkEnd w:id="0"/>
      <w:proofErr w:type="spellStart"/>
      <w:r>
        <w:t>13</w:t>
      </w:r>
      <w:proofErr w:type="spellEnd"/>
      <w:r>
        <w:t xml:space="preserve"> St-</w:t>
      </w:r>
      <w:proofErr w:type="spellStart"/>
      <w:r>
        <w:t>234</w:t>
      </w:r>
      <w:proofErr w:type="spellEnd"/>
      <w:r>
        <w:t>/</w:t>
      </w:r>
      <w:proofErr w:type="spellStart"/>
      <w:r>
        <w:t>15</w:t>
      </w:r>
      <w:proofErr w:type="spellEnd"/>
      <w:r>
        <w:t>-5</w:t>
      </w:r>
    </w:p>
    <w:p w:rsidRDefault="00C32104" w:rsidP="00C32104" w:rsidR="00C32104">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C32104" w:rsidP="00C32104" w:rsidR="00C32104"/>
    <w:p w:rsidRDefault="00C32104" w:rsidP="00C32104" w:rsidR="00C32104">
      <w:pPr>
        <w:ind w:hanging="720" w:left="360"/>
        <w:rPr>
          <w:b/>
        </w:rPr>
      </w:pPr>
      <w:r>
        <w:rPr>
          <w:b/>
        </w:rPr>
        <w:t xml:space="preserve">     REPUBLIKA HRVATSKA</w:t>
      </w:r>
    </w:p>
    <w:p w:rsidRDefault="00C32104" w:rsidP="00C32104" w:rsidR="00C32104">
      <w:pPr>
        <w:ind w:hanging="720" w:left="360"/>
        <w:rPr>
          <w:sz w:val="22"/>
          <w:szCs w:val="22"/>
        </w:rPr>
      </w:pPr>
      <w:r>
        <w:rPr>
          <w:sz w:val="22"/>
          <w:szCs w:val="22"/>
        </w:rPr>
        <w:t xml:space="preserve">     TRGOVAČKI SUD U </w:t>
      </w:r>
      <w:proofErr w:type="spellStart"/>
      <w:r>
        <w:rPr>
          <w:sz w:val="22"/>
          <w:szCs w:val="22"/>
        </w:rPr>
        <w:t>OSIJEKU</w:t>
      </w:r>
      <w:proofErr w:type="spellEnd"/>
    </w:p>
    <w:p w:rsidRDefault="00C32104" w:rsidP="000538A6" w:rsidR="00C32104">
      <w:pPr>
        <w:ind w:hanging="720" w:left="360"/>
        <w:rPr>
          <w:sz w:val="22"/>
          <w:szCs w:val="22"/>
        </w:rPr>
      </w:pPr>
      <w:r>
        <w:rPr>
          <w:sz w:val="22"/>
          <w:szCs w:val="22"/>
        </w:rPr>
        <w:t xml:space="preserve">     </w:t>
      </w:r>
    </w:p>
    <w:p w:rsidRDefault="00531D88" w:rsidP="000538A6" w:rsidR="00531D88">
      <w:pPr>
        <w:ind w:hanging="720" w:left="360"/>
        <w:rPr>
          <w:sz w:val="22"/>
          <w:szCs w:val="22"/>
        </w:rPr>
      </w:pPr>
    </w:p>
    <w:p w:rsidRDefault="00C32104" w:rsidP="00C32104" w:rsidR="00C32104">
      <w:pPr>
        <w:pStyle w:val="Tijeloteksta"/>
        <w:ind w:left="708"/>
        <w:jc w:val="right"/>
      </w:pPr>
    </w:p>
    <w:p w:rsidRDefault="00531D88" w:rsidP="00C32104" w:rsidR="00531D88">
      <w:pPr>
        <w:pStyle w:val="Tijeloteksta"/>
        <w:ind w:left="708"/>
        <w:jc w:val="right"/>
      </w:pPr>
    </w:p>
    <w:p w:rsidRDefault="00C32104" w:rsidP="00C32104" w:rsidR="00C32104">
      <w:pPr>
        <w:pStyle w:val="Tijeloteksta"/>
        <w:jc w:val="center"/>
      </w:pPr>
      <w:r>
        <w:t>R E P U B L I K A   H R V A T S K A</w:t>
      </w:r>
    </w:p>
    <w:p w:rsidRDefault="00C32104" w:rsidP="00C32104" w:rsidR="00C32104">
      <w:pPr>
        <w:pStyle w:val="Tijeloteksta"/>
        <w:jc w:val="center"/>
        <w:rPr>
          <w:bCs/>
        </w:rPr>
      </w:pPr>
      <w:r>
        <w:rPr>
          <w:bCs/>
        </w:rPr>
        <w:t>R J E Š E N J E</w:t>
      </w:r>
    </w:p>
    <w:p w:rsidRDefault="00C32104" w:rsidP="00C32104" w:rsidR="00C32104">
      <w:pPr>
        <w:pStyle w:val="Tijeloteksta"/>
        <w:rPr>
          <w:b/>
          <w:bCs/>
        </w:rPr>
      </w:pPr>
    </w:p>
    <w:p w:rsidRDefault="00C32104" w:rsidP="00C32104" w:rsidR="00C32104">
      <w:pPr>
        <w:pStyle w:val="Tijeloteksta"/>
        <w:rPr>
          <w:b/>
          <w:bCs/>
        </w:rPr>
      </w:pPr>
    </w:p>
    <w:p w:rsidRDefault="00C32104" w:rsidP="00C32104" w:rsidR="00591511">
      <w:pPr>
        <w:pStyle w:val="Tijeloteksta"/>
      </w:pPr>
      <w:r>
        <w:tab/>
        <w:t xml:space="preserve">Trgovački sud u Osijeku, po stečajnom sucu Jadranki Herman, povodom prijedloga predlagatelja – vjerovnika Lucije Šutalo, Osijek, </w:t>
      </w:r>
      <w:proofErr w:type="spellStart"/>
      <w:r>
        <w:t>Gospička</w:t>
      </w:r>
      <w:proofErr w:type="spellEnd"/>
      <w:r>
        <w:t xml:space="preserve"> 7, za otvaranje stečajnog postupka nad dužnikom </w:t>
      </w:r>
      <w:proofErr w:type="spellStart"/>
      <w:r>
        <w:t>KUMEX</w:t>
      </w:r>
      <w:proofErr w:type="spellEnd"/>
      <w:r>
        <w:t xml:space="preserve"> d.o.o. Osijek, Park kralja Petra Krešimira II, </w:t>
      </w:r>
      <w:proofErr w:type="spellStart"/>
      <w:r>
        <w:t>MBS</w:t>
      </w:r>
      <w:proofErr w:type="spellEnd"/>
      <w:r>
        <w:t xml:space="preserve"> </w:t>
      </w:r>
      <w:proofErr w:type="spellStart"/>
      <w:r>
        <w:t>030012437</w:t>
      </w:r>
      <w:proofErr w:type="spellEnd"/>
      <w:r>
        <w:t xml:space="preserve">, </w:t>
      </w:r>
      <w:proofErr w:type="spellStart"/>
      <w:r>
        <w:t>OIB</w:t>
      </w:r>
      <w:proofErr w:type="spellEnd"/>
      <w:r>
        <w:t xml:space="preserve"> </w:t>
      </w:r>
      <w:proofErr w:type="spellStart"/>
      <w:r>
        <w:t>07031650273</w:t>
      </w:r>
      <w:proofErr w:type="spellEnd"/>
      <w:r>
        <w:t xml:space="preserve">, dana 4. listopada </w:t>
      </w:r>
      <w:proofErr w:type="spellStart"/>
      <w:r>
        <w:t>2016</w:t>
      </w:r>
      <w:proofErr w:type="spellEnd"/>
      <w:r>
        <w:t xml:space="preserve">. </w:t>
      </w:r>
    </w:p>
    <w:p w:rsidRDefault="000538A6" w:rsidP="00C32104" w:rsidR="000538A6">
      <w:pPr>
        <w:pStyle w:val="Tijeloteksta"/>
      </w:pPr>
    </w:p>
    <w:p w:rsidRDefault="00531D88" w:rsidP="00C32104" w:rsidR="00531D88">
      <w:pPr>
        <w:pStyle w:val="Tijeloteksta"/>
      </w:pPr>
    </w:p>
    <w:p w:rsidRDefault="00043C03" w:rsidP="00043C03" w:rsidR="00043C03">
      <w:pPr>
        <w:jc w:val="center"/>
      </w:pPr>
      <w:r>
        <w:t>r i j e š i o   j e</w:t>
      </w:r>
    </w:p>
    <w:p w:rsidRDefault="00043C03" w:rsidP="00043C03" w:rsidR="00591511">
      <w:pPr>
        <w:pStyle w:val="Tijeloteksta"/>
      </w:pPr>
      <w:r>
        <w:tab/>
      </w:r>
    </w:p>
    <w:p w:rsidRDefault="00531D88" w:rsidP="00043C03" w:rsidR="00531D88" w:rsidRPr="00591511">
      <w:pPr>
        <w:pStyle w:val="Tijeloteksta"/>
      </w:pPr>
    </w:p>
    <w:p w:rsidRDefault="00043C03" w:rsidP="00043C03" w:rsidR="00043C03">
      <w:pPr>
        <w:pStyle w:val="Tijeloteksta"/>
        <w:numPr>
          <w:ilvl w:val="0"/>
          <w:numId w:val="1"/>
        </w:numPr>
      </w:pPr>
      <w:r>
        <w:t xml:space="preserve">Pokreće se postupak radi utvrđivanja pretpostavki za otvaranje stečajnog postupka (prethodni postupak) nad dužnikom </w:t>
      </w:r>
      <w:proofErr w:type="spellStart"/>
      <w:r w:rsidR="00C32104">
        <w:t>KUMEX</w:t>
      </w:r>
      <w:proofErr w:type="spellEnd"/>
      <w:r w:rsidR="00C32104">
        <w:t xml:space="preserve"> d.o.o. Osijek, Park kralja Petra Krešimira II, </w:t>
      </w:r>
      <w:proofErr w:type="spellStart"/>
      <w:r w:rsidR="00C32104">
        <w:t>MBS</w:t>
      </w:r>
      <w:proofErr w:type="spellEnd"/>
      <w:r w:rsidR="00C32104">
        <w:t xml:space="preserve"> </w:t>
      </w:r>
      <w:proofErr w:type="spellStart"/>
      <w:r w:rsidR="00C32104">
        <w:t>030012437</w:t>
      </w:r>
      <w:proofErr w:type="spellEnd"/>
      <w:r w:rsidR="00C32104">
        <w:t xml:space="preserve">, </w:t>
      </w:r>
      <w:proofErr w:type="spellStart"/>
      <w:r w:rsidR="00C32104">
        <w:t>OIB</w:t>
      </w:r>
      <w:proofErr w:type="spellEnd"/>
      <w:r w:rsidR="00C32104">
        <w:t xml:space="preserve"> </w:t>
      </w:r>
      <w:proofErr w:type="spellStart"/>
      <w:r w:rsidR="00C32104">
        <w:t>07031650273</w:t>
      </w:r>
      <w:proofErr w:type="spellEnd"/>
      <w:r w:rsidR="00C32104">
        <w:t>.</w:t>
      </w:r>
    </w:p>
    <w:p w:rsidRDefault="00043C03" w:rsidP="00043C03" w:rsidR="00043C03">
      <w:pPr>
        <w:pStyle w:val="Tijeloteksta"/>
        <w:numPr>
          <w:ilvl w:val="0"/>
          <w:numId w:val="1"/>
        </w:numPr>
      </w:pPr>
      <w:r>
        <w:t>U ovom postupku imenuje se privreme</w:t>
      </w:r>
      <w:r w:rsidR="004B43D6">
        <w:t xml:space="preserve">ni stečajni upravitelj u osobi </w:t>
      </w:r>
      <w:r w:rsidR="00C32104">
        <w:t xml:space="preserve">Tihana Majić odvjetnica iz Osijeka, Naselje Miroslava Krleže 4, </w:t>
      </w:r>
      <w:proofErr w:type="spellStart"/>
      <w:r w:rsidR="00C32104">
        <w:t>OIB</w:t>
      </w:r>
      <w:proofErr w:type="spellEnd"/>
      <w:r w:rsidR="00C32104">
        <w:t xml:space="preserve"> </w:t>
      </w:r>
      <w:proofErr w:type="spellStart"/>
      <w:r w:rsidR="00C32104">
        <w:t>43035003321</w:t>
      </w:r>
      <w:proofErr w:type="spellEnd"/>
      <w:r w:rsidR="00C32104">
        <w:t>.</w:t>
      </w:r>
    </w:p>
    <w:p w:rsidRDefault="00043C03" w:rsidP="00043C03" w:rsidR="00043C03">
      <w:pPr>
        <w:pStyle w:val="Tijeloteksta"/>
        <w:numPr>
          <w:ilvl w:val="0"/>
          <w:numId w:val="1"/>
        </w:numPr>
      </w:pPr>
      <w:r>
        <w:t xml:space="preserve">Privremeni stečajni upravitelj dužan je u primjerenom roku, a najdulje u roku od </w:t>
      </w:r>
      <w:proofErr w:type="spellStart"/>
      <w:r>
        <w:t>15</w:t>
      </w:r>
      <w:proofErr w:type="spellEnd"/>
      <w:r>
        <w:t xml:space="preserve"> dana dostaviti stečajnom sucu izvješće o financijsko gospodarskom stanju stečajnog dužnika,  mogućnostima provođenja stečajnog postupka nad njegovom imovinom kao i ispitati postoje li kod dužnika razlozi za otvaranje stečajnog postupka. </w:t>
      </w:r>
    </w:p>
    <w:p w:rsidRDefault="00043C03" w:rsidP="00043C03" w:rsidR="00043C03">
      <w:pPr>
        <w:pStyle w:val="Tijeloteksta"/>
        <w:numPr>
          <w:ilvl w:val="0"/>
          <w:numId w:val="1"/>
        </w:numPr>
      </w:pPr>
      <w:r>
        <w:t>Privremeni stečajni upravitelj ovlašten je stupiti u poslovne prostorije dužnika, te tamo provesti sve radnje.</w:t>
      </w:r>
    </w:p>
    <w:p w:rsidRDefault="00043C03" w:rsidP="00043C03" w:rsidR="00043C03">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043C03" w:rsidP="000538A6" w:rsidR="00591511">
      <w:pPr>
        <w:pStyle w:val="Tijeloteksta"/>
        <w:numPr>
          <w:ilvl w:val="0"/>
          <w:numId w:val="1"/>
        </w:numPr>
      </w:pPr>
      <w:r>
        <w:t xml:space="preserve">Ročište radi izjašnjenja o prijedlogu i raspravi o pretpostavkama  za otvaranje stečajnog postupka određuje se u prostorijama ovog suda na adresi Osijek, Zagrebačka 2, soba broj </w:t>
      </w:r>
      <w:proofErr w:type="spellStart"/>
      <w:r>
        <w:t>22</w:t>
      </w:r>
      <w:proofErr w:type="spellEnd"/>
      <w:r>
        <w:t>/I, za dan</w:t>
      </w:r>
    </w:p>
    <w:p w:rsidRDefault="00531D88" w:rsidP="00531D88" w:rsidR="00531D88">
      <w:pPr>
        <w:pStyle w:val="Tijeloteksta"/>
        <w:ind w:left="720"/>
      </w:pPr>
    </w:p>
    <w:p w:rsidRDefault="00C32104" w:rsidP="000538A6" w:rsidR="00591511">
      <w:pPr>
        <w:pStyle w:val="Tijeloteksta"/>
        <w:ind w:left="720"/>
        <w:jc w:val="center"/>
      </w:pPr>
      <w:proofErr w:type="spellStart"/>
      <w:r>
        <w:t>10</w:t>
      </w:r>
      <w:proofErr w:type="spellEnd"/>
      <w:r>
        <w:t>. studeni</w:t>
      </w:r>
      <w:r w:rsidR="00043C03">
        <w:t xml:space="preserve"> </w:t>
      </w:r>
      <w:proofErr w:type="spellStart"/>
      <w:r w:rsidR="00043C03">
        <w:t>2016</w:t>
      </w:r>
      <w:proofErr w:type="spellEnd"/>
      <w:r w:rsidR="00043C03">
        <w:t xml:space="preserve">. godine s početkom u </w:t>
      </w:r>
      <w:proofErr w:type="spellStart"/>
      <w:r w:rsidR="00043C03">
        <w:t>10</w:t>
      </w:r>
      <w:proofErr w:type="spellEnd"/>
      <w:r w:rsidR="00043C03">
        <w:t>,</w:t>
      </w:r>
      <w:proofErr w:type="spellStart"/>
      <w:r>
        <w:t>15</w:t>
      </w:r>
      <w:proofErr w:type="spellEnd"/>
      <w:r w:rsidR="00043C03">
        <w:t xml:space="preserve"> sati.</w:t>
      </w:r>
    </w:p>
    <w:p w:rsidRDefault="00043C03" w:rsidP="00043C03" w:rsidR="00043C03">
      <w:pPr>
        <w:pStyle w:val="Tijeloteksta"/>
        <w:numPr>
          <w:ilvl w:val="0"/>
          <w:numId w:val="1"/>
        </w:numPr>
      </w:pPr>
      <w:r>
        <w:t>Na ročište se dostavom ovog rješenja pozivaju :</w:t>
      </w:r>
    </w:p>
    <w:p w:rsidRDefault="00043C03" w:rsidP="00BD748B" w:rsidR="00591511">
      <w:pPr>
        <w:pStyle w:val="Tijeloteksta"/>
        <w:numPr>
          <w:ilvl w:val="0"/>
          <w:numId w:val="8"/>
        </w:numPr>
      </w:pPr>
      <w:r>
        <w:t xml:space="preserve"> p</w:t>
      </w:r>
      <w:r w:rsidR="001679E6">
        <w:t>redlagatelj</w:t>
      </w:r>
      <w:r w:rsidR="00BD748B">
        <w:t xml:space="preserve">– vjerovnik – Lucija Šutalo, Osijek, </w:t>
      </w:r>
      <w:proofErr w:type="spellStart"/>
      <w:r w:rsidR="00BD748B">
        <w:t>Gospička</w:t>
      </w:r>
      <w:proofErr w:type="spellEnd"/>
      <w:r w:rsidR="00BD748B">
        <w:t xml:space="preserve"> 7,              </w:t>
      </w:r>
    </w:p>
    <w:p w:rsidRDefault="00272FA8" w:rsidP="00043C03" w:rsidR="00272FA8">
      <w:pPr>
        <w:pStyle w:val="Tijeloteksta"/>
        <w:numPr>
          <w:ilvl w:val="0"/>
          <w:numId w:val="8"/>
        </w:numPr>
      </w:pPr>
      <w:r>
        <w:t xml:space="preserve">dužnik </w:t>
      </w:r>
      <w:proofErr w:type="spellStart"/>
      <w:r w:rsidR="00BD748B">
        <w:t>Kumex</w:t>
      </w:r>
      <w:proofErr w:type="spellEnd"/>
      <w:r w:rsidR="000538A6">
        <w:t xml:space="preserve"> d.o.o. Osijek,</w:t>
      </w:r>
    </w:p>
    <w:p w:rsidRDefault="00043C03" w:rsidP="00043C03" w:rsidR="00043C03">
      <w:pPr>
        <w:pStyle w:val="Tijeloteksta"/>
        <w:numPr>
          <w:ilvl w:val="0"/>
          <w:numId w:val="8"/>
        </w:numPr>
      </w:pPr>
      <w:r>
        <w:t>za</w:t>
      </w:r>
      <w:r w:rsidR="00272FA8">
        <w:t>konski  zastupnik d</w:t>
      </w:r>
      <w:r>
        <w:t xml:space="preserve">užnika </w:t>
      </w:r>
      <w:r w:rsidR="00BD748B">
        <w:t>Lidija Zečević, Osijek, P</w:t>
      </w:r>
      <w:r w:rsidR="000538A6">
        <w:t>ark kralja P.</w:t>
      </w:r>
      <w:r w:rsidR="00BD748B">
        <w:t xml:space="preserve"> Krešimira IV  broj 2</w:t>
      </w:r>
      <w:r w:rsidR="000538A6">
        <w:t>,</w:t>
      </w:r>
    </w:p>
    <w:p w:rsidRDefault="00272FA8" w:rsidP="00043C03" w:rsidR="00043C03">
      <w:pPr>
        <w:pStyle w:val="Tijeloteksta"/>
        <w:numPr>
          <w:ilvl w:val="0"/>
          <w:numId w:val="8"/>
        </w:numPr>
      </w:pPr>
      <w:r>
        <w:t>privremen</w:t>
      </w:r>
      <w:r w:rsidR="00BD748B">
        <w:t>i stečajni upravitelj Tihana Majić</w:t>
      </w:r>
      <w:r w:rsidR="000538A6">
        <w:t>,</w:t>
      </w:r>
    </w:p>
    <w:p w:rsidRDefault="00043C03" w:rsidP="00557DB8" w:rsidR="00043C03">
      <w:pPr>
        <w:pStyle w:val="Tijeloteksta"/>
        <w:numPr>
          <w:ilvl w:val="0"/>
          <w:numId w:val="8"/>
        </w:numPr>
      </w:pPr>
      <w:proofErr w:type="spellStart"/>
      <w:r>
        <w:t>ŽDO</w:t>
      </w:r>
      <w:proofErr w:type="spellEnd"/>
      <w:r>
        <w:t xml:space="preserve"> Osijek.</w:t>
      </w:r>
    </w:p>
    <w:p w:rsidRDefault="00CC0A23" w:rsidP="00CC0A23" w:rsidR="00CC0A23">
      <w:pPr>
        <w:pStyle w:val="Tijeloteksta"/>
        <w:ind w:left="1068"/>
      </w:pPr>
    </w:p>
    <w:p w:rsidRDefault="00531D88" w:rsidP="00CC0A23" w:rsidR="00531D88">
      <w:pPr>
        <w:pStyle w:val="Tijeloteksta"/>
        <w:ind w:left="1068"/>
      </w:pPr>
    </w:p>
    <w:p w:rsidRDefault="00531D88" w:rsidP="00CC0A23" w:rsidR="00531D88">
      <w:pPr>
        <w:pStyle w:val="Tijeloteksta"/>
        <w:ind w:left="1068"/>
      </w:pPr>
    </w:p>
    <w:p w:rsidRDefault="00531D88" w:rsidP="00531D88" w:rsidR="00531D88">
      <w:pPr>
        <w:pStyle w:val="Tijeloteksta"/>
        <w:ind w:left="1068"/>
        <w:jc w:val="center"/>
      </w:pPr>
      <w:r>
        <w:lastRenderedPageBreak/>
        <w:t>2</w:t>
      </w:r>
    </w:p>
    <w:p w:rsidRDefault="00531D88" w:rsidP="00531D88" w:rsidR="00531D88">
      <w:pPr>
        <w:pStyle w:val="Tijeloteksta"/>
        <w:ind w:left="1068"/>
        <w:jc w:val="right"/>
      </w:pPr>
      <w:proofErr w:type="spellStart"/>
      <w:r w:rsidRPr="00531D88">
        <w:t>13</w:t>
      </w:r>
      <w:proofErr w:type="spellEnd"/>
      <w:r w:rsidRPr="00531D88">
        <w:t xml:space="preserve"> St-</w:t>
      </w:r>
      <w:proofErr w:type="spellStart"/>
      <w:r w:rsidRPr="00531D88">
        <w:t>234</w:t>
      </w:r>
      <w:proofErr w:type="spellEnd"/>
      <w:r w:rsidRPr="00531D88">
        <w:t>/</w:t>
      </w:r>
      <w:proofErr w:type="spellStart"/>
      <w:r w:rsidRPr="00531D88">
        <w:t>15</w:t>
      </w:r>
      <w:proofErr w:type="spellEnd"/>
      <w:r w:rsidRPr="00531D88">
        <w:t>-5</w:t>
      </w:r>
    </w:p>
    <w:p w:rsidRDefault="00531D88" w:rsidP="00531D88" w:rsidR="00531D88">
      <w:pPr>
        <w:pStyle w:val="Tijeloteksta"/>
        <w:ind w:left="1068"/>
        <w:jc w:val="right"/>
      </w:pPr>
    </w:p>
    <w:p w:rsidRDefault="00531D88" w:rsidP="00531D88" w:rsidR="00531D88">
      <w:pPr>
        <w:pStyle w:val="Tijeloteksta"/>
        <w:ind w:left="1068"/>
        <w:jc w:val="right"/>
      </w:pPr>
    </w:p>
    <w:p w:rsidRDefault="00531D88" w:rsidP="00CC0A23" w:rsidR="00531D88">
      <w:pPr>
        <w:pStyle w:val="Tijeloteksta"/>
        <w:ind w:left="1068"/>
      </w:pPr>
    </w:p>
    <w:p w:rsidRDefault="00591511" w:rsidP="00557DB8" w:rsidR="00591511">
      <w:pPr>
        <w:pStyle w:val="Tijeloteksta"/>
      </w:pPr>
    </w:p>
    <w:p w:rsidRDefault="00CC0A23" w:rsidP="00CC0A23" w:rsidR="00CC0A23">
      <w:pPr>
        <w:pStyle w:val="Tijeloteksta"/>
        <w:ind w:left="708"/>
      </w:pPr>
      <w:r>
        <w:t>8.</w:t>
      </w:r>
      <w:r>
        <w:tab/>
        <w:t>Naređuje se zastupniku po zakonu dužnika Lidiji Zečević , da u roku od 8 dana dostavi sudu pozivom na gornji poslovni broj :</w:t>
      </w:r>
    </w:p>
    <w:p w:rsidRDefault="00CC0A23" w:rsidP="00CC0A23" w:rsidR="00CC0A23">
      <w:pPr>
        <w:pStyle w:val="Tijeloteksta"/>
        <w:ind w:left="708"/>
      </w:pPr>
      <w:r>
        <w:t xml:space="preserve">- popis imovine i obveza prema članku </w:t>
      </w:r>
      <w:proofErr w:type="spellStart"/>
      <w:r>
        <w:t>16</w:t>
      </w:r>
      <w:proofErr w:type="spellEnd"/>
      <w:r>
        <w:t xml:space="preserve">. i </w:t>
      </w:r>
      <w:proofErr w:type="spellStart"/>
      <w:r>
        <w:t>17</w:t>
      </w:r>
      <w:proofErr w:type="spellEnd"/>
      <w:r>
        <w:t xml:space="preserve">. Stečajnog zakona (Narodne novine broj </w:t>
      </w:r>
      <w:proofErr w:type="spellStart"/>
      <w:r>
        <w:t>71</w:t>
      </w:r>
      <w:proofErr w:type="spellEnd"/>
      <w:r>
        <w:t>/</w:t>
      </w:r>
      <w:proofErr w:type="spellStart"/>
      <w:r>
        <w:t>15</w:t>
      </w:r>
      <w:proofErr w:type="spellEnd"/>
      <w:r>
        <w:t>) u dva primjerka.</w:t>
      </w:r>
    </w:p>
    <w:p w:rsidRDefault="00CC0A23" w:rsidP="00CC0A23" w:rsidR="00CC0A23">
      <w:pPr>
        <w:pStyle w:val="Tijeloteksta"/>
      </w:pPr>
    </w:p>
    <w:p w:rsidRDefault="00CC0A23" w:rsidP="00CC0A23" w:rsidR="00CC0A23">
      <w:pPr>
        <w:pStyle w:val="Tijeloteksta"/>
        <w:ind w:left="70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CC0A23" w:rsidP="00CC0A23" w:rsidR="00CC0A23">
      <w:pPr>
        <w:pStyle w:val="Tijeloteksta"/>
        <w:ind w:left="708"/>
      </w:pPr>
      <w:r>
        <w:t>Zakonski zastupnik dužnika dužan je sudu dati sve potrebne obavijesti u svako doba i ako ne ispuni svoju dužnost sud može zakonskog zastupnika dužnika novčano kazniti i odrediti prisilno dovođenje, ako se ne odazove saslušanju.</w:t>
      </w:r>
    </w:p>
    <w:p w:rsidRDefault="00CC0A23" w:rsidP="00CC0A23" w:rsidR="00CC0A23">
      <w:pPr>
        <w:pStyle w:val="Tijeloteksta"/>
      </w:pPr>
    </w:p>
    <w:p w:rsidRDefault="00CC0A23" w:rsidP="00CC0A23" w:rsidR="00CC0A23">
      <w:pPr>
        <w:pStyle w:val="Tijeloteksta"/>
        <w:ind w:left="708"/>
      </w:pPr>
      <w:r>
        <w:t>9.</w:t>
      </w:r>
      <w:r>
        <w:tab/>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7F36A4" w:rsidP="007F36A4" w:rsidR="007F36A4">
      <w:pPr>
        <w:pStyle w:val="Tijeloteksta"/>
      </w:pPr>
    </w:p>
    <w:p w:rsidRDefault="00591511" w:rsidP="00043C03" w:rsidR="00591511">
      <w:pPr>
        <w:pStyle w:val="Tijeloteksta"/>
        <w:rPr>
          <w:b/>
          <w:bCs/>
        </w:rPr>
      </w:pPr>
    </w:p>
    <w:p w:rsidRDefault="00043C03" w:rsidP="00043C03" w:rsidR="00043C03">
      <w:pPr>
        <w:pStyle w:val="Tijeloteksta"/>
        <w:jc w:val="center"/>
        <w:rPr>
          <w:bCs/>
        </w:rPr>
      </w:pPr>
      <w:r>
        <w:rPr>
          <w:bCs/>
        </w:rPr>
        <w:t>Obrazloženje</w:t>
      </w:r>
    </w:p>
    <w:p w:rsidRDefault="00591511" w:rsidP="00557DB8" w:rsidR="00591511">
      <w:pPr>
        <w:pStyle w:val="Tijeloteksta"/>
        <w:rPr>
          <w:b/>
          <w:bCs/>
        </w:rPr>
      </w:pPr>
    </w:p>
    <w:p w:rsidRDefault="00CC0A23" w:rsidP="00557DB8" w:rsidR="00CC0A23">
      <w:pPr>
        <w:pStyle w:val="Tijeloteksta"/>
        <w:rPr>
          <w:b/>
          <w:bCs/>
        </w:rPr>
      </w:pPr>
    </w:p>
    <w:p w:rsidRDefault="00557DB8" w:rsidP="00557DB8" w:rsidR="00557DB8" w:rsidRPr="00272FA8">
      <w:pPr>
        <w:pStyle w:val="Tijeloteksta"/>
        <w:rPr>
          <w:bCs/>
        </w:rPr>
      </w:pPr>
      <w:r>
        <w:rPr>
          <w:bCs/>
        </w:rPr>
        <w:tab/>
      </w:r>
      <w:r w:rsidR="00BD748B">
        <w:rPr>
          <w:bCs/>
        </w:rPr>
        <w:t>Predlagatelj – vjerovnik Lucija Šutalo iz Osijeka, bivša radnica</w:t>
      </w:r>
      <w:r w:rsidR="00272FA8">
        <w:rPr>
          <w:bCs/>
        </w:rPr>
        <w:t xml:space="preserve"> stečajnog dužnika </w:t>
      </w:r>
      <w:proofErr w:type="spellStart"/>
      <w:r w:rsidR="00BD748B">
        <w:rPr>
          <w:bCs/>
        </w:rPr>
        <w:t>Kumex</w:t>
      </w:r>
      <w:proofErr w:type="spellEnd"/>
      <w:r w:rsidR="000538A6">
        <w:rPr>
          <w:bCs/>
        </w:rPr>
        <w:t xml:space="preserve"> d.o.o. Osijek,</w:t>
      </w:r>
      <w:r w:rsidR="00BD748B">
        <w:rPr>
          <w:bCs/>
        </w:rPr>
        <w:t xml:space="preserve"> podnijel</w:t>
      </w:r>
      <w:r w:rsidR="000538A6">
        <w:rPr>
          <w:bCs/>
        </w:rPr>
        <w:t>a</w:t>
      </w:r>
      <w:r w:rsidR="00BD748B">
        <w:rPr>
          <w:bCs/>
        </w:rPr>
        <w:t xml:space="preserve"> je dana </w:t>
      </w:r>
      <w:proofErr w:type="spellStart"/>
      <w:r w:rsidR="00BD748B">
        <w:rPr>
          <w:bCs/>
        </w:rPr>
        <w:t>31</w:t>
      </w:r>
      <w:proofErr w:type="spellEnd"/>
      <w:r w:rsidR="00BD748B">
        <w:rPr>
          <w:bCs/>
        </w:rPr>
        <w:t xml:space="preserve">. kolovoza  </w:t>
      </w:r>
      <w:proofErr w:type="spellStart"/>
      <w:r w:rsidR="00272FA8">
        <w:rPr>
          <w:bCs/>
        </w:rPr>
        <w:t>2015</w:t>
      </w:r>
      <w:proofErr w:type="spellEnd"/>
      <w:r w:rsidR="00272FA8">
        <w:rPr>
          <w:bCs/>
        </w:rPr>
        <w:t>. prijedlog</w:t>
      </w:r>
      <w:r w:rsidR="00BD748B">
        <w:rPr>
          <w:bCs/>
        </w:rPr>
        <w:t xml:space="preserve"> </w:t>
      </w:r>
      <w:r w:rsidR="00272FA8">
        <w:rPr>
          <w:bCs/>
        </w:rPr>
        <w:t>za otvaranje stečajnog postup</w:t>
      </w:r>
      <w:r w:rsidR="00BD748B">
        <w:rPr>
          <w:bCs/>
        </w:rPr>
        <w:t>ka nad dužnikom.  U prijedlogu navodi</w:t>
      </w:r>
      <w:r w:rsidR="00272FA8">
        <w:rPr>
          <w:bCs/>
        </w:rPr>
        <w:t xml:space="preserve"> da kao</w:t>
      </w:r>
      <w:r w:rsidR="00BD748B">
        <w:rPr>
          <w:bCs/>
        </w:rPr>
        <w:t xml:space="preserve"> bivša radnica dužnika ima</w:t>
      </w:r>
      <w:r w:rsidR="00272FA8">
        <w:rPr>
          <w:bCs/>
        </w:rPr>
        <w:t xml:space="preserve"> prema dužniku dospjela potraživanja s osnova tri neisplaćen</w:t>
      </w:r>
      <w:r w:rsidR="0002043A">
        <w:rPr>
          <w:bCs/>
        </w:rPr>
        <w:t>e plaće i neisplaćene otpremnine. Nadalje, u prijedlogu navodi</w:t>
      </w:r>
      <w:r w:rsidR="00272FA8">
        <w:rPr>
          <w:bCs/>
        </w:rPr>
        <w:t xml:space="preserve"> da je žiro račun duž</w:t>
      </w:r>
      <w:r w:rsidR="0002043A">
        <w:rPr>
          <w:bCs/>
        </w:rPr>
        <w:t>nika blokiran, te kao vjerovnik nije</w:t>
      </w:r>
      <w:r w:rsidR="00272FA8">
        <w:rPr>
          <w:bCs/>
        </w:rPr>
        <w:t xml:space="preserve"> u mogućnosti naplatiti svoj</w:t>
      </w:r>
      <w:r w:rsidR="0002043A">
        <w:rPr>
          <w:bCs/>
        </w:rPr>
        <w:t>u</w:t>
      </w:r>
      <w:r w:rsidR="00272FA8">
        <w:rPr>
          <w:bCs/>
        </w:rPr>
        <w:t xml:space="preserve"> tražbin</w:t>
      </w:r>
      <w:r w:rsidR="0002043A">
        <w:rPr>
          <w:bCs/>
        </w:rPr>
        <w:t>u</w:t>
      </w:r>
      <w:r w:rsidR="00272FA8">
        <w:rPr>
          <w:bCs/>
        </w:rPr>
        <w:t>. Budući je dužnik nesposoban za plaćanje nad istim predlaž</w:t>
      </w:r>
      <w:r w:rsidR="0002043A">
        <w:rPr>
          <w:bCs/>
        </w:rPr>
        <w:t>e</w:t>
      </w:r>
      <w:r w:rsidR="00272FA8">
        <w:rPr>
          <w:bCs/>
        </w:rPr>
        <w:t xml:space="preserve"> otvaranje stečajnog postupka. </w:t>
      </w:r>
    </w:p>
    <w:p w:rsidRDefault="00043C03" w:rsidP="00043C03" w:rsidR="00043C03">
      <w:pPr>
        <w:pStyle w:val="Tijeloteksta"/>
        <w:rPr>
          <w:bCs/>
        </w:rPr>
      </w:pPr>
    </w:p>
    <w:p w:rsidRDefault="00043C03" w:rsidP="00043C03" w:rsidR="00043C03">
      <w:pPr>
        <w:pStyle w:val="Tijeloteksta"/>
        <w:rPr>
          <w:bCs/>
        </w:rPr>
      </w:pPr>
      <w:r>
        <w:rPr>
          <w:bCs/>
        </w:rPr>
        <w:tab/>
        <w:t xml:space="preserve">U smislu članka 5. Stečajnog zakona (Narodne novine </w:t>
      </w:r>
      <w:proofErr w:type="spellStart"/>
      <w:r>
        <w:rPr>
          <w:bCs/>
        </w:rPr>
        <w:t>71</w:t>
      </w:r>
      <w:proofErr w:type="spellEnd"/>
      <w:r>
        <w:rPr>
          <w:bCs/>
        </w:rPr>
        <w:t>/</w:t>
      </w:r>
      <w:proofErr w:type="spellStart"/>
      <w:r>
        <w:rPr>
          <w:bCs/>
        </w:rPr>
        <w:t>15</w:t>
      </w:r>
      <w:proofErr w:type="spellEnd"/>
      <w:r>
        <w:rPr>
          <w:bCs/>
        </w:rPr>
        <w:t xml:space="preserve">) stečajni postupak se može otvoriti ako sud utvrdi postojanje stečajnog razloga. Stečajni razlozi su: nesposobnost za plaćanje i prezaduženost. </w:t>
      </w:r>
    </w:p>
    <w:p w:rsidRDefault="00043C03" w:rsidP="00043C03" w:rsidR="00043C03">
      <w:pPr>
        <w:pStyle w:val="Tijeloteksta"/>
        <w:rPr>
          <w:bCs/>
        </w:rPr>
      </w:pPr>
    </w:p>
    <w:p w:rsidRDefault="00043C03" w:rsidP="00043C03" w:rsidR="00043C03">
      <w:pPr>
        <w:pStyle w:val="Tijeloteksta"/>
        <w:rPr>
          <w:bCs/>
        </w:rPr>
      </w:pPr>
      <w:r>
        <w:rPr>
          <w:bCs/>
        </w:rPr>
        <w:tab/>
        <w:t xml:space="preserve">Prema članku </w:t>
      </w:r>
      <w:proofErr w:type="spellStart"/>
      <w:r>
        <w:rPr>
          <w:bCs/>
        </w:rPr>
        <w:t>115</w:t>
      </w:r>
      <w:proofErr w:type="spellEnd"/>
      <w:r>
        <w:rPr>
          <w:bCs/>
        </w:rPr>
        <w:t xml:space="preserve">. Stečajnog zakona na temelju prijedloga za otvaranje stečajnog postupka sud donosi rješenje o pokretanju prethodnog postupka radi utvrđivanja pretpostavki za otvaranje stečajnog postupka. Kako nisu ostvareni uvjeti iz članka </w:t>
      </w:r>
      <w:proofErr w:type="spellStart"/>
      <w:r>
        <w:rPr>
          <w:bCs/>
        </w:rPr>
        <w:t>116</w:t>
      </w:r>
      <w:proofErr w:type="spellEnd"/>
      <w:r>
        <w:rPr>
          <w:bCs/>
        </w:rPr>
        <w:t xml:space="preserve">. Stečajnog zakona da se stečajni postupak otvori bez provođenja prethodnog postupka, sud je sukladno članku </w:t>
      </w:r>
      <w:proofErr w:type="spellStart"/>
      <w:r>
        <w:rPr>
          <w:bCs/>
        </w:rPr>
        <w:t>119</w:t>
      </w:r>
      <w:proofErr w:type="spellEnd"/>
      <w:r>
        <w:rPr>
          <w:bCs/>
        </w:rPr>
        <w:t xml:space="preserve">.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531D88" w:rsidP="00043C03" w:rsidR="00531D88">
      <w:pPr>
        <w:pStyle w:val="Tijeloteksta"/>
        <w:rPr>
          <w:bCs/>
        </w:rPr>
      </w:pPr>
    </w:p>
    <w:p w:rsidRDefault="00531D88" w:rsidP="00043C03" w:rsidR="00531D88">
      <w:pPr>
        <w:pStyle w:val="Tijeloteksta"/>
        <w:rPr>
          <w:bCs/>
        </w:rPr>
      </w:pPr>
    </w:p>
    <w:p w:rsidRDefault="00043C03" w:rsidP="00043C03" w:rsidR="00043C03">
      <w:pPr>
        <w:pStyle w:val="Tijeloteksta"/>
        <w:jc w:val="center"/>
        <w:rPr>
          <w:bCs/>
        </w:rPr>
      </w:pPr>
    </w:p>
    <w:p w:rsidRDefault="00531D88" w:rsidP="00043C03" w:rsidR="00531D88">
      <w:pPr>
        <w:pStyle w:val="Tijeloteksta"/>
        <w:jc w:val="center"/>
        <w:rPr>
          <w:bCs/>
        </w:rPr>
      </w:pPr>
    </w:p>
    <w:p w:rsidRDefault="00531D88" w:rsidP="00531D88" w:rsidR="00531D88">
      <w:pPr>
        <w:pStyle w:val="Tijeloteksta"/>
        <w:jc w:val="right"/>
        <w:rPr>
          <w:bCs/>
        </w:rPr>
      </w:pPr>
      <w:proofErr w:type="spellStart"/>
      <w:r w:rsidRPr="00531D88">
        <w:rPr>
          <w:bCs/>
        </w:rPr>
        <w:t>13</w:t>
      </w:r>
      <w:proofErr w:type="spellEnd"/>
      <w:r w:rsidRPr="00531D88">
        <w:rPr>
          <w:bCs/>
        </w:rPr>
        <w:t xml:space="preserve"> St-</w:t>
      </w:r>
      <w:proofErr w:type="spellStart"/>
      <w:r w:rsidRPr="00531D88">
        <w:rPr>
          <w:bCs/>
        </w:rPr>
        <w:t>234</w:t>
      </w:r>
      <w:proofErr w:type="spellEnd"/>
      <w:r w:rsidRPr="00531D88">
        <w:rPr>
          <w:bCs/>
        </w:rPr>
        <w:t>/</w:t>
      </w:r>
      <w:proofErr w:type="spellStart"/>
      <w:r w:rsidRPr="00531D88">
        <w:rPr>
          <w:bCs/>
        </w:rPr>
        <w:t>15</w:t>
      </w:r>
      <w:proofErr w:type="spellEnd"/>
      <w:r w:rsidRPr="00531D88">
        <w:rPr>
          <w:bCs/>
        </w:rPr>
        <w:t>-5</w:t>
      </w:r>
    </w:p>
    <w:p w:rsidRDefault="00531D88" w:rsidP="00531D88" w:rsidR="00531D88">
      <w:pPr>
        <w:pStyle w:val="Tijeloteksta"/>
        <w:jc w:val="center"/>
        <w:rPr>
          <w:bCs/>
        </w:rPr>
      </w:pPr>
      <w:r>
        <w:rPr>
          <w:bCs/>
        </w:rPr>
        <w:t>3</w:t>
      </w:r>
    </w:p>
    <w:p w:rsidRDefault="00531D88" w:rsidP="00531D88" w:rsidR="00531D88">
      <w:pPr>
        <w:pStyle w:val="Tijeloteksta"/>
        <w:jc w:val="center"/>
        <w:rPr>
          <w:bCs/>
        </w:rPr>
      </w:pPr>
    </w:p>
    <w:p w:rsidRDefault="00531D88" w:rsidP="00531D88" w:rsidR="00531D88">
      <w:pPr>
        <w:pStyle w:val="Tijeloteksta"/>
        <w:jc w:val="center"/>
        <w:rPr>
          <w:bCs/>
        </w:rPr>
      </w:pPr>
    </w:p>
    <w:p w:rsidRDefault="00531D88" w:rsidP="00043C03" w:rsidR="00531D88">
      <w:pPr>
        <w:pStyle w:val="Tijeloteksta"/>
        <w:jc w:val="center"/>
        <w:rPr>
          <w:bCs/>
        </w:rPr>
      </w:pPr>
    </w:p>
    <w:p w:rsidRDefault="00043C03" w:rsidP="00043C03" w:rsidR="00043C03">
      <w:pPr>
        <w:pStyle w:val="Tijeloteksta"/>
        <w:ind w:firstLine="708"/>
      </w:pPr>
      <w:r>
        <w:rPr>
          <w:bCs/>
        </w:rPr>
        <w:t xml:space="preserve">Prema članku </w:t>
      </w:r>
      <w:proofErr w:type="spellStart"/>
      <w:r>
        <w:rPr>
          <w:bCs/>
        </w:rPr>
        <w:t>119</w:t>
      </w:r>
      <w:proofErr w:type="spellEnd"/>
      <w:r>
        <w:rPr>
          <w:bCs/>
        </w:rPr>
        <w:t xml:space="preserve">. stav 5. Stečajnog zakona imenovani  privremeni stečajni upravitelj, </w:t>
      </w:r>
      <w:r w:rsidR="0002043A">
        <w:rPr>
          <w:bCs/>
        </w:rPr>
        <w:t>Tihana Majić odvjetnica</w:t>
      </w:r>
      <w:r w:rsidR="006B6A01">
        <w:t xml:space="preserve"> </w:t>
      </w:r>
      <w:r w:rsidR="00557DB8">
        <w:t>iz Osijeka</w:t>
      </w:r>
      <w:r>
        <w:rPr>
          <w:bCs/>
        </w:rPr>
        <w:t>, ovlašten</w:t>
      </w:r>
      <w:r w:rsidR="0002043A">
        <w:rPr>
          <w:bCs/>
        </w:rPr>
        <w:t>a</w:t>
      </w:r>
      <w:r>
        <w:rPr>
          <w:bCs/>
        </w:rPr>
        <w:t xml:space="preserve"> je stupiti u poslovne prostorije dužnika i tamo provesti potrebne radnje. Dužnik je dužan privremenom stečajnom upravitelju dopustiti uvid u poslovne knjige i poslovnu dokumentaciju dužnika. </w:t>
      </w:r>
    </w:p>
    <w:p w:rsidRDefault="00043C03" w:rsidP="00043C03" w:rsidR="00043C03">
      <w:pPr>
        <w:pStyle w:val="Tijeloteksta"/>
        <w:ind w:firstLine="708"/>
      </w:pPr>
    </w:p>
    <w:p w:rsidRDefault="00043C03" w:rsidP="008E7DF0" w:rsidR="008E7DF0">
      <w:pPr>
        <w:pStyle w:val="Tijeloteksta"/>
        <w:ind w:firstLine="708"/>
        <w:rPr>
          <w:bCs/>
        </w:rPr>
      </w:pPr>
      <w:r>
        <w:t xml:space="preserve">Sukladno </w:t>
      </w:r>
      <w:r>
        <w:rPr>
          <w:bCs/>
        </w:rPr>
        <w:t xml:space="preserve">članku </w:t>
      </w:r>
      <w:proofErr w:type="spellStart"/>
      <w:r>
        <w:rPr>
          <w:bCs/>
        </w:rPr>
        <w:t>128</w:t>
      </w:r>
      <w:proofErr w:type="spellEnd"/>
      <w:r>
        <w:rPr>
          <w:bCs/>
        </w:rPr>
        <w:t xml:space="preserve">. Stečajnog zakona rješenjem o pokretanju prethodnog postupka </w:t>
      </w:r>
    </w:p>
    <w:p w:rsidRDefault="00043C03" w:rsidP="00043C03" w:rsidR="00043C03">
      <w:pPr>
        <w:pStyle w:val="Tijeloteksta"/>
        <w:rPr>
          <w:bCs/>
        </w:rPr>
      </w:pPr>
      <w:r>
        <w:rPr>
          <w:bCs/>
        </w:rPr>
        <w:t>odmah je  zakazano ročište radi rasprave o pretpostavkama za otvaranje stečajnog postupka i očitovanju o prijedlogu za otvaranje stečajnog</w:t>
      </w:r>
      <w:r w:rsidR="00F022C9">
        <w:rPr>
          <w:bCs/>
        </w:rPr>
        <w:t xml:space="preserve"> </w:t>
      </w:r>
      <w:r w:rsidR="00531D88">
        <w:rPr>
          <w:bCs/>
        </w:rPr>
        <w:t>postupka. Na ročište su pozvane osobe</w:t>
      </w:r>
      <w:r w:rsidR="0002043A">
        <w:rPr>
          <w:bCs/>
        </w:rPr>
        <w:t>: predlagatelj</w:t>
      </w:r>
      <w:r w:rsidR="00F022C9">
        <w:rPr>
          <w:bCs/>
        </w:rPr>
        <w:t xml:space="preserve"> – </w:t>
      </w:r>
      <w:r w:rsidR="0002043A">
        <w:rPr>
          <w:bCs/>
        </w:rPr>
        <w:t>vjerovnik</w:t>
      </w:r>
      <w:r w:rsidR="00F022C9">
        <w:rPr>
          <w:bCs/>
        </w:rPr>
        <w:t xml:space="preserve">, </w:t>
      </w:r>
      <w:r w:rsidR="0002043A">
        <w:rPr>
          <w:bCs/>
        </w:rPr>
        <w:t xml:space="preserve"> osoba ovlaštena</w:t>
      </w:r>
      <w:r>
        <w:rPr>
          <w:bCs/>
        </w:rPr>
        <w:t xml:space="preserve"> z</w:t>
      </w:r>
      <w:r w:rsidR="006B6A01">
        <w:rPr>
          <w:bCs/>
        </w:rPr>
        <w:t>a zastupanje dužnika po zakonu</w:t>
      </w:r>
      <w:r>
        <w:rPr>
          <w:bCs/>
        </w:rPr>
        <w:t xml:space="preserve">, </w:t>
      </w:r>
      <w:r w:rsidR="00531D88">
        <w:rPr>
          <w:bCs/>
        </w:rPr>
        <w:t xml:space="preserve">kojoj je sud primjenom odredbi članka </w:t>
      </w:r>
      <w:proofErr w:type="spellStart"/>
      <w:r w:rsidR="00531D88">
        <w:rPr>
          <w:bCs/>
        </w:rPr>
        <w:t>16</w:t>
      </w:r>
      <w:proofErr w:type="spellEnd"/>
      <w:r w:rsidR="00531D88">
        <w:rPr>
          <w:bCs/>
        </w:rPr>
        <w:t xml:space="preserve">. Stečajnog zakona naredio dostavu popisa imovine i obveza, </w:t>
      </w:r>
      <w:r>
        <w:rPr>
          <w:bCs/>
        </w:rPr>
        <w:t>pr</w:t>
      </w:r>
      <w:r w:rsidR="00531D88">
        <w:rPr>
          <w:bCs/>
        </w:rPr>
        <w:t xml:space="preserve">ivremeni stečajni upravitelj </w:t>
      </w:r>
      <w:r>
        <w:rPr>
          <w:bCs/>
        </w:rPr>
        <w:t xml:space="preserve"> i </w:t>
      </w:r>
      <w:proofErr w:type="spellStart"/>
      <w:r>
        <w:rPr>
          <w:bCs/>
        </w:rPr>
        <w:t>ŽDO</w:t>
      </w:r>
      <w:proofErr w:type="spellEnd"/>
      <w:r>
        <w:rPr>
          <w:bCs/>
        </w:rPr>
        <w:t xml:space="preserve"> Osijek.</w:t>
      </w:r>
    </w:p>
    <w:p w:rsidRDefault="00531D88" w:rsidP="00043C03" w:rsidR="00531D88">
      <w:pPr>
        <w:pStyle w:val="Tijeloteksta"/>
        <w:rPr>
          <w:bCs/>
        </w:rPr>
      </w:pPr>
    </w:p>
    <w:p w:rsidRDefault="00531D88" w:rsidP="00043C03" w:rsidR="00531D88">
      <w:pPr>
        <w:pStyle w:val="Tijeloteksta"/>
        <w:rPr>
          <w:bCs/>
        </w:rPr>
      </w:pPr>
    </w:p>
    <w:p w:rsidRDefault="00F022C9" w:rsidP="007F36A4" w:rsidR="008E7DF0">
      <w:pPr>
        <w:pStyle w:val="Tijeloteksta"/>
        <w:jc w:val="center"/>
      </w:pPr>
      <w:r>
        <w:t xml:space="preserve">U Osijeku </w:t>
      </w:r>
      <w:proofErr w:type="spellStart"/>
      <w:r w:rsidR="0002043A">
        <w:t>04</w:t>
      </w:r>
      <w:proofErr w:type="spellEnd"/>
      <w:r w:rsidR="0002043A">
        <w:t xml:space="preserve">. listopad </w:t>
      </w:r>
      <w:proofErr w:type="spellStart"/>
      <w:r w:rsidR="00043C03">
        <w:t>2016</w:t>
      </w:r>
      <w:proofErr w:type="spellEnd"/>
      <w:r w:rsidR="00043C03">
        <w:t xml:space="preserve">.  </w:t>
      </w:r>
    </w:p>
    <w:p w:rsidRDefault="00531D88" w:rsidP="007F36A4" w:rsidR="00531D88">
      <w:pPr>
        <w:pStyle w:val="Tijeloteksta"/>
        <w:jc w:val="center"/>
      </w:pPr>
    </w:p>
    <w:p w:rsidRDefault="00043C03" w:rsidP="00043C03" w:rsidR="00043C03">
      <w:pPr>
        <w:pStyle w:val="Tijeloteksta"/>
        <w:jc w:val="left"/>
      </w:pPr>
      <w:r>
        <w:t>Zapisničar</w:t>
      </w:r>
    </w:p>
    <w:p w:rsidRDefault="00043C03" w:rsidP="00043C03" w:rsidR="00043C03">
      <w:pPr>
        <w:pStyle w:val="Tijeloteksta"/>
        <w:jc w:val="left"/>
      </w:pPr>
      <w:r>
        <w:t>Maja Kocijan</w:t>
      </w:r>
    </w:p>
    <w:p w:rsidRDefault="00043C03" w:rsidP="00043C03" w:rsidR="00043C03">
      <w:pPr>
        <w:pStyle w:val="Tijeloteksta"/>
        <w:jc w:val="left"/>
      </w:pPr>
      <w:r>
        <w:tab/>
      </w:r>
      <w:r>
        <w:tab/>
      </w:r>
      <w:r>
        <w:tab/>
      </w:r>
      <w:r>
        <w:tab/>
      </w:r>
      <w:r>
        <w:tab/>
      </w:r>
      <w:r>
        <w:tab/>
      </w:r>
      <w:r>
        <w:tab/>
      </w:r>
      <w:r>
        <w:tab/>
        <w:t>STEČAJNI SUDAC</w:t>
      </w:r>
    </w:p>
    <w:p w:rsidRDefault="008E7DF0" w:rsidP="00043C03" w:rsidR="00043C03">
      <w:pPr>
        <w:pStyle w:val="Tijeloteksta"/>
        <w:jc w:val="left"/>
      </w:pPr>
      <w:r>
        <w:tab/>
      </w:r>
      <w:r>
        <w:tab/>
      </w:r>
      <w:r>
        <w:tab/>
      </w:r>
      <w:r>
        <w:tab/>
      </w:r>
      <w:r>
        <w:tab/>
      </w:r>
      <w:r>
        <w:tab/>
      </w:r>
      <w:r>
        <w:tab/>
        <w:t xml:space="preserve">   </w:t>
      </w:r>
      <w:r>
        <w:tab/>
        <w:t xml:space="preserve"> </w:t>
      </w:r>
      <w:r w:rsidR="00043C03">
        <w:t xml:space="preserve"> Jadranka Herman</w:t>
      </w:r>
    </w:p>
    <w:p w:rsidRDefault="00531D88" w:rsidP="00043C03" w:rsidR="00531D88">
      <w:pPr>
        <w:pStyle w:val="Tijeloteksta"/>
        <w:jc w:val="left"/>
      </w:pPr>
    </w:p>
    <w:p w:rsidRDefault="00043C03" w:rsidP="00043C03" w:rsidR="00043C03">
      <w:pPr>
        <w:pStyle w:val="Tijeloteksta"/>
        <w:jc w:val="left"/>
      </w:pPr>
    </w:p>
    <w:p w:rsidRDefault="00043C03" w:rsidP="00043C03" w:rsidR="00043C03">
      <w:pPr>
        <w:pStyle w:val="Tijeloteksta"/>
        <w:jc w:val="left"/>
      </w:pPr>
      <w:r>
        <w:t>POUKA O PRAVNOM LIJEKU:</w:t>
      </w:r>
    </w:p>
    <w:p w:rsidRDefault="00043C03" w:rsidP="00043C03" w:rsidR="00043C03">
      <w:pPr>
        <w:pStyle w:val="Tijeloteksta"/>
        <w:jc w:val="left"/>
      </w:pPr>
      <w:r>
        <w:t xml:space="preserve">Protiv ovog rješenja nije dopuštena posebna žalba (članak </w:t>
      </w:r>
      <w:proofErr w:type="spellStart"/>
      <w:r>
        <w:t>115</w:t>
      </w:r>
      <w:proofErr w:type="spellEnd"/>
      <w:r>
        <w:t>. stav 1. Stečajnog zakona).</w:t>
      </w:r>
    </w:p>
    <w:p w:rsidRDefault="00043C03" w:rsidP="00043C03" w:rsidR="00043C03">
      <w:pPr>
        <w:pStyle w:val="Tijeloteksta"/>
        <w:jc w:val="left"/>
      </w:pPr>
    </w:p>
    <w:p w:rsidRDefault="00531D88" w:rsidP="00043C03" w:rsidR="00531D88">
      <w:pPr>
        <w:pStyle w:val="Tijeloteksta"/>
        <w:jc w:val="left"/>
      </w:pPr>
    </w:p>
    <w:p w:rsidRDefault="00043C03" w:rsidP="00043C03" w:rsidR="00043C03">
      <w:pPr>
        <w:pStyle w:val="Tijeloteksta"/>
        <w:jc w:val="left"/>
      </w:pPr>
      <w:r>
        <w:t>DNA</w:t>
      </w:r>
    </w:p>
    <w:p w:rsidRDefault="00043C03" w:rsidP="006B6A01" w:rsidR="00043C03">
      <w:pPr>
        <w:pStyle w:val="Tijeloteksta"/>
        <w:numPr>
          <w:ilvl w:val="0"/>
          <w:numId w:val="3"/>
        </w:numPr>
      </w:pPr>
      <w:r>
        <w:t>Pre</w:t>
      </w:r>
      <w:r w:rsidR="0002043A">
        <w:t>dlagatelj vjerovni</w:t>
      </w:r>
      <w:r w:rsidR="009911C3">
        <w:t xml:space="preserve">k – Lucija Šutalo, Osijek, </w:t>
      </w:r>
      <w:proofErr w:type="spellStart"/>
      <w:r w:rsidR="009911C3">
        <w:t>Gospička</w:t>
      </w:r>
      <w:proofErr w:type="spellEnd"/>
      <w:r w:rsidR="009911C3">
        <w:t xml:space="preserve"> 7</w:t>
      </w:r>
    </w:p>
    <w:p w:rsidRDefault="000538A6" w:rsidP="006B6A01" w:rsidR="000538A6">
      <w:pPr>
        <w:pStyle w:val="Tijeloteksta"/>
        <w:numPr>
          <w:ilvl w:val="0"/>
          <w:numId w:val="3"/>
        </w:numPr>
      </w:pPr>
      <w:r>
        <w:t>zakonski zastupnik Lidija Zečević, Osijek, Park kralja P. Krešimira IV broj 2</w:t>
      </w:r>
    </w:p>
    <w:p w:rsidRDefault="000538A6" w:rsidP="006B6A01" w:rsidR="000538A6">
      <w:pPr>
        <w:pStyle w:val="Tijeloteksta"/>
        <w:numPr>
          <w:ilvl w:val="0"/>
          <w:numId w:val="3"/>
        </w:numPr>
      </w:pPr>
      <w:r>
        <w:t>dužnik</w:t>
      </w:r>
      <w:r w:rsidR="009911C3">
        <w:t xml:space="preserve"> – </w:t>
      </w:r>
      <w:proofErr w:type="spellStart"/>
      <w:r w:rsidR="009911C3">
        <w:t>Kumex</w:t>
      </w:r>
      <w:proofErr w:type="spellEnd"/>
      <w:r w:rsidR="009911C3">
        <w:t xml:space="preserve"> d.o.o. Osijek</w:t>
      </w:r>
    </w:p>
    <w:p w:rsidRDefault="00043C03" w:rsidP="00043C03" w:rsidR="00043C03">
      <w:pPr>
        <w:pStyle w:val="Tijeloteksta"/>
        <w:numPr>
          <w:ilvl w:val="0"/>
          <w:numId w:val="3"/>
        </w:numPr>
      </w:pPr>
      <w:r>
        <w:t xml:space="preserve">Privremeni stečajni upravitelj </w:t>
      </w:r>
      <w:r w:rsidR="00CE0A3A">
        <w:t>–</w:t>
      </w:r>
      <w:r>
        <w:t xml:space="preserve"> </w:t>
      </w:r>
      <w:r w:rsidR="000538A6">
        <w:t>Tihana Majić odvjetnica u Osijeku</w:t>
      </w:r>
    </w:p>
    <w:p w:rsidRDefault="00043C03" w:rsidP="00043C03" w:rsidR="00043C03">
      <w:pPr>
        <w:pStyle w:val="Tijeloteksta"/>
        <w:numPr>
          <w:ilvl w:val="0"/>
          <w:numId w:val="3"/>
        </w:numPr>
      </w:pPr>
      <w:proofErr w:type="spellStart"/>
      <w:r>
        <w:t>ŽDO</w:t>
      </w:r>
      <w:proofErr w:type="spellEnd"/>
      <w:r>
        <w:t xml:space="preserve"> Osijek</w:t>
      </w:r>
    </w:p>
    <w:p w:rsidRDefault="006B6A01" w:rsidP="00043C03" w:rsidR="006B6A01">
      <w:pPr>
        <w:pStyle w:val="Tijeloteksta"/>
        <w:numPr>
          <w:ilvl w:val="0"/>
          <w:numId w:val="3"/>
        </w:numPr>
      </w:pPr>
      <w:r>
        <w:t>FINA Osijek</w:t>
      </w:r>
    </w:p>
    <w:p w:rsidRDefault="00063ED0" w:rsidP="00043C03" w:rsidR="00063ED0">
      <w:pPr>
        <w:pStyle w:val="Tijeloteksta"/>
        <w:numPr>
          <w:ilvl w:val="0"/>
          <w:numId w:val="3"/>
        </w:numPr>
      </w:pPr>
      <w:r>
        <w:t xml:space="preserve">e-oglasna ploča </w:t>
      </w:r>
    </w:p>
    <w:p w:rsidRDefault="000538A6" w:rsidP="007F36A4" w:rsidR="00C2311B">
      <w:pPr>
        <w:pStyle w:val="Tijeloteksta"/>
        <w:numPr>
          <w:ilvl w:val="0"/>
          <w:numId w:val="3"/>
        </w:numPr>
        <w:jc w:val="left"/>
      </w:pPr>
      <w:proofErr w:type="spellStart"/>
      <w:r>
        <w:t>roč</w:t>
      </w:r>
      <w:proofErr w:type="spellEnd"/>
      <w:r>
        <w:t xml:space="preserve">. </w:t>
      </w:r>
      <w:proofErr w:type="spellStart"/>
      <w:r>
        <w:t>10</w:t>
      </w:r>
      <w:proofErr w:type="spellEnd"/>
      <w:r>
        <w:t>/</w:t>
      </w:r>
      <w:proofErr w:type="spellStart"/>
      <w:r>
        <w:t>11</w:t>
      </w:r>
      <w:proofErr w:type="spellEnd"/>
    </w:p>
    <w:sectPr w:rsidSect="00591511" w:rsidR="00C2311B">
      <w:headerReference w:type="even" r:id="rId11"/>
      <w:headerReference w:type="default" r:id="rId12"/>
      <w:pgSz w:h="16838" w:w="11906"/>
      <w:pgMar w:gutter="0" w:footer="708" w:header="708" w:left="1417" w:bottom="709" w:right="1417" w:top="70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6B7" w:rsidR="00B126B7">
      <w:r>
        <w:separator/>
      </w:r>
    </w:p>
  </w:endnote>
  <w:endnote w:id="0" w:type="continuationSeparator">
    <w:p w:rsidRDefault="00B126B7" w:rsidR="00B126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6B7" w:rsidR="00B126B7">
      <w:r>
        <w:separator/>
      </w:r>
    </w:p>
  </w:footnote>
  <w:footnote w:id="0" w:type="continuationSeparator">
    <w:p w:rsidRDefault="00B126B7" w:rsidR="00B126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5"/>
  </w:num>
  <w:num w:numId="7">
    <w:abstractNumId w:val="2"/>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2043A"/>
    <w:rsid w:val="00035EB9"/>
    <w:rsid w:val="00043C03"/>
    <w:rsid w:val="0005238F"/>
    <w:rsid w:val="000538A6"/>
    <w:rsid w:val="0005396D"/>
    <w:rsid w:val="00063ED0"/>
    <w:rsid w:val="00086232"/>
    <w:rsid w:val="000C20F1"/>
    <w:rsid w:val="000E414B"/>
    <w:rsid w:val="000F0279"/>
    <w:rsid w:val="001307DC"/>
    <w:rsid w:val="00145AC1"/>
    <w:rsid w:val="00150C53"/>
    <w:rsid w:val="0016016C"/>
    <w:rsid w:val="00163019"/>
    <w:rsid w:val="00165932"/>
    <w:rsid w:val="001679E6"/>
    <w:rsid w:val="00191536"/>
    <w:rsid w:val="0019752C"/>
    <w:rsid w:val="001A0170"/>
    <w:rsid w:val="001A6201"/>
    <w:rsid w:val="001C0C1A"/>
    <w:rsid w:val="001E75FC"/>
    <w:rsid w:val="001F7311"/>
    <w:rsid w:val="002142C7"/>
    <w:rsid w:val="00223C8E"/>
    <w:rsid w:val="00247C2D"/>
    <w:rsid w:val="00272FA8"/>
    <w:rsid w:val="00291B9C"/>
    <w:rsid w:val="002B7ED8"/>
    <w:rsid w:val="002C11B9"/>
    <w:rsid w:val="002C1C79"/>
    <w:rsid w:val="002D0B19"/>
    <w:rsid w:val="002D6CCC"/>
    <w:rsid w:val="00305243"/>
    <w:rsid w:val="00313F98"/>
    <w:rsid w:val="00316CAA"/>
    <w:rsid w:val="00320839"/>
    <w:rsid w:val="00327B99"/>
    <w:rsid w:val="00330C4A"/>
    <w:rsid w:val="00335490"/>
    <w:rsid w:val="00366021"/>
    <w:rsid w:val="00371963"/>
    <w:rsid w:val="00392CA5"/>
    <w:rsid w:val="003B0E86"/>
    <w:rsid w:val="003B1062"/>
    <w:rsid w:val="003C5CF7"/>
    <w:rsid w:val="003D65A3"/>
    <w:rsid w:val="003D77DD"/>
    <w:rsid w:val="003E08E5"/>
    <w:rsid w:val="003E147C"/>
    <w:rsid w:val="003F28A4"/>
    <w:rsid w:val="00402DA3"/>
    <w:rsid w:val="00423DEC"/>
    <w:rsid w:val="004522DB"/>
    <w:rsid w:val="004561BB"/>
    <w:rsid w:val="00476667"/>
    <w:rsid w:val="004806AD"/>
    <w:rsid w:val="00497410"/>
    <w:rsid w:val="004B43D6"/>
    <w:rsid w:val="004B741D"/>
    <w:rsid w:val="004D55B0"/>
    <w:rsid w:val="004E5065"/>
    <w:rsid w:val="00500BBD"/>
    <w:rsid w:val="00503ADF"/>
    <w:rsid w:val="00530D29"/>
    <w:rsid w:val="00531D88"/>
    <w:rsid w:val="005520C4"/>
    <w:rsid w:val="0055624C"/>
    <w:rsid w:val="00557DB8"/>
    <w:rsid w:val="00591511"/>
    <w:rsid w:val="005919D1"/>
    <w:rsid w:val="00594138"/>
    <w:rsid w:val="005A43B2"/>
    <w:rsid w:val="005B403D"/>
    <w:rsid w:val="005C6A7D"/>
    <w:rsid w:val="005D085C"/>
    <w:rsid w:val="005D097C"/>
    <w:rsid w:val="005E0ADC"/>
    <w:rsid w:val="005F6804"/>
    <w:rsid w:val="00607E75"/>
    <w:rsid w:val="006235FB"/>
    <w:rsid w:val="00625863"/>
    <w:rsid w:val="00630062"/>
    <w:rsid w:val="00684480"/>
    <w:rsid w:val="0068526F"/>
    <w:rsid w:val="00693CCD"/>
    <w:rsid w:val="006A56C2"/>
    <w:rsid w:val="006B6A01"/>
    <w:rsid w:val="006F1090"/>
    <w:rsid w:val="006F202F"/>
    <w:rsid w:val="007242CD"/>
    <w:rsid w:val="00725641"/>
    <w:rsid w:val="00725CAF"/>
    <w:rsid w:val="00744607"/>
    <w:rsid w:val="0074711B"/>
    <w:rsid w:val="00773E30"/>
    <w:rsid w:val="00794B6A"/>
    <w:rsid w:val="007C1241"/>
    <w:rsid w:val="007C6A1F"/>
    <w:rsid w:val="007F3066"/>
    <w:rsid w:val="007F36A4"/>
    <w:rsid w:val="00802A25"/>
    <w:rsid w:val="0080666F"/>
    <w:rsid w:val="00845777"/>
    <w:rsid w:val="00857D02"/>
    <w:rsid w:val="008737C5"/>
    <w:rsid w:val="0088689D"/>
    <w:rsid w:val="008977A5"/>
    <w:rsid w:val="008E6DE9"/>
    <w:rsid w:val="008E7022"/>
    <w:rsid w:val="008E7DF0"/>
    <w:rsid w:val="009001D6"/>
    <w:rsid w:val="00903B85"/>
    <w:rsid w:val="00914ECE"/>
    <w:rsid w:val="00931C98"/>
    <w:rsid w:val="00935547"/>
    <w:rsid w:val="009357CA"/>
    <w:rsid w:val="00942EF5"/>
    <w:rsid w:val="00961D63"/>
    <w:rsid w:val="0096470F"/>
    <w:rsid w:val="00967DC7"/>
    <w:rsid w:val="009807E2"/>
    <w:rsid w:val="00980E54"/>
    <w:rsid w:val="009911C3"/>
    <w:rsid w:val="00994095"/>
    <w:rsid w:val="009B28F2"/>
    <w:rsid w:val="009B3AE3"/>
    <w:rsid w:val="009C13EB"/>
    <w:rsid w:val="009C7F52"/>
    <w:rsid w:val="00A025E8"/>
    <w:rsid w:val="00A07AC6"/>
    <w:rsid w:val="00A273DF"/>
    <w:rsid w:val="00A402F9"/>
    <w:rsid w:val="00A51687"/>
    <w:rsid w:val="00A850D8"/>
    <w:rsid w:val="00A91ED3"/>
    <w:rsid w:val="00AB56F9"/>
    <w:rsid w:val="00AC6DA2"/>
    <w:rsid w:val="00AD24AA"/>
    <w:rsid w:val="00AD486B"/>
    <w:rsid w:val="00AE5BDD"/>
    <w:rsid w:val="00B03ECC"/>
    <w:rsid w:val="00B126B7"/>
    <w:rsid w:val="00B2754A"/>
    <w:rsid w:val="00B30AB7"/>
    <w:rsid w:val="00B336FC"/>
    <w:rsid w:val="00B404EA"/>
    <w:rsid w:val="00B41F79"/>
    <w:rsid w:val="00B830D8"/>
    <w:rsid w:val="00BC33DE"/>
    <w:rsid w:val="00BD19B1"/>
    <w:rsid w:val="00BD748B"/>
    <w:rsid w:val="00BE1D31"/>
    <w:rsid w:val="00BF08D2"/>
    <w:rsid w:val="00BF1081"/>
    <w:rsid w:val="00C15361"/>
    <w:rsid w:val="00C2311B"/>
    <w:rsid w:val="00C234D6"/>
    <w:rsid w:val="00C27173"/>
    <w:rsid w:val="00C32104"/>
    <w:rsid w:val="00C3548B"/>
    <w:rsid w:val="00C45278"/>
    <w:rsid w:val="00C67A6B"/>
    <w:rsid w:val="00C72BAC"/>
    <w:rsid w:val="00C9197B"/>
    <w:rsid w:val="00C97F53"/>
    <w:rsid w:val="00CA5EA9"/>
    <w:rsid w:val="00CB5B8B"/>
    <w:rsid w:val="00CB6CD7"/>
    <w:rsid w:val="00CC0A23"/>
    <w:rsid w:val="00CD25EC"/>
    <w:rsid w:val="00CD4AD0"/>
    <w:rsid w:val="00CD7910"/>
    <w:rsid w:val="00CE0A3A"/>
    <w:rsid w:val="00CF4431"/>
    <w:rsid w:val="00D04A04"/>
    <w:rsid w:val="00D178DC"/>
    <w:rsid w:val="00D217E4"/>
    <w:rsid w:val="00D46D73"/>
    <w:rsid w:val="00D64559"/>
    <w:rsid w:val="00D74802"/>
    <w:rsid w:val="00D85A5F"/>
    <w:rsid w:val="00D86163"/>
    <w:rsid w:val="00DB7572"/>
    <w:rsid w:val="00DC1AD9"/>
    <w:rsid w:val="00DC512B"/>
    <w:rsid w:val="00DC7346"/>
    <w:rsid w:val="00DC7BF5"/>
    <w:rsid w:val="00DE58F9"/>
    <w:rsid w:val="00E129EE"/>
    <w:rsid w:val="00E1321F"/>
    <w:rsid w:val="00E33E37"/>
    <w:rsid w:val="00E430E2"/>
    <w:rsid w:val="00E55AA4"/>
    <w:rsid w:val="00E70800"/>
    <w:rsid w:val="00EA4CCD"/>
    <w:rsid w:val="00EB3D75"/>
    <w:rsid w:val="00ED0232"/>
    <w:rsid w:val="00ED6358"/>
    <w:rsid w:val="00ED6A93"/>
    <w:rsid w:val="00F022C9"/>
    <w:rsid w:val="00F24F23"/>
    <w:rsid w:val="00F32BFD"/>
    <w:rsid w:val="00F618C3"/>
    <w:rsid w:val="00F76EF7"/>
    <w:rsid w:val="00F77818"/>
    <w:rsid w:val="00F80660"/>
    <w:rsid w:val="00F8686C"/>
    <w:rsid w:val="00FA3F8A"/>
    <w:rsid w:val="00FA4BB7"/>
    <w:rsid w:val="00FB44AE"/>
    <w:rsid w:val="00FC4E88"/>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1F7311"/>
    <w:rPr>
      <w:color w:val="808080"/>
      <w:bdr w:space="0" w:sz="0" w:color="auto" w:val="none"/>
      <w:shd w:fill="CCFFFF" w:color="auto" w:val="clear"/>
    </w:rPr>
  </w:style>
  <w:style w:customStyle="true" w:styleId="eSPISCCParagraphDefaultFont" w:type="character">
    <w:name w:val="eSPIS_CC_Paragraph Default Font"/>
    <w:basedOn w:val="Zadanifontodlomka"/>
    <w:rsid w:val="001F73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7311"/>
    <w:rPr>
      <w:bdr w:space="0" w:sz="0" w:color="auto" w:val="none"/>
      <w:shd w:fill="FFFFCC" w:color="auto" w:val="clear"/>
      <w:lang w:val="hr-HR"/>
    </w:rPr>
  </w:style>
  <w:style w:customStyle="true" w:styleId="PozadinaSvijetloCrvena" w:type="character">
    <w:name w:val="Pozadina_SvijetloCrvena"/>
    <w:basedOn w:val="eSPISCCParagraphDefaultFont"/>
    <w:rsid w:val="001F73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73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Tekstrezerviranogmjesta" w:type="character">
    <w:name w:val="Placeholder Text"/>
    <w:basedOn w:val="Zadanifontodlomka"/>
    <w:uiPriority w:val="99"/>
    <w:semiHidden/>
    <w:rsid w:val="001F7311"/>
    <w:rPr>
      <w:color w:val="808080"/>
      <w:bdr w:color="auto" w:space="0" w:sz="0" w:val="none"/>
      <w:shd w:color="auto" w:fill="CCFFFF" w:val="clear"/>
    </w:rPr>
  </w:style>
  <w:style w:customStyle="1" w:styleId="eSPISCCParagraphDefaultFont" w:type="character">
    <w:name w:val="eSPIS_CC_Paragraph Default Font"/>
    <w:basedOn w:val="Zadanifontodlomka"/>
    <w:rsid w:val="001F73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7311"/>
    <w:rPr>
      <w:bdr w:color="auto" w:space="0" w:sz="0" w:val="none"/>
      <w:shd w:color="auto" w:fill="FFFFCC" w:val="clear"/>
      <w:lang w:val="hr-HR"/>
    </w:rPr>
  </w:style>
  <w:style w:customStyle="1" w:styleId="PozadinaSvijetloCrvena" w:type="character">
    <w:name w:val="Pozadina_SvijetloCrvena"/>
    <w:basedOn w:val="eSPISCCParagraphDefaultFont"/>
    <w:rsid w:val="001F73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73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13505">
      <w:bodyDiv w:val="true"/>
      <w:marLeft w:val="0"/>
      <w:marRight w:val="0"/>
      <w:marTop w:val="0"/>
      <w:marBottom w:val="0"/>
      <w:divBdr>
        <w:top w:space="0" w:sz="0" w:color="auto" w:val="none"/>
        <w:left w:space="0" w:sz="0" w:color="auto" w:val="none"/>
        <w:bottom w:space="0" w:sz="0" w:color="auto" w:val="none"/>
        <w:right w:space="0" w:sz="0" w:color="auto" w:val="none"/>
      </w:divBdr>
    </w:div>
    <w:div w:id="20995175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St-234/2015</izvorni_sadrzaj>
    <derivirana_varijabla naziv="DomainObject.Predmet.OznakaBroj_1">St-234/2015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postoji St-804/15</izvorni_sadrzaj>
    <derivirana_varijabla naziv="DomainObject.Predmet.PrimjedbaSuca_1">postoji St-804/15</derivirana_varijabla>
  </DomainObject.Predmet.PrimjedbaSuca>
  <DomainObject.Predmet.PrimjedbaUpisnicara>
    <izvorni_sadrzaj/>
    <derivirana_varijabla naziv="DomainObject.Predmet.PrimjedbaUpisnicara_1"/>
  </DomainObject.Predmet.PrimjedbaUpisnicara>
  <DomainObject.Predmet.ProtustrankaFormated>
    <izvorni_sadrzaj>  KUMEX društvo s ograničenom odgovornošću za unutarnju i vanjsku trgovinu</izvorni_sadrzaj>
    <derivirana_varijabla naziv="DomainObject.Predmet.ProtustrankaFormated_1">  KUMEX društvo s ograničenom odgovornošću za unutarnju i vanjsku trgovinu</derivirana_varijabla>
  </DomainObject.Predmet.ProtustrankaFormated>
  <DomainObject.Predmet.ProtustrankaFormatedOIB>
    <izvorni_sadrzaj>  KUMEX društvo s ograničenom odgovornošću za unutarnju i vanjsku trgovinu, OIB 07031650273</izvorni_sadrzaj>
    <derivirana_varijabla naziv="DomainObject.Predmet.ProtustrankaFormatedOIB_1">  KUMEX društvo s ograničenom odgovornošću za unutarnju i vanjsku trgovinu, OIB 07031650273</derivirana_varijabla>
  </DomainObject.Predmet.ProtustrankaFormatedOIB>
  <DomainObject.Predmet.ProtustrankaFormatedWithAdress>
    <izvorni_sadrzaj> KUMEX društvo s ograničenom odgovornošću za unutarnju i vanjsku trgovinu, Park K.P.Krešimira 2, 31000 Osijek</izvorni_sadrzaj>
    <derivirana_varijabla naziv="DomainObject.Predmet.ProtustrankaFormatedWithAdress_1"> KUMEX društvo s ograničenom odgovornošću za unutarnju i vanjsku trgovinu, Park K.P.Krešimira 2, 31000 Osijek</derivirana_varijabla>
  </DomainObject.Predmet.ProtustrankaFormatedWithAdress>
  <DomainObject.Predmet.ProtustrankaFormatedWithAdressOIB>
    <izvorni_sadrzaj> KUMEX društvo s ograničenom odgovornošću za unutarnju i vanjsku trgovinu, OIB 07031650273, Park K.P.Krešimira 2, 31000 Osijek</izvorni_sadrzaj>
    <derivirana_varijabla naziv="DomainObject.Predmet.ProtustrankaFormatedWithAdressOIB_1"> KUMEX društvo s ograničenom odgovornošću za unutarnju i vanjsku trgovinu, OIB 07031650273, Park K.P.Krešimira 2, 31000 Osijek</derivirana_varijabla>
  </DomainObject.Predmet.ProtustrankaFormatedWithAdressOIB>
  <DomainObject.Predmet.ProtustrankaWithAdress>
    <izvorni_sadrzaj>KUMEX društvo s ograničenom odgovornošću za unutarnju i vanjsku trgovinu Park K.P.Krešimira 2, 31000 Osijek</izvorni_sadrzaj>
    <derivirana_varijabla naziv="DomainObject.Predmet.ProtustrankaWithAdress_1">KUMEX društvo s ograničenom odgovornošću za unutarnju i vanjsku trgovinu Park K.P.Krešimira 2, 31000 Osijek</derivirana_varijabla>
  </DomainObject.Predmet.ProtustrankaWithAdress>
  <DomainObject.Predmet.ProtustrankaWithAdressOIB>
    <izvorni_sadrzaj>KUMEX društvo s ograničenom odgovornošću za unutarnju i vanjsku trgovinu, OIB 07031650273, Park K.P.Krešimira 2, 31000 Osijek</izvorni_sadrzaj>
    <derivirana_varijabla naziv="DomainObject.Predmet.ProtustrankaWithAdressOIB_1">KUMEX društvo s ograničenom odgovornošću za unutarnju i vanjsku trgovinu, OIB 07031650273, Park K.P.Krešimira 2, 31000 Osijek</derivirana_varijabla>
  </DomainObject.Predmet.ProtustrankaWithAdressOIB>
  <DomainObject.Predmet.ProtustrankaNazivFormated>
    <izvorni_sadrzaj>KUMEX društvo s ograničenom odgovornošću za unutarnju i vanjsku trgovinu</izvorni_sadrzaj>
    <derivirana_varijabla naziv="DomainObject.Predmet.ProtustrankaNazivFormated_1">KUMEX društvo s ograničenom odgovornošću za unutarnju i vanjsku trgovinu</derivirana_varijabla>
  </DomainObject.Predmet.ProtustrankaNazivFormated>
  <DomainObject.Predmet.ProtustrankaNazivFormatedOIB>
    <izvorni_sadrzaj>KUMEX društvo s ograničenom odgovornošću za unutarnju i vanjsku trgovinu, OIB 07031650273</izvorni_sadrzaj>
    <derivirana_varijabla naziv="DomainObject.Predmet.ProtustrankaNazivFormatedOIB_1">KUMEX društvo s ograničenom odgovornošću za unutarnju i vanjsku trgovinu, OIB 07031650273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Lucija Šutalo</izvorni_sadrzaj>
    <derivirana_varijabla naziv="DomainObject.Predmet.StrankaFormated_1">  Lucija Šutalo</derivirana_varijabla>
  </DomainObject.Predmet.StrankaFormated>
  <DomainObject.Predmet.StrankaFormatedOIB>
    <izvorni_sadrzaj>  Lucija Šutalo, OIB 19843130519</izvorni_sadrzaj>
    <derivirana_varijabla naziv="DomainObject.Predmet.StrankaFormatedOIB_1">  Lucija Šutalo, OIB 19843130519</derivirana_varijabla>
  </DomainObject.Predmet.StrankaFormatedOIB>
  <DomainObject.Predmet.StrankaFormatedWithAdress>
    <izvorni_sadrzaj> Lucija Šutalo, Gospićka Ulica 7, 31000 Osijek</izvorni_sadrzaj>
    <derivirana_varijabla naziv="DomainObject.Predmet.StrankaFormatedWithAdress_1"> Lucija Šutalo, Gospićka Ulica 7, 31000 Osijek</derivirana_varijabla>
  </DomainObject.Predmet.StrankaFormatedWithAdress>
  <DomainObject.Predmet.StrankaFormatedWithAdressOIB>
    <izvorni_sadrzaj> Lucija Šutalo, OIB 19843130519, Gospićka Ulica 7, 31000 Osijek</izvorni_sadrzaj>
    <derivirana_varijabla naziv="DomainObject.Predmet.StrankaFormatedWithAdressOIB_1"> Lucija Šutalo, OIB 19843130519, Gospićka Ulica 7, 31000 Osijek</derivirana_varijabla>
  </DomainObject.Predmet.StrankaFormatedWithAdressOIB>
  <DomainObject.Predmet.StrankaWithAdress>
    <izvorni_sadrzaj>Lucija Šutalo Gospićka Ulica 7,31000 Osijek</izvorni_sadrzaj>
    <derivirana_varijabla naziv="DomainObject.Predmet.StrankaWithAdress_1">Lucija Šutalo Gospićka Ulica 7,31000 Osijek</derivirana_varijabla>
  </DomainObject.Predmet.StrankaWithAdress>
  <DomainObject.Predmet.StrankaWithAdressOIB>
    <izvorni_sadrzaj>Lucija Šutalo, OIB 19843130519, Gospićka Ulica 7,31000 Osijek</izvorni_sadrzaj>
    <derivirana_varijabla naziv="DomainObject.Predmet.StrankaWithAdressOIB_1">Lucija Šutalo, OIB 19843130519, Gospićka Ulica 7,31000 Osijek</derivirana_varijabla>
  </DomainObject.Predmet.StrankaWithAdressOIB>
  <DomainObject.Predmet.StrankaNazivFormated>
    <izvorni_sadrzaj>Lucija Šutalo</izvorni_sadrzaj>
    <derivirana_varijabla naziv="DomainObject.Predmet.StrankaNazivFormated_1">Lucija Šutalo</derivirana_varijabla>
  </DomainObject.Predmet.StrankaNazivFormated>
  <DomainObject.Predmet.StrankaNazivFormatedOIB>
    <izvorni_sadrzaj>Lucija Šutalo, OIB 19843130519</izvorni_sadrzaj>
    <derivirana_varijabla naziv="DomainObject.Predmet.StrankaNazivFormatedOIB_1">Lucija Šutalo, OIB 19843130519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Lucija Šutalo</item>
    </izvorni_sadrzaj>
    <derivirana_varijabla naziv="DomainObject.Predmet.StrankaListFormated_1">
      <item>Lucija Šutalo</item>
    </derivirana_varijabla>
  </DomainObject.Predmet.StrankaListFormated>
  <DomainObject.Predmet.StrankaListFormatedOIB>
    <izvorni_sadrzaj>
      <item>Lucija Šutalo, OIB 19843130519</item>
    </izvorni_sadrzaj>
    <derivirana_varijabla naziv="DomainObject.Predmet.StrankaListFormatedOIB_1">
      <item>Lucija Šutalo, OIB 19843130519</item>
    </derivirana_varijabla>
  </DomainObject.Predmet.StrankaListFormatedOIB>
  <DomainObject.Predmet.StrankaListFormatedWithAdress>
    <izvorni_sadrzaj>
      <item>Lucija Šutalo, Gospićka Ulica 7, 31000 Osijek</item>
    </izvorni_sadrzaj>
    <derivirana_varijabla naziv="DomainObject.Predmet.StrankaListFormatedWithAdress_1">
      <item>Lucija Šutalo, Gospićka Ulica 7, 31000 Osijek</item>
    </derivirana_varijabla>
  </DomainObject.Predmet.StrankaListFormatedWithAdress>
  <DomainObject.Predmet.StrankaListFormatedWithAdressOIB>
    <izvorni_sadrzaj>
      <item>Lucija Šutalo, OIB 19843130519, Gospićka Ulica 7, 31000 Osijek</item>
    </izvorni_sadrzaj>
    <derivirana_varijabla naziv="DomainObject.Predmet.StrankaListFormatedWithAdressOIB_1">
      <item>Lucija Šutalo, OIB 19843130519, Gospićka Ulica 7, 31000 Osijek</item>
    </derivirana_varijabla>
  </DomainObject.Predmet.StrankaListFormatedWithAdressOIB>
  <DomainObject.Predmet.StrankaListNazivFormated>
    <izvorni_sadrzaj>
      <item>Lucija Šutalo</item>
    </izvorni_sadrzaj>
    <derivirana_varijabla naziv="DomainObject.Predmet.StrankaListNazivFormated_1">
      <item>Lucija Šutalo</item>
    </derivirana_varijabla>
  </DomainObject.Predmet.StrankaListNazivFormated>
  <DomainObject.Predmet.StrankaListNazivFormatedOIB>
    <izvorni_sadrzaj>
      <item>Lucija Šutalo, OIB 19843130519</item>
    </izvorni_sadrzaj>
    <derivirana_varijabla naziv="DomainObject.Predmet.StrankaListNazivFormatedOIB_1">
      <item>Lucija Šutalo, OIB 19843130519</item>
    </derivirana_varijabla>
  </DomainObject.Predmet.StrankaListNazivFormatedOIB>
  <DomainObject.Predmet.ProtuStrankaListFormated>
    <izvorni_sadrzaj>
      <item>KUMEX društvo s ograničenom odgovornošću za unutarnju i vanjsku trgovinu</item>
    </izvorni_sadrzaj>
    <derivirana_varijabla naziv="DomainObject.Predmet.ProtuStrankaListFormated_1">
      <item>KUMEX društvo s ograničenom odgovornošću za unutarnju i vanjsku trgovinu</item>
    </derivirana_varijabla>
  </DomainObject.Predmet.ProtuStrankaListFormated>
  <DomainObject.Predmet.ProtuStrankaListFormatedOIB>
    <izvorni_sadrzaj>
      <item>KUMEX društvo s ograničenom odgovornošću za unutarnju i vanjsku trgovinu, OIB 07031650273</item>
    </izvorni_sadrzaj>
    <derivirana_varijabla naziv="DomainObject.Predmet.ProtuStrankaListFormatedOIB_1">
      <item>KUMEX društvo s ograničenom odgovornošću za unutarnju i vanjsku trgovinu, OIB 07031650273</item>
    </derivirana_varijabla>
  </DomainObject.Predmet.ProtuStrankaListFormatedOIB>
  <DomainObject.Predmet.ProtuStrankaListFormatedWithAdress>
    <izvorni_sadrzaj>
      <item>KUMEX društvo s ograničenom odgovornošću za unutarnju i vanjsku trgovinu, Park K.P.Krešimira 2, 31000 Osijek</item>
    </izvorni_sadrzaj>
    <derivirana_varijabla naziv="DomainObject.Predmet.ProtuStrankaListFormatedWithAdress_1">
      <item>KUMEX društvo s ograničenom odgovornošću za unutarnju i vanjsku trgovinu, Park K.P.Krešimira 2, 31000 Osijek</item>
    </derivirana_varijabla>
  </DomainObject.Predmet.ProtuStrankaListFormatedWithAdress>
  <DomainObject.Predmet.ProtuStrankaListFormatedWithAdressOIB>
    <izvorni_sadrzaj>
      <item>KUMEX društvo s ograničenom odgovornošću za unutarnju i vanjsku trgovinu, OIB 07031650273, Park K.P.Krešimira 2, 31000 Osijek</item>
    </izvorni_sadrzaj>
    <derivirana_varijabla naziv="DomainObject.Predmet.ProtuStrankaListFormatedWithAdressOIB_1">
      <item>KUMEX društvo s ograničenom odgovornošću za unutarnju i vanjsku trgovinu, OIB 07031650273, Park K.P.Krešimira 2, 31000 Osijek</item>
    </derivirana_varijabla>
  </DomainObject.Predmet.ProtuStrankaListFormatedWithAdressOIB>
  <DomainObject.Predmet.ProtuStrankaListNazivFormated>
    <izvorni_sadrzaj>
      <item>KUMEX društvo s ograničenom odgovornošću za unutarnju i vanjsku trgovinu</item>
    </izvorni_sadrzaj>
    <derivirana_varijabla naziv="DomainObject.Predmet.ProtuStrankaListNazivFormated_1">
      <item>KUMEX društvo s ograničenom odgovornošću za unutarnju i vanjsku trgovinu</item>
    </derivirana_varijabla>
  </DomainObject.Predmet.ProtuStrankaListNazivFormated>
  <DomainObject.Predmet.ProtuStrankaListNazivFormatedOIB>
    <izvorni_sadrzaj>
      <item>KUMEX društvo s ograničenom odgovornošću za unutarnju i vanjsku trgovinu, OIB 07031650273</item>
    </izvorni_sadrzaj>
    <derivirana_varijabla naziv="DomainObject.Predmet.ProtuStrankaListNazivFormatedOIB_1">
      <item>KUMEX društvo s ograničenom odgovornošću za unutarnju i vanjsku trgovinu, OIB 07031650273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Lucija Šutalo</izvorni_sadrzaj>
    <derivirana_varijabla naziv="DomainObject.Predmet.StrankaIDrugi_1">Lucija Šutalo</derivirana_varijabla>
  </DomainObject.Predmet.StrankaIDrugi>
  <DomainObject.Predmet.ProtustrankaIDrugi>
    <izvorni_sadrzaj>KUMEX društvo s ograničenom odgovornošću za unutarnju i vanjsku trgovinu</izvorni_sadrzaj>
    <derivirana_varijabla naziv="DomainObject.Predmet.ProtustrankaIDrugi_1">KUMEX društvo s ograničenom odgovornošću za unutarnju i vanjsku trgovinu</derivirana_varijabla>
  </DomainObject.Predmet.ProtustrankaIDrugi>
  <DomainObject.Predmet.StrankaIDrugiAdressOIB>
    <izvorni_sadrzaj>Lucija Šutalo, OIB 19843130519, Gospićka Ulica 7, 31000 Osijek</izvorni_sadrzaj>
    <derivirana_varijabla naziv="DomainObject.Predmet.StrankaIDrugiAdressOIB_1">Lucija Šutalo, OIB 19843130519, Gospićka Ulica 7, 31000 Osijek</derivirana_varijabla>
  </DomainObject.Predmet.StrankaIDrugiAdressOIB>
  <DomainObject.Predmet.ProtustrankaIDrugiAdressOIB>
    <izvorni_sadrzaj>KUMEX društvo s ograničenom odgovornošću za unutarnju i vanjsku trgovinu, OIB 07031650273, Park K.P.Krešimira 2, 31000 Osijek</izvorni_sadrzaj>
    <derivirana_varijabla naziv="DomainObject.Predmet.ProtustrankaIDrugiAdressOIB_1">KUMEX društvo s ograničenom odgovornošću za unutarnju i vanjsku trgovinu, OIB 07031650273, Park K.P.Krešimira 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Lucija Šutalo</item>
      <item>KUMEX društvo s ograničenom odgovornošću za unutarnju i vanjsku trgovinu</item>
    </izvorni_sadrzaj>
    <derivirana_varijabla naziv="DomainObject.Predmet.SudioniciListNaziv_1">
      <item>Lucija Šutalo</item>
      <item>KUMEX društvo s ograničenom odgovornošću za unutarnju i vanjsku trgovinu</item>
    </derivirana_varijabla>
  </DomainObject.Predmet.SudioniciListNaziv>
  <DomainObject.Predmet.SudioniciListAdressOIB>
    <izvorni_sadrzaj>
      <item>Lucija Šutalo, OIB 19843130519, Gospićka Ulica 7,31000 Osijek</item>
      <item>KUMEX društvo s ograničenom odgovornošću za unutarnju i vanjsku trgovinu, OIB 07031650273, Park K.P.Krešimira 2,31000 Osijek</item>
    </izvorni_sadrzaj>
    <derivirana_varijabla naziv="DomainObject.Predmet.SudioniciListAdressOIB_1">
      <item>Lucija Šutalo, OIB 19843130519, Gospićka Ulica 7,31000 Osijek</item>
      <item>KUMEX društvo s ograničenom odgovornošću za unutarnju i vanjsku trgovinu, OIB 07031650273, Park K.P.Krešimira 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19843130519</item>
      <item>, OIB 07031650273</item>
    </izvorni_sadrzaj>
    <derivirana_varijabla naziv="DomainObject.Predmet.SudioniciListNazivOIB_1">
      <item>, OIB 19843130519</item>
      <item>, OIB 07031650273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2C5910-FB61-4B07-96B8-1B41E2EBA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5183</properties:Characters>
  <properties:Lines>145</properties:Lines>
  <properties:Paragraphs>52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2016-10-04T11:30:00Z</dcterms:created>
  <dc:creator>hermanj</dc:creator>
  <cp:lastModifiedBy>Maja Kocijan</cp:lastModifiedBy>
  <cp:lastPrinted>2016-10-04T11:50:00Z</cp:lastPrinted>
  <dcterms:modified xmlns:xsi="http://www.w3.org/2001/XMLSchema-instance" xsi:type="dcterms:W3CDTF">2016-10-04T11:54:00Z</dcterms:modified>
  <cp:revision>6</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