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e554" w14:paraId="a22e55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333D93">
        <w:t>63</w:t>
      </w:r>
      <w:r w:rsidR="00803C0C">
        <w:t>77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33D93">
        <w:t>63</w:t>
      </w:r>
      <w:r w:rsidR="00803C0C">
        <w:t>77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C54AD1">
        <w:t>3</w:t>
      </w:r>
      <w:r w:rsidR="000916AD">
        <w:t>1</w:t>
      </w:r>
      <w:r w:rsidR="005D4DDE">
        <w:t xml:space="preserve">. </w:t>
      </w:r>
      <w:r w:rsidR="00C54AD1">
        <w:t>svibnja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65519C" w:rsidR="0065519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65519C">
        <w:t xml:space="preserve">LIR-PANTO d.o.o., Ivanić-Grad, Savska 135, MBS: 080049021, </w:t>
      </w:r>
      <w:r w:rsidR="0065519C" w:rsidRPr="00CA377B">
        <w:t>OIB</w:t>
      </w:r>
      <w:r w:rsidR="0065519C">
        <w:t>: 25938141419.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5519C">
        <w:t>79.862,16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1E28D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CC79DD">
        <w:t>3</w:t>
      </w:r>
      <w:r w:rsidR="000916AD">
        <w:t>1</w:t>
      </w:r>
      <w:r w:rsidR="005D4DDE">
        <w:t xml:space="preserve">. </w:t>
      </w:r>
      <w:r w:rsidR="00CC79DD">
        <w:t>svibnja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5117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1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1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St-6377/2015</izvorni_sadrzaj>
    <derivirana_varijabla naziv="DomainObject.Predmet.OznakaBroj_1">St-6377/2015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LIR-PANTO d.o.o.</izvorni_sadrzaj>
    <derivirana_varijabla naziv="DomainObject.Predmet.ProtustrankaFormated_1">  LIR-PANTO d.o.o.</derivirana_varijabla>
  </DomainObject.Predmet.ProtustrankaFormated>
  <DomainObject.Predmet.ProtustrankaFormatedOIB>
    <izvorni_sadrzaj>  LIR-PANTO d.o.o., OIB 25938141419</izvorni_sadrzaj>
    <derivirana_varijabla naziv="DomainObject.Predmet.ProtustrankaFormatedOIB_1">  LIR-PANTO d.o.o., OIB 25938141419</derivirana_varijabla>
  </DomainObject.Predmet.ProtustrankaFormatedOIB>
  <DomainObject.Predmet.ProtustrankaFormatedWithAdress>
    <izvorni_sadrzaj> LIR-PANTO d.o.o., Savska 135, 10310 Ivanić-Grad</izvorni_sadrzaj>
    <derivirana_varijabla naziv="DomainObject.Predmet.ProtustrankaFormatedWithAdress_1"> LIR-PANTO d.o.o., Savska 135, 10310 Ivanić-Grad</derivirana_varijabla>
  </DomainObject.Predmet.ProtustrankaFormatedWithAdress>
  <DomainObject.Predmet.ProtustrankaFormatedWithAdressOIB>
    <izvorni_sadrzaj> LIR-PANTO d.o.o., OIB 25938141419, Savska 135, 10310 Ivanić-Grad</izvorni_sadrzaj>
    <derivirana_varijabla naziv="DomainObject.Predmet.ProtustrankaFormatedWithAdressOIB_1"> LIR-PANTO d.o.o., OIB 25938141419, Savska 135, 10310 Ivanić-Grad</derivirana_varijabla>
  </DomainObject.Predmet.ProtustrankaFormatedWithAdressOIB>
  <DomainObject.Predmet.ProtustrankaWithAdress>
    <izvorni_sadrzaj>LIR-PANTO d.o.o. Savska 135, 10310 Ivanić-Grad</izvorni_sadrzaj>
    <derivirana_varijabla naziv="DomainObject.Predmet.ProtustrankaWithAdress_1">LIR-PANTO d.o.o. Savska 135, 10310 Ivanić-Grad</derivirana_varijabla>
  </DomainObject.Predmet.ProtustrankaWithAdress>
  <DomainObject.Predmet.ProtustrankaWithAdressOIB>
    <izvorni_sadrzaj>LIR-PANTO d.o.o., OIB 25938141419, Savska 135, 10310 Ivanić-Grad</izvorni_sadrzaj>
    <derivirana_varijabla naziv="DomainObject.Predmet.ProtustrankaWithAdressOIB_1">LIR-PANTO d.o.o., OIB 25938141419, Savska 135, 10310 Ivanić-Grad</derivirana_varijabla>
  </DomainObject.Predmet.ProtustrankaWithAdressOIB>
  <DomainObject.Predmet.ProtustrankaNazivFormated>
    <izvorni_sadrzaj>LIR-PANTO d.o.o.</izvorni_sadrzaj>
    <derivirana_varijabla naziv="DomainObject.Predmet.ProtustrankaNazivFormated_1">LIR-PANTO d.o.o.</derivirana_varijabla>
  </DomainObject.Predmet.ProtustrankaNazivFormated>
  <DomainObject.Predmet.ProtustrankaNazivFormatedOIB>
    <izvorni_sadrzaj>LIR-PANTO d.o.o., OIB 25938141419</izvorni_sadrzaj>
    <derivirana_varijabla naziv="DomainObject.Predmet.ProtustrankaNazivFormatedOIB_1">LIR-PANTO d.o.o., OIB 25938141419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LIR-PANTO d.o.o.</item>
    </izvorni_sadrzaj>
    <derivirana_varijabla naziv="DomainObject.Predmet.ProtuStrankaListFormated_1">
      <item>LIR-PANTO d.o.o.</item>
    </derivirana_varijabla>
  </DomainObject.Predmet.ProtuStrankaListFormated>
  <DomainObject.Predmet.ProtuStrankaListFormatedOIB>
    <izvorni_sadrzaj>
      <item>LIR-PANTO d.o.o., OIB 25938141419</item>
    </izvorni_sadrzaj>
    <derivirana_varijabla naziv="DomainObject.Predmet.ProtuStrankaListFormatedOIB_1">
      <item>LIR-PANTO d.o.o., OIB 25938141419</item>
    </derivirana_varijabla>
  </DomainObject.Predmet.ProtuStrankaListFormatedOIB>
  <DomainObject.Predmet.ProtuStrankaListFormatedWithAdress>
    <izvorni_sadrzaj>
      <item>LIR-PANTO d.o.o., Savska 135, 10310 Ivanić-Grad</item>
    </izvorni_sadrzaj>
    <derivirana_varijabla naziv="DomainObject.Predmet.ProtuStrankaListFormatedWithAdress_1">
      <item>LIR-PANTO d.o.o., Savska 135, 10310 Ivanić-Grad</item>
    </derivirana_varijabla>
  </DomainObject.Predmet.ProtuStrankaListFormatedWithAdress>
  <DomainObject.Predmet.ProtuStrankaListFormatedWithAdressOIB>
    <izvorni_sadrzaj>
      <item>LIR-PANTO d.o.o., OIB 25938141419, Savska 135, 10310 Ivanić-Grad</item>
    </izvorni_sadrzaj>
    <derivirana_varijabla naziv="DomainObject.Predmet.ProtuStrankaListFormatedWithAdressOIB_1">
      <item>LIR-PANTO d.o.o., OIB 25938141419, Savska 135, 10310 Ivanić-Grad</item>
    </derivirana_varijabla>
  </DomainObject.Predmet.ProtuStrankaListFormatedWithAdressOIB>
  <DomainObject.Predmet.ProtuStrankaListNazivFormated>
    <izvorni_sadrzaj>
      <item>LIR-PANTO d.o.o.</item>
    </izvorni_sadrzaj>
    <derivirana_varijabla naziv="DomainObject.Predmet.ProtuStrankaListNazivFormated_1">
      <item>LIR-PANTO d.o.o.</item>
    </derivirana_varijabla>
  </DomainObject.Predmet.ProtuStrankaListNazivFormated>
  <DomainObject.Predmet.ProtuStrankaListNazivFormatedOIB>
    <izvorni_sadrzaj>
      <item>LIR-PANTO d.o.o., OIB 25938141419</item>
    </izvorni_sadrzaj>
    <derivirana_varijabla naziv="DomainObject.Predmet.ProtuStrankaListNazivFormatedOIB_1">
      <item>LIR-PANTO d.o.o., OIB 25938141419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LIR-PANTO d.o.o.</izvorni_sadrzaj>
    <derivirana_varijabla naziv="DomainObject.Predmet.ProtustrankaIDrugi_1">LIR-PANTO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LIR-PANTO d.o.o., OIB 25938141419, Savska 135, 10310 Ivanić-Grad</izvorni_sadrzaj>
    <derivirana_varijabla naziv="DomainObject.Predmet.ProtustrankaIDrugiAdressOIB_1">LIR-PANTO d.o.o., OIB 25938141419, Savska 135,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LIR-PANTO d.o.o.</item>
    </izvorni_sadrzaj>
    <derivirana_varijabla naziv="DomainObject.Predmet.SudioniciListNaziv_1">
      <item>FINA Regionalni centar Zagreb</item>
      <item>LIR-PANTO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LIR-PANTO d.o.o., OIB 25938141419, Savska 135,10310 Ivanić-Grad</item>
    </izvorni_sadrzaj>
    <derivirana_varijabla naziv="DomainObject.Predmet.SudioniciListAdressOIB_1">
      <item>FINA Regionalni centar Zagreb, OIB 85821130368, Trg svibanjskih žrtava 1995. 1,10000 Zagreb</item>
      <item>LIR-PANTO d.o.o., OIB 25938141419, Savska 135,10310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25938141419</item>
    </izvorni_sadrzaj>
    <derivirana_varijabla naziv="DomainObject.Predmet.SudioniciListNazivOIB_1">
      <item>, OIB 85821130368</item>
      <item>, OIB 25938141419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1320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2016-05-30T12:27:00Z</dcterms:created>
  <dc:creator>ilukac</dc:creator>
  <cp:lastModifiedBy>Violeta Rihtar</cp:lastModifiedBy>
  <cp:lastPrinted>2016-05-30T12:26:00Z</cp:lastPrinted>
  <dcterms:modified xmlns:xsi="http://www.w3.org/2001/XMLSchema-instance" xsi:type="dcterms:W3CDTF">2016-05-31T07:45:00Z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