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f9117" w14:paraId="c0f9117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kisud</w:t>
      </w:r>
      <w:r w:rsidR="00E9193D">
        <w:rPr>
          <w:rFonts w:hAnsi="Times New Roman" w:ascii="Times New Roman"/>
          <w:sz w:val="24"/>
        </w:rPr>
        <w:t xml:space="preserve"> u Zagrebu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</w:t>
      </w:r>
      <w:r w:rsidR="00E9193D">
        <w:rPr>
          <w:rFonts w:hAnsi="Times New Roman" w:ascii="Times New Roman"/>
          <w:sz w:val="24"/>
          <w:szCs w:val="24"/>
          <w:lang w:val="pl-PL"/>
        </w:rPr>
        <w:t>j spisa: St-1488/2013</w:t>
      </w: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</w:t>
      </w:r>
      <w:r w:rsidR="00E9193D">
        <w:rPr>
          <w:rFonts w:hAnsi="Times New Roman" w:ascii="Times New Roman"/>
          <w:sz w:val="24"/>
          <w:szCs w:val="24"/>
          <w:lang w:val="pl-PL"/>
        </w:rPr>
        <w:t>: DAPINO d.o.o. u stečaju, Marina Držića 10, Dugo Selo, OIB: 79641576805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 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</w:t>
      </w:r>
      <w:r w:rsidRPr="008D5EC0">
        <w:rPr>
          <w:rFonts w:hAnsi="Times New Roman" w:ascii="Times New Roman"/>
          <w:b/>
          <w:sz w:val="24"/>
          <w:szCs w:val="24"/>
          <w:lang w:val="pl-PL"/>
        </w:rPr>
        <w:t>.  TIJEK STEČAJNOGA P</w:t>
      </w:r>
      <w:r w:rsidR="008D5EC0" w:rsidRPr="008D5EC0">
        <w:rPr>
          <w:rFonts w:hAnsi="Times New Roman" w:ascii="Times New Roman"/>
          <w:b/>
          <w:sz w:val="24"/>
          <w:szCs w:val="24"/>
          <w:lang w:val="pl-PL"/>
        </w:rPr>
        <w:t>OSTUPKA U RAZDOBLJU OD DANA OTVARANJA STEČAJNOG POSTUPKA DO 15. 11. 2017.</w:t>
      </w:r>
    </w:p>
    <w:p w:rsidRDefault="008D5EC0" w:rsidP="000E1F39" w:rsidR="008D5EC0" w:rsidRPr="008D5EC0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8D5EC0" w:rsidP="00CC7555" w:rsidR="008D5EC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Predlagatelj kao direktor društva DAPINO d.o.o. podnio je Trgovačkom sudu u Zagrebu 21. 06. 2013. god. prijedlog za otvaranje stečajnog postupka zbog nemogućnosti izvršavanja obveza trgovačkog društva DAPINO d.o.o., a prema Potvrdi FINA-e od 20. 06. 2013.god. dužnikov račun bio je u neprekidnoj blokadi 1541 dan, odnosno ukupno 180 dana blokade  u prethodnih šest mjeseci radi nepodmirenih osnova za plaćanje evidentiranih u Očevidniku redoslijeda za plaćanje</w:t>
      </w:r>
      <w:r w:rsidR="00B9021C">
        <w:rPr>
          <w:rFonts w:hAnsi="Times New Roman" w:ascii="Times New Roman"/>
          <w:sz w:val="24"/>
          <w:szCs w:val="24"/>
          <w:lang w:val="pl-PL"/>
        </w:rPr>
        <w:t>.</w:t>
      </w:r>
    </w:p>
    <w:p w:rsidRDefault="00B9021C" w:rsidP="00CC7555" w:rsidR="00B9021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Trgovački sudu u Zagrebu Rješenjem br.: St-1488/13 od 04. lipnja 2014. </w:t>
      </w:r>
      <w:r w:rsidR="00174A54">
        <w:rPr>
          <w:rFonts w:hAnsi="Times New Roman" w:ascii="Times New Roman"/>
          <w:sz w:val="24"/>
          <w:szCs w:val="24"/>
          <w:lang w:val="pl-PL"/>
        </w:rPr>
        <w:t>g</w:t>
      </w:r>
      <w:r>
        <w:rPr>
          <w:rFonts w:hAnsi="Times New Roman" w:ascii="Times New Roman"/>
          <w:sz w:val="24"/>
          <w:szCs w:val="24"/>
          <w:lang w:val="pl-PL"/>
        </w:rPr>
        <w:t xml:space="preserve">od. otvorio je stečajni postupak nad stečajnim dužnikom. Pozvani su vjerovnici viših isplatnih redova da stečajnom upravitelju prijave tražbine, a razlučni i izlučni vjerovnici da obavijeste stečajnog upravitelja o svom razlučnom, odnosno izlučnom pravu. U otvorenom roku zaprimljena je jedino prijava stečajnog vjerovnika Republika Hrvatska, Ministarstvo financija, Porezna uprava koja je ujedno obavijestila stečajnog upravitelja o svom razlučnom pravu. Ujedno stečajni upravitelj obaviješten je i o izlučnom pravu od Goranke Pajnić iz Zagreba, Remetinečka cesta 102 F, koja je dostavila Ugovor o kupoprodaji nekretnine od 16. 05. 2008. </w:t>
      </w:r>
      <w:r w:rsidR="00174A54">
        <w:rPr>
          <w:rFonts w:hAnsi="Times New Roman" w:ascii="Times New Roman"/>
          <w:sz w:val="24"/>
          <w:szCs w:val="24"/>
          <w:lang w:val="pl-PL"/>
        </w:rPr>
        <w:t>g</w:t>
      </w:r>
      <w:r>
        <w:rPr>
          <w:rFonts w:hAnsi="Times New Roman" w:ascii="Times New Roman"/>
          <w:sz w:val="24"/>
          <w:szCs w:val="24"/>
          <w:lang w:val="pl-PL"/>
        </w:rPr>
        <w:t>od., Zapisnik o primopredaji između prodavatelja</w:t>
      </w:r>
      <w:r w:rsidR="00174A54">
        <w:rPr>
          <w:rFonts w:hAnsi="Times New Roman" w:ascii="Times New Roman"/>
          <w:sz w:val="24"/>
          <w:szCs w:val="24"/>
          <w:lang w:val="pl-PL"/>
        </w:rPr>
        <w:t>,</w:t>
      </w:r>
      <w:r>
        <w:rPr>
          <w:rFonts w:hAnsi="Times New Roman" w:ascii="Times New Roman"/>
          <w:sz w:val="24"/>
          <w:szCs w:val="24"/>
          <w:lang w:val="pl-PL"/>
        </w:rPr>
        <w:t xml:space="preserve"> sada stečajnog dužnika i kupca od 29. 05. 2008. </w:t>
      </w:r>
      <w:r w:rsidR="00174A54">
        <w:rPr>
          <w:rFonts w:hAnsi="Times New Roman" w:ascii="Times New Roman"/>
          <w:sz w:val="24"/>
          <w:szCs w:val="24"/>
          <w:lang w:val="pl-PL"/>
        </w:rPr>
        <w:t>g</w:t>
      </w:r>
      <w:r>
        <w:rPr>
          <w:rFonts w:hAnsi="Times New Roman" w:ascii="Times New Roman"/>
          <w:sz w:val="24"/>
          <w:szCs w:val="24"/>
          <w:lang w:val="pl-PL"/>
        </w:rPr>
        <w:t xml:space="preserve">od. kao i Tabularnu izjavu također od 29. 05. 2008. </w:t>
      </w:r>
      <w:r w:rsidR="00174A54">
        <w:rPr>
          <w:rFonts w:hAnsi="Times New Roman" w:ascii="Times New Roman"/>
          <w:sz w:val="24"/>
          <w:szCs w:val="24"/>
          <w:lang w:val="pl-PL"/>
        </w:rPr>
        <w:t>g</w:t>
      </w:r>
      <w:r>
        <w:rPr>
          <w:rFonts w:hAnsi="Times New Roman" w:ascii="Times New Roman"/>
          <w:sz w:val="24"/>
          <w:szCs w:val="24"/>
          <w:lang w:val="pl-PL"/>
        </w:rPr>
        <w:t>od. U Kupoprodajnom ugovoru navedeno je da stečajni dužnik prodaje, a Goranka Pajnić iz Zagreba kupuje nekretninu upisanu u z.k.ul. 22654 k.o. Klara, Općinskog građanskog suda u Zagrebu. Ukupna kupoprodajna cijena iznosila je 114.000,00 Eura u kunskoj protuvrijednosti po sredn</w:t>
      </w:r>
      <w:r w:rsidR="00174A54">
        <w:rPr>
          <w:rFonts w:hAnsi="Times New Roman" w:ascii="Times New Roman"/>
          <w:sz w:val="24"/>
          <w:szCs w:val="24"/>
          <w:lang w:val="pl-PL"/>
        </w:rPr>
        <w:t>j</w:t>
      </w:r>
      <w:r>
        <w:rPr>
          <w:rFonts w:hAnsi="Times New Roman" w:ascii="Times New Roman"/>
          <w:sz w:val="24"/>
          <w:szCs w:val="24"/>
          <w:lang w:val="pl-PL"/>
        </w:rPr>
        <w:t>e</w:t>
      </w:r>
      <w:r w:rsidR="00174A54">
        <w:rPr>
          <w:rFonts w:hAnsi="Times New Roman" w:ascii="Times New Roman"/>
          <w:sz w:val="24"/>
          <w:szCs w:val="24"/>
          <w:lang w:val="pl-PL"/>
        </w:rPr>
        <w:t>m</w:t>
      </w:r>
      <w:r>
        <w:rPr>
          <w:rFonts w:hAnsi="Times New Roman" w:ascii="Times New Roman"/>
          <w:sz w:val="24"/>
          <w:szCs w:val="24"/>
          <w:lang w:val="pl-PL"/>
        </w:rPr>
        <w:t xml:space="preserve"> tečaju HNB na dan plaćanja.  Prodavat</w:t>
      </w:r>
      <w:r w:rsidR="00174A54">
        <w:rPr>
          <w:rFonts w:hAnsi="Times New Roman" w:ascii="Times New Roman"/>
          <w:sz w:val="24"/>
          <w:szCs w:val="24"/>
          <w:lang w:val="pl-PL"/>
        </w:rPr>
        <w:t>elj i kupac suglasno su utvrdili</w:t>
      </w:r>
      <w:r>
        <w:rPr>
          <w:rFonts w:hAnsi="Times New Roman" w:ascii="Times New Roman"/>
          <w:sz w:val="24"/>
          <w:szCs w:val="24"/>
          <w:lang w:val="pl-PL"/>
        </w:rPr>
        <w:t xml:space="preserve"> da će kupac kupoprodajnu cijenu isplatiti dijelom putem kredita i to u iznos od 90.000,00 Eur</w:t>
      </w:r>
      <w:r w:rsidR="00174A54">
        <w:rPr>
          <w:rFonts w:hAnsi="Times New Roman" w:ascii="Times New Roman"/>
          <w:sz w:val="24"/>
          <w:szCs w:val="24"/>
          <w:lang w:val="pl-PL"/>
        </w:rPr>
        <w:t>a dok će preostali iznos od 24.</w:t>
      </w:r>
      <w:r>
        <w:rPr>
          <w:rFonts w:hAnsi="Times New Roman" w:ascii="Times New Roman"/>
          <w:sz w:val="24"/>
          <w:szCs w:val="24"/>
          <w:lang w:val="pl-PL"/>
        </w:rPr>
        <w:t>000,00 Eura platiti u gotovini, sve u roku od osam dana od dana sklapanja ugovora. Prodavatelj se ujedno obvezao predati nekretninu u posjed kupcu nakon što isti u cijelosti podmiri kupoprodajnu cijenu. Kupac je isplatio kupoprodajnu cijenu u cijelosti i uveden je u posjed predmetnog stana temeljem Zapis</w:t>
      </w:r>
      <w:r w:rsidR="00C75B0C">
        <w:rPr>
          <w:rFonts w:hAnsi="Times New Roman" w:ascii="Times New Roman"/>
          <w:sz w:val="24"/>
          <w:szCs w:val="24"/>
          <w:lang w:val="pl-PL"/>
        </w:rPr>
        <w:t>nika o primopredaji, a u posjed</w:t>
      </w:r>
      <w:r>
        <w:rPr>
          <w:rFonts w:hAnsi="Times New Roman" w:ascii="Times New Roman"/>
          <w:sz w:val="24"/>
          <w:szCs w:val="24"/>
          <w:lang w:val="pl-PL"/>
        </w:rPr>
        <w:t xml:space="preserve">u stana nalazi se i danas. Dana 29. 05. 2008. </w:t>
      </w:r>
      <w:r w:rsidR="00CC7555">
        <w:rPr>
          <w:rFonts w:hAnsi="Times New Roman" w:ascii="Times New Roman"/>
          <w:sz w:val="24"/>
          <w:szCs w:val="24"/>
          <w:lang w:val="pl-PL"/>
        </w:rPr>
        <w:t>g</w:t>
      </w:r>
      <w:r>
        <w:rPr>
          <w:rFonts w:hAnsi="Times New Roman" w:ascii="Times New Roman"/>
          <w:sz w:val="24"/>
          <w:szCs w:val="24"/>
          <w:lang w:val="pl-PL"/>
        </w:rPr>
        <w:t>od. stečajni dužnik predao je kupcu Tabularnu izjavu u kojem je potvrdio da je primio cjelokupni iznos kupoproda</w:t>
      </w:r>
      <w:r w:rsidR="00C75B0C">
        <w:rPr>
          <w:rFonts w:hAnsi="Times New Roman" w:ascii="Times New Roman"/>
          <w:sz w:val="24"/>
          <w:szCs w:val="24"/>
          <w:lang w:val="pl-PL"/>
        </w:rPr>
        <w:t>j</w:t>
      </w:r>
      <w:r>
        <w:rPr>
          <w:rFonts w:hAnsi="Times New Roman" w:ascii="Times New Roman"/>
          <w:sz w:val="24"/>
          <w:szCs w:val="24"/>
          <w:lang w:val="pl-PL"/>
        </w:rPr>
        <w:t>ne cijene u iznos</w:t>
      </w:r>
      <w:r w:rsidR="00C75B0C">
        <w:rPr>
          <w:rFonts w:hAnsi="Times New Roman" w:ascii="Times New Roman"/>
          <w:sz w:val="24"/>
          <w:szCs w:val="24"/>
          <w:lang w:val="pl-PL"/>
        </w:rPr>
        <w:t>u</w:t>
      </w:r>
      <w:r>
        <w:rPr>
          <w:rFonts w:hAnsi="Times New Roman" w:ascii="Times New Roman"/>
          <w:sz w:val="24"/>
          <w:szCs w:val="24"/>
          <w:lang w:val="pl-PL"/>
        </w:rPr>
        <w:t xml:space="preserve"> od 114.000,00 Eura.</w:t>
      </w:r>
      <w:r w:rsidR="00CC7555">
        <w:rPr>
          <w:rFonts w:hAnsi="Times New Roman" w:ascii="Times New Roman"/>
          <w:sz w:val="24"/>
          <w:szCs w:val="24"/>
          <w:lang w:val="pl-PL"/>
        </w:rPr>
        <w:t xml:space="preserve"> Sukladno članku 9. Ugovora</w:t>
      </w:r>
      <w:r w:rsidR="00C75B0C">
        <w:rPr>
          <w:rFonts w:hAnsi="Times New Roman" w:ascii="Times New Roman"/>
          <w:sz w:val="24"/>
          <w:szCs w:val="24"/>
          <w:lang w:val="pl-PL"/>
        </w:rPr>
        <w:t>,</w:t>
      </w:r>
      <w:r w:rsidR="00CC7555">
        <w:rPr>
          <w:rFonts w:hAnsi="Times New Roman" w:ascii="Times New Roman"/>
          <w:sz w:val="24"/>
          <w:szCs w:val="24"/>
          <w:lang w:val="pl-PL"/>
        </w:rPr>
        <w:t xml:space="preserve"> prodavatelj, odnosno stečajni dužnik bezuvjetno je ovlastio kupca Goranku Pajnić iz Zagreba da bez ikakve daljnje privole i odobrenja prodavatelja na svoje ime i za svoj račun ishodi u Zemljišnim knjigama upis prava vlasništva, što kupac nije učinio do dana današnjega</w:t>
      </w:r>
      <w:r w:rsidR="00174A54">
        <w:rPr>
          <w:rFonts w:hAnsi="Times New Roman" w:ascii="Times New Roman"/>
          <w:sz w:val="24"/>
          <w:szCs w:val="24"/>
          <w:lang w:val="pl-PL"/>
        </w:rPr>
        <w:t>.</w:t>
      </w:r>
    </w:p>
    <w:p w:rsidRDefault="00174A54" w:rsidP="00CC7555" w:rsidR="00174A5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Republika Hrvatska, Ministarstvo financija, Porezna uprava</w:t>
      </w:r>
      <w:r w:rsidR="00C8646E">
        <w:rPr>
          <w:rFonts w:hAnsi="Times New Roman" w:ascii="Times New Roman"/>
          <w:sz w:val="24"/>
          <w:szCs w:val="24"/>
          <w:lang w:val="pl-PL"/>
        </w:rPr>
        <w:t xml:space="preserve">, kao jedini stečajni vjerovnik u ovom stečajnom postupku prijavila je tražbinu u iznosu od 1.966.263,78 kuna koja je priznata u cijelosti. Ujedno obavijestila je stečajnog upravitelja o razlučnom pravu na nekretnini temeljem Rješenja o osiguranju posl.br.: Ovr-2938/09 od 04. studenog 2009. god. radi </w:t>
      </w:r>
      <w:r w:rsidR="00C8646E">
        <w:rPr>
          <w:rFonts w:hAnsi="Times New Roman" w:ascii="Times New Roman"/>
          <w:sz w:val="24"/>
          <w:szCs w:val="24"/>
          <w:lang w:val="pl-PL"/>
        </w:rPr>
        <w:lastRenderedPageBreak/>
        <w:t>osiguranja tražbine u iznosu od: 838.894,16 kn. U Zemljišnoj knjizi to založno pravo zaprimljeno je 11.11.2009.god. pod br.: Z-55960/09.</w:t>
      </w:r>
    </w:p>
    <w:p w:rsidRDefault="00C8646E" w:rsidP="00CC7555" w:rsidR="00C8646E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F25A2F">
        <w:rPr>
          <w:rFonts w:hAnsi="Times New Roman" w:ascii="Times New Roman"/>
          <w:b/>
          <w:sz w:val="24"/>
          <w:szCs w:val="24"/>
          <w:lang w:val="pl-PL"/>
        </w:rPr>
        <w:t>Iz do sada navedenoga vidljivo je da je kupac</w:t>
      </w:r>
      <w:r w:rsidR="00F25A2F">
        <w:rPr>
          <w:rFonts w:hAnsi="Times New Roman" w:ascii="Times New Roman"/>
          <w:b/>
          <w:sz w:val="24"/>
          <w:szCs w:val="24"/>
          <w:lang w:val="pl-PL"/>
        </w:rPr>
        <w:t xml:space="preserve"> Goranka Pajnić zaprimila</w:t>
      </w:r>
      <w:r w:rsidRPr="00F25A2F">
        <w:rPr>
          <w:rFonts w:hAnsi="Times New Roman" w:ascii="Times New Roman"/>
          <w:b/>
          <w:sz w:val="24"/>
          <w:szCs w:val="24"/>
          <w:lang w:val="pl-PL"/>
        </w:rPr>
        <w:t xml:space="preserve"> Tabularnu izjavu dana 29. 05. 2008. god., a založno pravo Republike Hrvatske upisano je u teretovnicu  dana 11. 11. 2009. god., odnosno </w:t>
      </w:r>
      <w:r w:rsidR="00F25A2F">
        <w:rPr>
          <w:rFonts w:hAnsi="Times New Roman" w:ascii="Times New Roman"/>
          <w:b/>
          <w:sz w:val="24"/>
          <w:szCs w:val="24"/>
          <w:lang w:val="pl-PL"/>
        </w:rPr>
        <w:t>više od godine</w:t>
      </w:r>
      <w:r w:rsidR="00F25A2F" w:rsidRPr="00F25A2F">
        <w:rPr>
          <w:rFonts w:hAnsi="Times New Roman" w:ascii="Times New Roman"/>
          <w:b/>
          <w:sz w:val="24"/>
          <w:szCs w:val="24"/>
          <w:lang w:val="pl-PL"/>
        </w:rPr>
        <w:t xml:space="preserve"> dana nakon dobivanja Tabularne izjave.</w:t>
      </w:r>
    </w:p>
    <w:p w:rsidRDefault="00F25A2F" w:rsidP="00CC7555" w:rsidR="00F25A2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telefonskom razgovoru s kupcem gđom. Gorankom Pajnić obaviješten sam da je ista zaboravila pokrenuti postupak promjene vlasništva u Zemljišnim knjigama smatrajući da je dovoljna Tabularna izjava, i činjenica da je u potpunosti isplatila kupoprodajnu cijenu, i da je u međuvremenu izgubila tu Tabularnu izjavu. Iz toga razloga pismeno se obratila sa Zahtjevom za izdavanje Tabularne izjave, koju je i dobila dana 28. 05. 2015. god. </w:t>
      </w:r>
    </w:p>
    <w:p w:rsidRDefault="00F25A2F" w:rsidP="00CC7555" w:rsidR="00F25A2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privitku Izvješća preslika Zahtjeva za izdavanje Tabularne izjave i preslika Tabularne izjave od 28. 05. 2015. </w:t>
      </w:r>
    </w:p>
    <w:p w:rsidRDefault="00F25A2F" w:rsidP="00CC7555" w:rsidR="00F25A2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Iz preslike Izvatka iz Zemljišne knjige od dana 08.11.2017. god. vidljivo je da kupac nije pokrenuo postupak promjene vlasništva. </w:t>
      </w:r>
    </w:p>
    <w:p w:rsidRDefault="00F25A2F" w:rsidP="00CC7555" w:rsidR="00F25A2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privitku Izvješća Izvadak iz Zemljišne knjige od 08.11. 2017. </w:t>
      </w:r>
    </w:p>
    <w:p w:rsidRDefault="005E60A1" w:rsidP="00CC7555" w:rsidR="005E60A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Iz ovakvog postupanja, odnosno nepostupanja može se zaključiti da je ista obavila određene stručne konzultacije i shvatila da</w:t>
      </w:r>
      <w:r w:rsidR="00C75B0C">
        <w:rPr>
          <w:rFonts w:hAnsi="Times New Roman" w:ascii="Times New Roman"/>
          <w:sz w:val="24"/>
          <w:szCs w:val="24"/>
          <w:lang w:val="pl-PL"/>
        </w:rPr>
        <w:t xml:space="preserve"> se</w:t>
      </w:r>
      <w:r>
        <w:rPr>
          <w:rFonts w:hAnsi="Times New Roman" w:ascii="Times New Roman"/>
          <w:sz w:val="24"/>
          <w:szCs w:val="24"/>
          <w:lang w:val="pl-PL"/>
        </w:rPr>
        <w:t xml:space="preserve"> promjen</w:t>
      </w:r>
      <w:r w:rsidR="00C75B0C">
        <w:rPr>
          <w:rFonts w:hAnsi="Times New Roman" w:ascii="Times New Roman"/>
          <w:sz w:val="24"/>
          <w:szCs w:val="24"/>
          <w:lang w:val="pl-PL"/>
        </w:rPr>
        <w:t xml:space="preserve">om vlasništva </w:t>
      </w:r>
      <w:r>
        <w:rPr>
          <w:rFonts w:hAnsi="Times New Roman" w:ascii="Times New Roman"/>
          <w:sz w:val="24"/>
          <w:szCs w:val="24"/>
          <w:lang w:val="pl-PL"/>
        </w:rPr>
        <w:t xml:space="preserve"> njena pozicija u ovom postupke ne mijenja jer je zalog na nekretnini, a ne na vlasniku.</w:t>
      </w:r>
    </w:p>
    <w:p w:rsidRDefault="005E60A1" w:rsidP="00CC7555" w:rsidR="001C4469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1C4469">
        <w:rPr>
          <w:rFonts w:hAnsi="Times New Roman" w:ascii="Times New Roman"/>
          <w:b/>
          <w:sz w:val="24"/>
          <w:szCs w:val="24"/>
          <w:lang w:val="pl-PL"/>
        </w:rPr>
        <w:t>Slijedom navedenoga vidljivo je da se ovaj stečajni postupak nalazi u određenoj „pat poziciji”. S jedne strane kupac je kupio i u cijelosti isplatio kupoprodajnu cijenu nekretnine</w:t>
      </w:r>
      <w:r w:rsidR="00C75B0C">
        <w:rPr>
          <w:rFonts w:hAnsi="Times New Roman" w:ascii="Times New Roman"/>
          <w:b/>
          <w:sz w:val="24"/>
          <w:szCs w:val="24"/>
          <w:lang w:val="pl-PL"/>
        </w:rPr>
        <w:t>, i</w:t>
      </w:r>
      <w:r w:rsidRPr="001C4469">
        <w:rPr>
          <w:rFonts w:hAnsi="Times New Roman" w:ascii="Times New Roman"/>
          <w:b/>
          <w:sz w:val="24"/>
          <w:szCs w:val="24"/>
          <w:lang w:val="pl-PL"/>
        </w:rPr>
        <w:t xml:space="preserve"> u dva navrata dobio Tabularnu izjavu, a nije stekao pravo vlasništva jer se vlasništvo na nekretninama stječe upisom u Zemljišne knjige. S druge strane stečajni upravitelj ne može temeljem članka 164. Stečajnog zakona predložiti stečajnom sucu prodaju nekretnine u stečajnom postupku jer je nekretnina prodana </w:t>
      </w:r>
      <w:r w:rsidR="001C4469" w:rsidRPr="001C4469">
        <w:rPr>
          <w:rFonts w:hAnsi="Times New Roman" w:ascii="Times New Roman"/>
          <w:b/>
          <w:sz w:val="24"/>
          <w:szCs w:val="24"/>
          <w:lang w:val="pl-PL"/>
        </w:rPr>
        <w:t>prije otvaranja stečajnog postupka i u cijelosti</w:t>
      </w:r>
      <w:r w:rsidR="00C75B0C">
        <w:rPr>
          <w:rFonts w:hAnsi="Times New Roman" w:ascii="Times New Roman"/>
          <w:b/>
          <w:sz w:val="24"/>
          <w:szCs w:val="24"/>
          <w:lang w:val="pl-PL"/>
        </w:rPr>
        <w:t xml:space="preserve"> je isplaćena kupoprodajna cijena i više </w:t>
      </w:r>
      <w:r w:rsidR="001C4469" w:rsidRPr="001C4469">
        <w:rPr>
          <w:rFonts w:hAnsi="Times New Roman" w:ascii="Times New Roman"/>
          <w:b/>
          <w:sz w:val="24"/>
          <w:szCs w:val="24"/>
          <w:lang w:val="pl-PL"/>
        </w:rPr>
        <w:t>nije dio stečajne mase</w:t>
      </w:r>
      <w:r w:rsidR="001C4469">
        <w:rPr>
          <w:rFonts w:hAnsi="Times New Roman" w:ascii="Times New Roman"/>
          <w:b/>
          <w:sz w:val="24"/>
          <w:szCs w:val="24"/>
          <w:lang w:val="pl-PL"/>
        </w:rPr>
        <w:t>.</w:t>
      </w:r>
    </w:p>
    <w:p w:rsidRDefault="001C4469" w:rsidP="00CC7555" w:rsidR="005E60A1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1C4469">
        <w:rPr>
          <w:rFonts w:hAnsi="Times New Roman" w:ascii="Times New Roman"/>
          <w:sz w:val="24"/>
          <w:szCs w:val="24"/>
          <w:lang w:val="pl-PL"/>
        </w:rPr>
        <w:t>Postoji mogućnost da prodavatelj, odnosno stečajni dužnik pokrene postupak promjene vlasništva u Zemljišnim knjigama</w:t>
      </w:r>
      <w:r>
        <w:rPr>
          <w:rFonts w:hAnsi="Times New Roman" w:ascii="Times New Roman"/>
          <w:sz w:val="24"/>
          <w:szCs w:val="24"/>
          <w:lang w:val="pl-PL"/>
        </w:rPr>
        <w:t>, ali za to je potreban original ugovora o kupoprodaji, odnosno ovjerena preslika, ali stečajni dužnik jedino je u posjedu preslike Ugovora o kupoprodaji.</w:t>
      </w:r>
    </w:p>
    <w:p w:rsidRDefault="001C4469" w:rsidP="00CC7555" w:rsidR="001C4469" w:rsidRPr="001C446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Privitak: kao gore</w:t>
      </w:r>
    </w:p>
    <w:p w:rsidRDefault="008D5EC0" w:rsidP="000E1F39" w:rsidR="008D5EC0" w:rsidRPr="001C4469">
      <w:pPr>
        <w:rPr>
          <w:rFonts w:hAnsi="Times New Roman" w:ascii="Times New Roman"/>
          <w:sz w:val="24"/>
          <w:szCs w:val="24"/>
          <w:lang w:val="pl-PL"/>
        </w:rPr>
      </w:pPr>
    </w:p>
    <w:p w:rsidRDefault="00174A54" w:rsidP="000E1F39" w:rsidR="00174A54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1C446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15.11.2017.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Davor Petera, dipl.iur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61F72" w:rsidR="00C61F72" w:rsidRPr="000E1F39">
      <w:pPr>
        <w:rPr>
          <w:lang w:val="pl-PL"/>
        </w:rPr>
      </w:pPr>
    </w:p>
    <w:sectPr w:rsidSect="00D94484"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2" w:uri="http://schemas.microsoft.com/office/word" w:name="compatibilityMode"/>
  </w:compat>
  <w:rsids>
    <w:rsidRoot w:val="000E1F39"/>
    <w:rsid w:val="000E1F39"/>
    <w:rsid w:val="001178B3"/>
    <w:rsid w:val="00174A54"/>
    <w:rsid w:val="001C4469"/>
    <w:rsid w:val="005E60A1"/>
    <w:rsid w:val="00685EFD"/>
    <w:rsid w:val="008512FB"/>
    <w:rsid w:val="008D5EC0"/>
    <w:rsid w:val="00B54BAB"/>
    <w:rsid w:val="00B9021C"/>
    <w:rsid w:val="00C61F72"/>
    <w:rsid w:val="00C75B0C"/>
    <w:rsid w:val="00C8646E"/>
    <w:rsid w:val="00CC7555"/>
    <w:rsid w:val="00D94484"/>
    <w:rsid w:val="00E9193D"/>
    <w:rsid w:val="00F25A2F"/>
    <w:rsid w:val="00F559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D5EC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5E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5EF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5EFD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5EFD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5EFD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St-1488/2013-49</izvorni_sadrzaj>
    <derivirana_varijabla naziv="DomainObject.Oznaka_1">St-1488/2013-49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1488</izvorni_sadrzaj>
    <derivirana_varijabla naziv="DomainObject.Predmet.Broj_1">1488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2013.</izvorni_sadrzaj>
    <derivirana_varijabla naziv="DomainObject.Predmet.DatumOsnivanja_1">24.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St-1488/2013</izvorni_sadrzaj>
    <derivirana_varijabla naziv="DomainObject.Predmet.OznakaBroj_1">St-1488/2013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22. ST-73/2010.</izvorni_sadrzaj>
    <derivirana_varijabla naziv="DomainObject.Predmet.PrimjedbaSuca_1">VEZA:
22. ST-73/2010.</derivirana_varijabla>
  </DomainObject.Predmet.PrimjedbaSuca>
  <DomainObject.Predmet.ProtustrankaFormated>
    <izvorni_sadrzaj>  DAPINO društvo s ograničenom odgovornošću zastupanog po punomoćniku ODVJETNIČKO DRUŠTVO ŠKARICA I PARTNERI</izvorni_sadrzaj>
    <derivirana_varijabla naziv="DomainObject.Predmet.ProtustrankaFormated_1">  DAPINO društvo s ograničenom odgovornošću zastupanog po punomoćniku ODVJETNIČKO DRUŠTVO ŠKARICA I PARTNERI</derivirana_varijabla>
  </DomainObject.Predmet.ProtustrankaFormated>
  <DomainObject.Predmet.ProtustrankaFormatedOIB>
    <izvorni_sadrzaj>  DAPINO društvo s ograničenom odgovornošću, OIB 79641576805 zastupanog po punomoćniku ODVJETNIČKO DRUŠTVO ŠKARICA I PARTNERI</izvorni_sadrzaj>
    <derivirana_varijabla naziv="DomainObject.Predmet.ProtustrankaFormatedOIB_1">  DAPINO društvo s ograničenom odgovornošću, OIB 79641576805 zastupanog po punomoćniku ODVJETNIČKO DRUŠTVO ŠKARICA I PARTNERI</derivirana_varijabla>
  </DomainObject.Predmet.ProtustrankaFormatedOIB>
  <DomainObject.Predmet.ProtustrankaFormatedWithAdress>
    <izvorni_sadrzaj> DAPINO društvo s ograničenom odgovornošću, Marina Držića 10, Dugo Selo zastupanog po punomoćniku ODVJETNIČKO DRUŠTVO ŠKARICA I PARTNERI</izvorni_sadrzaj>
    <derivirana_varijabla naziv="DomainObject.Predmet.ProtustrankaFormatedWithAdress_1"> DAPINO društvo s ograničenom odgovornošću, Marina Držića 10, Dugo Selo zastupanog po punomoćniku ODVJETNIČKO DRUŠTVO ŠKARICA I PARTNERI</derivirana_varijabla>
  </DomainObject.Predmet.ProtustrankaFormatedWithAdress>
  <DomainObject.Predmet.ProtustrankaFormatedWithAdressOIB>
    <izvorni_sadrzaj> DAPINO društvo s ograničenom odgovornošću, OIB 79641576805, Marina Držića 10, Dugo Selo zastupanog po punomoćniku ODVJETNIČKO DRUŠTVO ŠKARICA I PARTNERI</izvorni_sadrzaj>
    <derivirana_varijabla naziv="DomainObject.Predmet.ProtustrankaFormatedWithAdressOIB_1"> DAPINO društvo s ograničenom odgovornošću, OIB 79641576805, Marina Držića 10, Dugo Selo zastupanog po punomoćniku ODVJETNIČKO DRUŠTVO ŠKARICA I PARTNERI</derivirana_varijabla>
  </DomainObject.Predmet.ProtustrankaFormatedWithAdressOIB>
  <DomainObject.Predmet.ProtustrankaWithAdress>
    <izvorni_sadrzaj>DAPINO društvo s ograničenom odgovornošću Marina Držića 10, Dugo Selo</izvorni_sadrzaj>
    <derivirana_varijabla naziv="DomainObject.Predmet.ProtustrankaWithAdress_1">DAPINO društvo s ograničenom odgovornošću Marina Držića 10, Dugo Selo</derivirana_varijabla>
  </DomainObject.Predmet.ProtustrankaWithAdress>
  <DomainObject.Predmet.ProtustrankaWithAdressOIB>
    <izvorni_sadrzaj>DAPINO društvo s ograničenom odgovornošću, OIB 79641576805, Marina Držića 10, Dugo Selo</izvorni_sadrzaj>
    <derivirana_varijabla naziv="DomainObject.Predmet.ProtustrankaWithAdressOIB_1">DAPINO društvo s ograničenom odgovornošću, OIB 79641576805, Marina Držića 10, Dugo Selo</derivirana_varijabla>
  </DomainObject.Predmet.ProtustrankaWithAdressOIB>
  <DomainObject.Predmet.ProtustrankaNazivFormated>
    <izvorni_sadrzaj>DAPINO društvo s ograničenom odgovornošću</izvorni_sadrzaj>
    <derivirana_varijabla naziv="DomainObject.Predmet.ProtustrankaNazivFormated_1">DAPINO društvo s ograničenom odgovornošću</derivirana_varijabla>
  </DomainObject.Predmet.ProtustrankaNazivFormated>
  <DomainObject.Predmet.ProtustrankaNazivFormatedOIB>
    <izvorni_sadrzaj>DAPINO društvo s ograničenom odgovornošću, OIB 79641576805</izvorni_sadrzaj>
    <derivirana_varijabla naziv="DomainObject.Predmet.ProtustrankaNazivFormatedOIB_1">DAPINO društvo s ograničenom odgovornošću, OIB 79641576805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VJEROVNICI; DAPINO društvo s ograničenom odgovornošću za usluge; PATRIK FRANOLIĆ</izvorni_sadrzaj>
    <derivirana_varijabla naziv="DomainObject.Predmet.StrankaFormated_1">  VJEROVNICI; DAPINO društvo s ograničenom odgovornošću za usluge; PATRIK FRANOLIĆ</derivirana_varijabla>
  </DomainObject.Predmet.StrankaFormated>
  <DomainObject.Predmet.StrankaFormatedOIB>
    <izvorni_sadrzaj>  VJEROVNICI; DAPINO društvo s ograničenom odgovornošću za usluge, OIB 79641576805; PATRIK FRANOLIĆ</izvorni_sadrzaj>
    <derivirana_varijabla naziv="DomainObject.Predmet.StrankaFormatedOIB_1">  VJEROVNICI; DAPINO društvo s ograničenom odgovornošću za usluge, OIB 79641576805; PATRIK FRANOLIĆ</derivirana_varijabla>
  </DomainObject.Predmet.StrankaFormatedOIB>
  <DomainObject.Predmet.StrankaFormatedWithAdress>
    <izvorni_sadrzaj> VJEROVNICI; DAPINO društvo s ograničenom odgovornošću za usluge, Marina Držića 10, 10370 Dugo Selo; PATRIK FRANOLIĆ</izvorni_sadrzaj>
    <derivirana_varijabla naziv="DomainObject.Predmet.StrankaFormatedWithAdress_1"> VJEROVNICI; DAPINO društvo s ograničenom odgovornošću za usluge, Marina Držića 10, 10370 Dugo Selo; PATRIK FRANOLIĆ</derivirana_varijabla>
  </DomainObject.Predmet.StrankaFormatedWithAdress>
  <DomainObject.Predmet.StrankaFormatedWithAdressOIB>
    <izvorni_sadrzaj> VJEROVNICI; DAPINO društvo s ograničenom odgovornošću za usluge, OIB 79641576805, Marina Držića 10, 10370 Dugo Selo; PATRIK FRANOLIĆ</izvorni_sadrzaj>
    <derivirana_varijabla naziv="DomainObject.Predmet.StrankaFormatedWithAdressOIB_1"> VJEROVNICI; DAPINO društvo s ograničenom odgovornošću za usluge, OIB 79641576805, Marina Držića 10, 10370 Dugo Selo; PATRIK FRANOLIĆ</derivirana_varijabla>
  </DomainObject.Predmet.StrankaFormatedWithAdressOIB>
  <DomainObject.Predmet.StrankaWithAdress>
    <izvorni_sadrzaj>VJEROVNICI ,DAPINO društvo s ograničenom odgovornošću za usluge Marina Držića 10,10370 Dugo Selo,PATRIK FRANOLIĆ </izvorni_sadrzaj>
    <derivirana_varijabla naziv="DomainObject.Predmet.StrankaWithAdress_1">VJEROVNICI ,DAPINO društvo s ograničenom odgovornošću za usluge Marina Držića 10,10370 Dugo Selo,PATRIK FRANOLIĆ </derivirana_varijabla>
  </DomainObject.Predmet.StrankaWithAdress>
  <DomainObject.Predmet.StrankaWithAdressOIB>
    <izvorni_sadrzaj>VJEROVNICI,DAPINO društvo s ograničenom odgovornošću za usluge, OIB 79641576805, Marina Držića 10,10370 Dugo Selo,PATRIK FRANOLIĆ</izvorni_sadrzaj>
    <derivirana_varijabla naziv="DomainObject.Predmet.StrankaWithAdressOIB_1">VJEROVNICI,DAPINO društvo s ograničenom odgovornošću za usluge, OIB 79641576805, Marina Držića 10,10370 Dugo Selo,PATRIK FRANOLIĆ</derivirana_varijabla>
  </DomainObject.Predmet.StrankaWithAdressOIB>
  <DomainObject.Predmet.StrankaNazivFormated>
    <izvorni_sadrzaj>VJEROVNICI,DAPINO društvo s ograničenom odgovornošću za usluge,PATRIK FRANOLIĆ</izvorni_sadrzaj>
    <derivirana_varijabla naziv="DomainObject.Predmet.StrankaNazivFormated_1">VJEROVNICI,DAPINO društvo s ograničenom odgovornošću za usluge,PATRIK FRANOLIĆ</derivirana_varijabla>
  </DomainObject.Predmet.StrankaNazivFormated>
  <DomainObject.Predmet.StrankaNazivFormatedOIB>
    <izvorni_sadrzaj>VJEROVNICI,DAPINO društvo s ograničenom odgovornošću za usluge, OIB 79641576805,PATRIK FRANOLIĆ</izvorni_sadrzaj>
    <derivirana_varijabla naziv="DomainObject.Predmet.StrankaNazivFormatedOIB_1">VJEROVNICI,DAPINO društvo s ograničenom odgovornošću za usluge, OIB 79641576805,PATRIK FRANOLIĆ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VJEROVNICI</item>
      <item>DAPINO društvo s ograničenom odgovornošću za usluge</item>
      <item>PATRIK FRANOLIĆ</item>
    </izvorni_sadrzaj>
    <derivirana_varijabla naziv="DomainObject.Predmet.StrankaListFormated_1">
      <item>VJEROVNICI</item>
      <item>DAPINO društvo s ograničenom odgovornošću za usluge</item>
      <item>PATRIK FRANOLIĆ</item>
    </derivirana_varijabla>
  </DomainObject.Predmet.StrankaListFormated>
  <DomainObject.Predmet.StrankaListFormatedOIB>
    <izvorni_sadrzaj>
      <item>VJEROVNICI</item>
      <item>DAPINO društvo s ograničenom odgovornošću za usluge, OIB 79641576805</item>
      <item>PATRIK FRANOLIĆ</item>
    </izvorni_sadrzaj>
    <derivirana_varijabla naziv="DomainObject.Predmet.StrankaListFormatedOIB_1">
      <item>VJEROVNICI</item>
      <item>DAPINO društvo s ograničenom odgovornošću za usluge, OIB 79641576805</item>
      <item>PATRIK FRANOLIĆ</item>
    </derivirana_varijabla>
  </DomainObject.Predmet.StrankaListFormatedOIB>
  <DomainObject.Predmet.StrankaListFormatedWithAdress>
    <izvorni_sadrzaj>
      <item>VJEROVNICI</item>
      <item>DAPINO društvo s ograničenom odgovornošću za usluge, Marina Držića 10, 10370 Dugo Selo</item>
      <item>PATRIK FRANOLIĆ</item>
    </izvorni_sadrzaj>
    <derivirana_varijabla naziv="DomainObject.Predmet.StrankaListFormatedWithAdress_1">
      <item>VJEROVNICI</item>
      <item>DAPINO društvo s ograničenom odgovornošću za usluge, Marina Držića 10, 10370 Dugo Selo</item>
      <item>PATRIK FRANOLIĆ</item>
    </derivirana_varijabla>
  </DomainObject.Predmet.StrankaListFormatedWithAdress>
  <DomainObject.Predmet.StrankaListFormatedWithAdressOIB>
    <izvorni_sadrzaj>
      <item>VJEROVNICI</item>
      <item>DAPINO društvo s ograničenom odgovornošću za usluge, OIB 79641576805, Marina Držića 10, 10370 Dugo Selo</item>
      <item>PATRIK FRANOLIĆ</item>
    </izvorni_sadrzaj>
    <derivirana_varijabla naziv="DomainObject.Predmet.StrankaListFormatedWithAdressOIB_1">
      <item>VJEROVNICI</item>
      <item>DAPINO društvo s ograničenom odgovornošću za usluge, OIB 79641576805, Marina Držića 10, 10370 Dugo Selo</item>
      <item>PATRIK FRANOLIĆ</item>
    </derivirana_varijabla>
  </DomainObject.Predmet.StrankaListFormatedWithAdressOIB>
  <DomainObject.Predmet.StrankaListNazivFormated>
    <izvorni_sadrzaj>
      <item>VJEROVNICI</item>
      <item>DAPINO društvo s ograničenom odgovornošću za usluge</item>
      <item>PATRIK FRANOLIĆ</item>
    </izvorni_sadrzaj>
    <derivirana_varijabla naziv="DomainObject.Predmet.StrankaListNazivFormated_1">
      <item>VJEROVNICI</item>
      <item>DAPINO društvo s ograničenom odgovornošću za usluge</item>
      <item>PATRIK FRANOLIĆ</item>
    </derivirana_varijabla>
  </DomainObject.Predmet.StrankaListNazivFormated>
  <DomainObject.Predmet.StrankaListNazivFormatedOIB>
    <izvorni_sadrzaj>
      <item>VJEROVNICI</item>
      <item>DAPINO društvo s ograničenom odgovornošću za usluge, OIB 79641576805</item>
      <item>PATRIK FRANOLIĆ</item>
    </izvorni_sadrzaj>
    <derivirana_varijabla naziv="DomainObject.Predmet.StrankaListNazivFormatedOIB_1">
      <item>VJEROVNICI</item>
      <item>DAPINO društvo s ograničenom odgovornošću za usluge, OIB 79641576805</item>
      <item>PATRIK FRANOLIĆ</item>
    </derivirana_varijabla>
  </DomainObject.Predmet.StrankaListNazivFormatedOIB>
  <DomainObject.Predmet.ProtuStrankaListFormated>
    <izvorni_sadrzaj>
      <item>DAPINO društvo s ograničenom odgovornošću zastupanog po punomoćniku ODVJETNIČKO DRUŠTVO ŠKARICA I PARTNERI</item>
    </izvorni_sadrzaj>
    <derivirana_varijabla naziv="DomainObject.Predmet.ProtuStrankaListFormated_1">
      <item>DAPINO društvo s ograničenom odgovornošću zastupanog po punomoćniku ODVJETNIČKO DRUŠTVO ŠKARICA I PARTNERI</item>
    </derivirana_varijabla>
  </DomainObject.Predmet.ProtuStrankaListFormated>
  <DomainObject.Predmet.ProtuStrankaListFormatedOIB>
    <izvorni_sadrzaj>
      <item>DAPINO društvo s ograničenom odgovornošću, OIB 79641576805 zastupanog po punomoćniku ODVJETNIČKO DRUŠTVO ŠKARICA I PARTNERI</item>
    </izvorni_sadrzaj>
    <derivirana_varijabla naziv="DomainObject.Predmet.ProtuStrankaListFormatedOIB_1">
      <item>DAPINO društvo s ograničenom odgovornošću, OIB 79641576805 zastupanog po punomoćniku ODVJETNIČKO DRUŠTVO ŠKARICA I PARTNERI</item>
    </derivirana_varijabla>
  </DomainObject.Predmet.ProtuStrankaListFormatedOIB>
  <DomainObject.Predmet.ProtuStrankaListFormatedWithAdress>
    <izvorni_sadrzaj>
      <item>DAPINO društvo s ograničenom odgovornošću, Marina Držića 10, Dugo Selo zastupanog po punomoćniku ODVJETNIČKO DRUŠTVO ŠKARICA I PARTNERI</item>
    </izvorni_sadrzaj>
    <derivirana_varijabla naziv="DomainObject.Predmet.ProtuStrankaListFormatedWithAdress_1">
      <item>DAPINO društvo s ograničenom odgovornošću, Marina Držića 10, Dugo Selo zastupanog po punomoćniku ODVJETNIČKO DRUŠTVO ŠKARICA I PARTNERI</item>
    </derivirana_varijabla>
  </DomainObject.Predmet.ProtuStrankaListFormatedWithAdress>
  <DomainObject.Predmet.ProtuStrankaListFormatedWithAdressOIB>
    <izvorni_sadrzaj>
      <item>DAPINO društvo s ograničenom odgovornošću, OIB 79641576805, Marina Držića 10, Dugo Selo zastupanog po punomoćniku ODVJETNIČKO DRUŠTVO ŠKARICA I PARTNERI</item>
    </izvorni_sadrzaj>
    <derivirana_varijabla naziv="DomainObject.Predmet.ProtuStrankaListFormatedWithAdressOIB_1">
      <item>DAPINO društvo s ograničenom odgovornošću, OIB 79641576805, Marina Držića 10, Dugo Selo zastupanog po punomoćniku ODVJETNIČKO DRUŠTVO ŠKARICA I PARTNERI</item>
    </derivirana_varijabla>
  </DomainObject.Predmet.ProtuStrankaListFormatedWithAdressOIB>
  <DomainObject.Predmet.ProtuStrankaListNazivFormated>
    <izvorni_sadrzaj>
      <item>DAPINO društvo s ograničenom odgovornošću</item>
    </izvorni_sadrzaj>
    <derivirana_varijabla naziv="DomainObject.Predmet.ProtuStrankaListNazivFormated_1">
      <item>DAPINO društvo s ograničenom odgovornošću</item>
    </derivirana_varijabla>
  </DomainObject.Predmet.ProtuStrankaListNazivFormated>
  <DomainObject.Predmet.ProtuStrankaListNazivFormatedOIB>
    <izvorni_sadrzaj>
      <item>DAPINO društvo s ograničenom odgovornošću, OIB 79641576805</item>
    </izvorni_sadrzaj>
    <derivirana_varijabla naziv="DomainObject.Predmet.ProtuStrankaListNazivFormatedOIB_1">
      <item>DAPINO društvo s ograničenom odgovornošću, OIB 79641576805</item>
    </derivirana_varijabla>
  </DomainObject.Predmet.ProtuStrankaListNazivFormatedOIB>
  <DomainObject.Predmet.OstaliListFormated>
    <izvorni_sadrzaj>
      <item>ODVJETNIČKO DRUŠTVO ŠKARICA I PARTNERI punomoćnik sudionika u postupku DAPINO društvo s ograničenom odgovornošću</item>
      <item>Davor Petera</item>
    </izvorni_sadrzaj>
    <derivirana_varijabla naziv="DomainObject.Predmet.OstaliListFormated_1">
      <item>ODVJETNIČKO DRUŠTVO ŠKARICA I PARTNERI punomoćnik sudionika u postupku DAPINO društvo s ograničenom odgovornošću</item>
      <item>Davor Petera</item>
    </derivirana_varijabla>
  </DomainObject.Predmet.OstaliListFormated>
  <DomainObject.Predmet.OstaliListFormatedOIB>
    <izvorni_sadrzaj>
      <item>ODVJETNIČKO DRUŠTVO ŠKARICA I PARTNERI punomoćnik sudionika u postupku DAPINO društvo s ograničenom odgovornošću</item>
      <item>Davor Petera, OIB 90695323330</item>
    </izvorni_sadrzaj>
    <derivirana_varijabla naziv="DomainObject.Predmet.OstaliListFormatedOIB_1">
      <item>ODVJETNIČKO DRUŠTVO ŠKARICA I PARTNERI punomoćnik sudionika u postupku DAPINO društvo s ograničenom odgovornošću</item>
      <item>Davor Petera, OIB 90695323330</item>
    </derivirana_varijabla>
  </DomainObject.Predmet.OstaliListFormatedOIB>
  <DomainObject.Predmet.OstaliListFormatedWithAdress>
    <izvorni_sadrzaj>
      <item>ODVJETNIČKO DRUŠTVO ŠKARICA I PARTNERI, ĐORĐIĆEVA 3B, 10000 Zagreb punomoćnik sudionika u postupku DAPINO društvo s ograničenom odgovornošću</item>
      <item>Davor Petera, Srebrnjak 84, 10000 Zagreb</item>
    </izvorni_sadrzaj>
    <derivirana_varijabla naziv="DomainObject.Predmet.OstaliListFormatedWithAdress_1">
      <item>ODVJETNIČKO DRUŠTVO ŠKARICA I PARTNERI, ĐORĐIĆEVA 3B, 10000 Zagreb punomoćnik sudionika u postupku DAPINO društvo s ograničenom odgovornošću</item>
      <item>Davor Petera, Srebrnjak 84, 10000 Zagreb</item>
    </derivirana_varijabla>
  </DomainObject.Predmet.OstaliListFormatedWithAdress>
  <DomainObject.Predmet.OstaliListFormatedWithAdressOIB>
    <izvorni_sadrzaj>
      <item>ODVJETNIČKO DRUŠTVO ŠKARICA I PARTNERI, ĐORĐIĆEVA 3B, 10000 Zagreb punomoćnik sudionika u postupku DAPINO društvo s ograničenom odgovornošću</item>
      <item>Davor Petera, OIB 90695323330, Srebrnjak 84, 10000 Zagreb</item>
    </izvorni_sadrzaj>
    <derivirana_varijabla naziv="DomainObject.Predmet.OstaliListFormatedWithAdressOIB_1">
      <item>ODVJETNIČKO DRUŠTVO ŠKARICA I PARTNERI, ĐORĐIĆEVA 3B, 10000 Zagreb punomoćnik sudionika u postupku DAPINO društvo s ograničenom odgovornošću</item>
      <item>Davor Petera, OIB 90695323330, Srebrnjak 84, 10000 Zagreb</item>
    </derivirana_varijabla>
  </DomainObject.Predmet.OstaliListFormatedWithAdressOIB>
  <DomainObject.Predmet.OstaliListNazivFormated>
    <izvorni_sadrzaj>
      <item>ODVJETNIČKO DRUŠTVO ŠKARICA I PARTNERI</item>
      <item>Davor Petera</item>
    </izvorni_sadrzaj>
    <derivirana_varijabla naziv="DomainObject.Predmet.OstaliListNazivFormated_1">
      <item>ODVJETNIČKO DRUŠTVO ŠKARICA I PARTNERI</item>
      <item>Davor Petera</item>
    </derivirana_varijabla>
  </DomainObject.Predmet.OstaliListNazivFormated>
  <DomainObject.Predmet.OstaliListNazivFormatedOIB>
    <izvorni_sadrzaj>
      <item>ODVJETNIČKO DRUŠTVO ŠKARICA I PARTNERI</item>
      <item>Davor Petera, OIB 90695323330</item>
    </izvorni_sadrzaj>
    <derivirana_varijabla naziv="DomainObject.Predmet.OstaliListNazivFormatedOIB_1">
      <item>ODVJETNIČKO DRUŠTVO ŠKARICA I PARTNERI</item>
      <item>Davor Petera, OIB 90695323330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DAPINO društvo s ograničenom odgovornošću za usluge i dr.</izvorni_sadrzaj>
    <derivirana_varijabla naziv="DomainObject.Predmet.StrankaIDrugi_1">DAPINO društvo s ograničenom odgovornošću za usluge i dr.</derivirana_varijabla>
  </DomainObject.Predmet.StrankaIDrugi>
  <DomainObject.Predmet.ProtustrankaIDrugi>
    <izvorni_sadrzaj>DAPINO društvo s ograničenom odgovornošću</izvorni_sadrzaj>
    <derivirana_varijabla naziv="DomainObject.Predmet.ProtustrankaIDrugi_1">DAPINO društvo s ograničenom odgovornošću</derivirana_varijabla>
  </DomainObject.Predmet.ProtustrankaIDrugi>
  <DomainObject.Predmet.StrankaIDrugiAdressOIB>
    <izvorni_sadrzaj>DAPINO društvo s ograničenom odgovornošću za usluge, OIB 79641576805, Marina Držića 10, 10370 Dugo Selo i dr.</izvorni_sadrzaj>
    <derivirana_varijabla naziv="DomainObject.Predmet.StrankaIDrugiAdressOIB_1">DAPINO društvo s ograničenom odgovornošću za usluge, OIB 79641576805, Marina Držića 10, 10370 Dugo Selo i dr.</derivirana_varijabla>
  </DomainObject.Predmet.StrankaIDrugiAdressOIB>
  <DomainObject.Predmet.ProtustrankaIDrugiAdressOIB>
    <izvorni_sadrzaj>DAPINO društvo s ograničenom odgovornošću, OIB 79641576805, Marina Držića 10, Dugo Selo</izvorni_sadrzaj>
    <derivirana_varijabla naziv="DomainObject.Predmet.ProtustrankaIDrugiAdressOIB_1">DAPINO društvo s ograničenom odgovornošću, OIB 79641576805, Marina Držića 10,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DAPINO društvo s ograničenom odgovornošću</item>
      <item>ODVJETNIČKO DRUŠTVO ŠKARICA I PARTNERI</item>
      <item>VJEROVNICI</item>
      <item>Davor Petera</item>
      <item>DAPINO društvo s ograničenom odgovornošću za usluge</item>
      <item>PATRIK FRANOLIĆ</item>
    </izvorni_sadrzaj>
    <derivirana_varijabla naziv="DomainObject.Predmet.SudioniciListNaziv_1">
      <item>DAPINO društvo s ograničenom odgovornošću</item>
      <item>ODVJETNIČKO DRUŠTVO ŠKARICA I PARTNERI</item>
      <item>VJEROVNICI</item>
      <item>Davor Petera</item>
      <item>DAPINO društvo s ograničenom odgovornošću za usluge</item>
      <item>PATRIK FRANOLIĆ</item>
    </derivirana_varijabla>
  </DomainObject.Predmet.SudioniciListNaziv>
  <DomainObject.Predmet.SudioniciListAdressOIB>
    <izvorni_sadrzaj>
      <item>DAPINO društvo s ograničenom odgovornošću, OIB 79641576805, Marina Držića 10,Dugo Selo</item>
      <item>ODVJETNIČKO DRUŠTVO ŠKARICA I PARTNERI, ĐORĐIĆEVA 3B,10000 Zagreb</item>
      <item>VJEROVNICI</item>
      <item>Davor Petera, OIB 90695323330, Srebrnjak 84,10000 Zagreb</item>
      <item>DAPINO društvo s ograničenom odgovornošću za usluge, OIB 79641576805, Marina Držića 10,10370 Dugo Selo</item>
      <item>PATRIK FRANOLIĆ</item>
    </izvorni_sadrzaj>
    <derivirana_varijabla naziv="DomainObject.Predmet.SudioniciListAdressOIB_1">
      <item>DAPINO društvo s ograničenom odgovornošću, OIB 79641576805, Marina Držića 10,Dugo Selo</item>
      <item>ODVJETNIČKO DRUŠTVO ŠKARICA I PARTNERI, ĐORĐIĆEVA 3B,10000 Zagreb</item>
      <item>VJEROVNICI</item>
      <item>Davor Petera, OIB 90695323330, Srebrnjak 84,10000 Zagreb</item>
      <item>DAPINO društvo s ograničenom odgovornošću za usluge, OIB 79641576805, Marina Držića 10,10370 Dugo Selo</item>
      <item>PATRIK FRANOLIĆ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79641576805</item>
      <item>, OIB null</item>
      <item>, OIB null</item>
      <item>, OIB 90695323330</item>
      <item>, OIB 79641576805</item>
      <item>, OIB null</item>
    </izvorni_sadrzaj>
    <derivirana_varijabla naziv="DomainObject.Predmet.SudioniciListNazivOIB_1">
      <item>, OIB 79641576805</item>
      <item>, OIB null</item>
      <item>, OIB null</item>
      <item>, OIB 90695323330</item>
      <item>, OIB 79641576805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839</properties:Words>
  <properties:Characters>4837</properties:Characters>
  <properties:Lines>84</properties:Lines>
  <properties:Paragraphs>20</properties:Paragraphs>
  <properties:TotalTime>111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2017-11-15T08:55:00Z</dcterms:created>
  <dc:creator>ADMINIBM</dc:creator>
  <cp:lastModifiedBy>Katarina Drndelić</cp:lastModifiedBy>
  <cp:lastPrinted>2017-11-15T10:40:00Z</cp:lastPrinted>
  <dcterms:modified xmlns:xsi="http://www.w3.org/2001/XMLSchema-instance" xsi:type="dcterms:W3CDTF">2017-11-20T07:58:00Z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St-1488/2013-49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