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 xml:space="preserve">Poslovni </w:t>
            </w:r>
            <w:r w:rsidRPr="00144353">
              <w:rPr>
                <w:sz w:val="24"/>
                <w:szCs w:val="24"/>
              </w:rPr>
              <w:t>broj: 5</w:t>
            </w:r>
            <w:r w:rsidRPr="00144353">
              <w:rPr>
                <w:sz w:val="24"/>
                <w:szCs w:val="24"/>
                <w:lang w:val="en-US"/>
              </w:rPr>
              <w:t xml:space="preserve"> St-</w:t>
            </w:r>
            <w:r w:rsidR="00144353" w:rsidRPr="00144353">
              <w:rPr>
                <w:sz w:val="24"/>
                <w:szCs w:val="24"/>
                <w:lang w:val="en-US"/>
              </w:rPr>
              <w:t>1547/2016-2</w:t>
            </w:r>
            <w:r w:rsidR="00B11035">
              <w:rPr>
                <w:sz w:val="24"/>
                <w:szCs w:val="24"/>
                <w:lang w:val="en-US"/>
              </w:rPr>
              <w:t>1</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62dfc47" w14:paraId="62dfc47"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144353">
        <w:rPr>
          <w:rFonts w:cs="Times New Roman" w:eastAsia="Times New Roman"/>
          <w:szCs w:val="20"/>
          <w:lang w:eastAsia="hr-HR"/>
        </w:rPr>
        <w:t>VRANDUK 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144353">
        <w:rPr>
          <w:rFonts w:cs="Times New Roman" w:eastAsia="Times New Roman"/>
          <w:szCs w:val="20"/>
          <w:lang w:eastAsia="hr-HR"/>
        </w:rPr>
        <w:t>78673969213</w:t>
      </w:r>
      <w:r w:rsidR="00E60A61">
        <w:rPr>
          <w:rFonts w:cs="Times New Roman" w:eastAsia="Times New Roman"/>
          <w:szCs w:val="20"/>
          <w:lang w:eastAsia="hr-HR"/>
        </w:rPr>
        <w:t>,</w:t>
      </w:r>
      <w:r w:rsidR="00954117">
        <w:rPr>
          <w:rFonts w:cs="Times New Roman" w:eastAsia="Times New Roman"/>
          <w:szCs w:val="20"/>
          <w:lang w:eastAsia="hr-HR"/>
        </w:rPr>
        <w:t xml:space="preserve"> </w:t>
      </w:r>
      <w:r w:rsidR="00144353">
        <w:rPr>
          <w:rFonts w:cs="Times New Roman" w:eastAsia="Times New Roman"/>
          <w:szCs w:val="20"/>
          <w:lang w:eastAsia="hr-HR"/>
        </w:rPr>
        <w:t>Imotski</w:t>
      </w:r>
      <w:r w:rsidR="00E60A61">
        <w:rPr>
          <w:rFonts w:cs="Times New Roman" w:eastAsia="Times New Roman"/>
          <w:szCs w:val="20"/>
          <w:lang w:eastAsia="hr-HR"/>
        </w:rPr>
        <w:t xml:space="preserve">, </w:t>
      </w:r>
      <w:r w:rsidR="00144353">
        <w:rPr>
          <w:rFonts w:cs="Times New Roman" w:eastAsia="Times New Roman"/>
          <w:szCs w:val="20"/>
          <w:lang w:eastAsia="hr-HR"/>
        </w:rPr>
        <w:t>Fra Rajmonda Rudeža 1</w:t>
      </w:r>
      <w:r w:rsidR="00C4142B">
        <w:rPr>
          <w:rFonts w:cs="Times New Roman" w:eastAsia="Times New Roman"/>
          <w:szCs w:val="20"/>
          <w:lang w:eastAsia="hr-HR"/>
        </w:rPr>
        <w:t>,</w:t>
      </w:r>
      <w:r w:rsidR="008E3A50">
        <w:rPr>
          <w:rFonts w:cs="Times New Roman" w:eastAsia="Times New Roman"/>
          <w:szCs w:val="20"/>
          <w:lang w:eastAsia="hr-HR"/>
        </w:rPr>
        <w:t xml:space="preserve"> </w:t>
      </w:r>
      <w:r w:rsidR="00144353">
        <w:rPr>
          <w:rFonts w:cs="Times New Roman" w:eastAsia="Times New Roman"/>
          <w:szCs w:val="20"/>
          <w:lang w:eastAsia="hr-HR"/>
        </w:rPr>
        <w:t>14.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144353">
        <w:rPr>
          <w:rFonts w:cs="Times New Roman" w:eastAsia="Times New Roman"/>
          <w:szCs w:val="20"/>
          <w:lang w:eastAsia="hr-HR"/>
        </w:rPr>
        <w:t>Vladimir Galić</w:t>
      </w:r>
      <w:r w:rsidR="0025141A">
        <w:rPr>
          <w:rFonts w:cs="Times New Roman" w:eastAsia="Times New Roman"/>
          <w:szCs w:val="20"/>
          <w:lang w:eastAsia="hr-HR"/>
        </w:rPr>
        <w:t xml:space="preserve">, OIB: </w:t>
      </w:r>
      <w:r w:rsidR="000A6C43">
        <w:rPr>
          <w:rFonts w:cs="Times New Roman" w:eastAsia="Times New Roman"/>
          <w:szCs w:val="20"/>
          <w:lang w:eastAsia="hr-HR"/>
        </w:rPr>
        <w:t>70881290595</w:t>
      </w:r>
      <w:r w:rsidR="0025141A">
        <w:rPr>
          <w:rFonts w:cs="Times New Roman" w:eastAsia="Times New Roman"/>
          <w:szCs w:val="20"/>
          <w:lang w:eastAsia="hr-HR"/>
        </w:rPr>
        <w:t xml:space="preserve">, </w:t>
      </w:r>
      <w:r w:rsidR="000A6C43">
        <w:rPr>
          <w:rFonts w:cs="Times New Roman" w:eastAsia="Times New Roman"/>
          <w:szCs w:val="20"/>
          <w:lang w:eastAsia="hr-HR"/>
        </w:rPr>
        <w:t>Bosna i Hercegovina, Kongora, Kongora 0</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144353">
        <w:rPr>
          <w:rFonts w:cs="Times New Roman" w:eastAsia="Times New Roman"/>
          <w:szCs w:val="20"/>
          <w:lang w:eastAsia="hr-HR"/>
        </w:rPr>
        <w:t>1547</w:t>
      </w:r>
      <w:r w:rsidR="00AA6446">
        <w:rPr>
          <w:rFonts w:cs="Times New Roman" w:eastAsia="Times New Roman"/>
          <w:szCs w:val="20"/>
          <w:lang w:eastAsia="hr-HR"/>
        </w:rPr>
        <w:t>-</w:t>
      </w:r>
      <w:r w:rsidR="00144353">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144353">
        <w:t>1547</w:t>
      </w:r>
      <w:r w:rsidR="00E60A61">
        <w:t>-</w:t>
      </w:r>
      <w:r w:rsidR="00144353">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144353">
        <w:rPr>
          <w:rFonts w:cs="Times New Roman" w:eastAsia="Times New Roman"/>
          <w:szCs w:val="24"/>
        </w:rPr>
        <w:t>27. lipnja 2016.</w:t>
      </w:r>
      <w:r w:rsidR="00A0043B">
        <w:rPr>
          <w:rFonts w:cs="Times New Roman" w:eastAsia="Times New Roman"/>
          <w:szCs w:val="24"/>
        </w:rPr>
        <w:t>, na temelju članka</w:t>
      </w:r>
      <w:r w:rsidRPr="007E4E00">
        <w:rPr>
          <w:rFonts w:cs="Times New Roman" w:eastAsia="Times New Roman"/>
          <w:szCs w:val="24"/>
        </w:rPr>
        <w:t xml:space="preserve"> </w:t>
      </w:r>
      <w:r w:rsidR="00144353">
        <w:rPr>
          <w:rFonts w:cs="Times New Roman" w:eastAsia="Times New Roman"/>
          <w:szCs w:val="24"/>
        </w:rPr>
        <w:t>444</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144353">
        <w:rPr>
          <w:rFonts w:cs="Times New Roman" w:eastAsia="Times New Roman"/>
          <w:szCs w:val="24"/>
        </w:rPr>
        <w:t>2</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144353" w:rsidRPr="00144353">
        <w:rPr>
          <w:rFonts w:cs="Times New Roman" w:eastAsia="Times New Roman"/>
          <w:szCs w:val="20"/>
          <w:lang w:eastAsia="hr-HR"/>
        </w:rPr>
        <w:t>VRANDUK d.o.o., OIB: 78673969213, Imotski, Fra Rajmonda Rudeža 1</w:t>
      </w:r>
      <w:r w:rsidR="0025141A">
        <w:rPr>
          <w:rFonts w:cs="Times New Roman" w:eastAsia="Times New Roman"/>
          <w:szCs w:val="20"/>
          <w:lang w:eastAsia="hr-HR"/>
        </w:rPr>
        <w:t>.</w:t>
      </w:r>
      <w:r w:rsidR="001E68D0">
        <w:rPr>
          <w:rFonts w:cs="Times New Roman" w:eastAsia="Times New Roman"/>
          <w:szCs w:val="20"/>
          <w:lang w:eastAsia="hr-HR"/>
        </w:rPr>
        <w:t xml:space="preserve"> </w:t>
      </w:r>
      <w:r w:rsidR="00144353">
        <w:rPr>
          <w:rFonts w:cs="Times New Roman" w:eastAsia="Times New Roman"/>
          <w:szCs w:val="20"/>
          <w:lang w:eastAsia="hr-HR"/>
        </w:rPr>
        <w:t xml:space="preserve"> </w:t>
      </w:r>
    </w:p>
    <w:p w:rsidRDefault="00E60A61" w:rsidP="00D637CF" w:rsidR="00E60A61">
      <w:pPr>
        <w:ind w:firstLine="708"/>
        <w:jc w:val="center"/>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144353">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144353">
        <w:rPr>
          <w:szCs w:val="24"/>
        </w:rPr>
        <w:t>1314</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144353">
        <w:rPr>
          <w:rFonts w:cs="Times New Roman" w:eastAsia="Times New Roman"/>
          <w:szCs w:val="24"/>
        </w:rPr>
        <w:t>133.520,47</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144353">
        <w:rPr>
          <w:rFonts w:cs="Times New Roman" w:eastAsia="Times New Roman"/>
          <w:szCs w:val="24"/>
        </w:rPr>
        <w:t>dva</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144353">
        <w:rPr>
          <w:rFonts w:cs="Times New Roman" w:eastAsia="Times New Roman"/>
          <w:color w:val="000000"/>
          <w:szCs w:val="24"/>
          <w:lang w:eastAsia="hr-HR"/>
        </w:rPr>
        <w:t>1547/2016</w:t>
      </w:r>
      <w:r w:rsidRPr="00527771">
        <w:rPr>
          <w:rFonts w:cs="Times New Roman" w:eastAsia="Times New Roman"/>
          <w:color w:val="000000"/>
          <w:szCs w:val="24"/>
          <w:lang w:eastAsia="hr-HR"/>
        </w:rPr>
        <w:t xml:space="preserve"> od </w:t>
      </w:r>
      <w:r w:rsidR="00144353">
        <w:rPr>
          <w:rFonts w:cs="Times New Roman" w:eastAsia="Times New Roman"/>
          <w:color w:val="000000"/>
          <w:szCs w:val="24"/>
          <w:lang w:eastAsia="hr-HR"/>
        </w:rPr>
        <w:t>17.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144353">
        <w:rPr>
          <w:rFonts w:cs="Times New Roman" w:eastAsia="Times New Roman"/>
          <w:szCs w:val="20"/>
          <w:lang w:eastAsia="hr-HR"/>
        </w:rPr>
        <w:t>Vladimir Galić</w:t>
      </w:r>
      <w:r w:rsidR="0025141A">
        <w:rPr>
          <w:rFonts w:cs="Times New Roman" w:eastAsia="Times New Roman"/>
          <w:szCs w:val="20"/>
          <w:lang w:eastAsia="hr-HR"/>
        </w:rPr>
        <w:t xml:space="preserve">, OIB: </w:t>
      </w:r>
      <w:r w:rsidR="000A6C43">
        <w:rPr>
          <w:rFonts w:cs="Times New Roman" w:eastAsia="Times New Roman"/>
          <w:szCs w:val="20"/>
          <w:lang w:eastAsia="hr-HR"/>
        </w:rPr>
        <w:t>70881290595, Bosna i Hercegovina, Kongora, Kongora 0</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144353">
        <w:t>444</w:t>
      </w:r>
      <w:r w:rsidR="00CB2974">
        <w:t xml:space="preserve">. stavka </w:t>
      </w:r>
      <w:r w:rsidR="00144353">
        <w:t>2</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144353">
        <w:t>Vladimira Galića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144353">
        <w:rPr>
          <w:rFonts w:cs="Times New Roman" w:eastAsia="Times New Roman"/>
          <w:szCs w:val="24"/>
        </w:rPr>
        <w:t>14.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9A0E96" w:rsidP="00685F9A" w:rsidR="00685F9A" w:rsidRPr="00685F9A">
      <w:pPr>
        <w:jc w:val="both"/>
        <w:rPr>
          <w:rFonts w:cs="Times New Roman" w:eastAsia="Times New Roman"/>
          <w:szCs w:val="24"/>
        </w:rPr>
      </w:pPr>
      <w:r>
        <w:rPr>
          <w:rFonts w:cs="Times New Roman" w:eastAsia="Times New Roman"/>
          <w:szCs w:val="24"/>
        </w:rPr>
        <w:t>DNA</w:t>
      </w:r>
      <w:r w:rsidR="00685F9A" w:rsidRPr="00685F9A">
        <w:rPr>
          <w:rFonts w:cs="Times New Roman" w:eastAsia="Times New Roman"/>
          <w:szCs w:val="24"/>
        </w:rPr>
        <w:t>:</w:t>
      </w:r>
    </w:p>
    <w:p w:rsidRDefault="00685F9A" w:rsidP="00B97212" w:rsidR="008B4AA9">
      <w:pPr>
        <w:jc w:val="both"/>
        <w:rPr>
          <w:rFonts w:cs="Times New Roman" w:eastAsia="Times New Roman"/>
          <w:szCs w:val="24"/>
        </w:rPr>
      </w:pPr>
      <w:r w:rsidRPr="00685F9A">
        <w:rPr>
          <w:rFonts w:cs="Times New Roman" w:eastAsia="Times New Roman"/>
          <w:szCs w:val="24"/>
        </w:rPr>
        <w:t xml:space="preserve">-  </w:t>
      </w:r>
      <w:r w:rsidR="00C501D5">
        <w:rPr>
          <w:rFonts w:cs="Times New Roman" w:eastAsia="Times New Roman"/>
          <w:szCs w:val="24"/>
        </w:rPr>
        <w:t xml:space="preserve">zastupniku </w:t>
      </w:r>
      <w:r w:rsidR="009A3F14">
        <w:rPr>
          <w:rFonts w:cs="Times New Roman" w:eastAsia="Times New Roman"/>
          <w:szCs w:val="24"/>
        </w:rPr>
        <w:t xml:space="preserve">po zakonu </w:t>
      </w:r>
      <w:r w:rsidR="00C501D5">
        <w:rPr>
          <w:rFonts w:cs="Times New Roman" w:eastAsia="Times New Roman"/>
          <w:szCs w:val="24"/>
        </w:rPr>
        <w:t xml:space="preserve">dužnika </w:t>
      </w:r>
    </w:p>
    <w:p w:rsidRDefault="00527771" w:rsidP="00B97212" w:rsidR="00685F9A" w:rsidRPr="00685F9A">
      <w:pPr>
        <w:tabs>
          <w:tab w:pos="993" w:val="left"/>
        </w:tabs>
        <w:ind w:hanging="993" w:left="993"/>
        <w:jc w:val="both"/>
        <w:rPr>
          <w:rFonts w:cs="Times New Roman" w:eastAsia="Times New Roman"/>
          <w:szCs w:val="24"/>
        </w:rPr>
      </w:pPr>
      <w:r>
        <w:rPr>
          <w:rFonts w:cs="Times New Roman" w:eastAsia="Times New Roman"/>
          <w:szCs w:val="24"/>
        </w:rPr>
        <w:t xml:space="preserve">-  </w:t>
      </w:r>
      <w:r w:rsidR="00685F9A" w:rsidRPr="00685F9A">
        <w:rPr>
          <w:rFonts w:cs="Times New Roman" w:eastAsia="Times New Roman"/>
          <w:szCs w:val="24"/>
        </w:rPr>
        <w:t>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5C7C57" w:rsidRPr="005C7C57">
          <w:rPr>
            <w:noProof/>
            <w:lang w:val="hr-HR"/>
          </w:rPr>
          <w:t>3</w:t>
        </w:r>
        <w:r>
          <w:fldChar w:fldCharType="end"/>
        </w:r>
      </w:sdtContent>
    </w:sdt>
    <w:r>
      <w:tab/>
    </w:r>
    <w:r w:rsidRPr="00685F9A">
      <w:rPr>
        <w:lang w:val="hr-HR"/>
      </w:rPr>
      <w:t>Poslovni broj:</w:t>
    </w:r>
    <w:r w:rsidRPr="00685F9A">
      <w:t xml:space="preserve"> 5 St-</w:t>
    </w:r>
    <w:r w:rsidR="00144353">
      <w:t>1547/2016-2</w:t>
    </w:r>
    <w:r w:rsidR="00B11035">
      <w:t>1</w:t>
    </w:r>
  </w:p>
  <w:p w:rsidRDefault="005C7C57"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A6C43"/>
    <w:rsid w:val="000B7130"/>
    <w:rsid w:val="000C30DD"/>
    <w:rsid w:val="000D24CD"/>
    <w:rsid w:val="000E336E"/>
    <w:rsid w:val="000F78B5"/>
    <w:rsid w:val="001427F8"/>
    <w:rsid w:val="00143775"/>
    <w:rsid w:val="00144353"/>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4663A"/>
    <w:rsid w:val="003C3ED5"/>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C7C57"/>
    <w:rsid w:val="005E535D"/>
    <w:rsid w:val="00600792"/>
    <w:rsid w:val="006551F5"/>
    <w:rsid w:val="00670516"/>
    <w:rsid w:val="0067382B"/>
    <w:rsid w:val="00685F9A"/>
    <w:rsid w:val="006D470D"/>
    <w:rsid w:val="00705B3F"/>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14E75"/>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11035"/>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637CF"/>
    <w:rsid w:val="00D72069"/>
    <w:rsid w:val="00DC24EA"/>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5C7C57"/>
    <w:rPr>
      <w:color w:val="808080"/>
      <w:bdr w:space="0" w:sz="0" w:color="auto" w:val="none"/>
      <w:shd w:fill="auto" w:color="auto" w:val="clear"/>
    </w:rPr>
  </w:style>
  <w:style w:customStyle="true" w:styleId="eSPISCCParagraphDefaultFont" w:type="character">
    <w:name w:val="eSPIS_CC_Paragraph Default Font"/>
    <w:basedOn w:val="Zadanifontodlomka"/>
    <w:rsid w:val="005C7C5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C7C5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C7C5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7C5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5C7C57"/>
    <w:rPr>
      <w:color w:val="808080"/>
      <w:bdr w:color="auto" w:space="0" w:sz="0" w:val="none"/>
      <w:shd w:color="auto" w:fill="auto" w:val="clear"/>
    </w:rPr>
  </w:style>
  <w:style w:customStyle="1" w:styleId="eSPISCCParagraphDefaultFont" w:type="character">
    <w:name w:val="eSPIS_CC_Paragraph Default Font"/>
    <w:basedOn w:val="Zadanifontodlomka"/>
    <w:rsid w:val="005C7C5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C7C5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C7C5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7C5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St-1547/2016</izvorni_sadrzaj>
    <derivirana_varijabla naziv="DomainObject.Predmet.OznakaBroj_1">St-1547/2016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VRANDUK d.o.o. za građenje</izvorni_sadrzaj>
    <derivirana_varijabla naziv="DomainObject.Predmet.ProtustrankaFormated_1">  VRANDUK d.o.o. za građenje</derivirana_varijabla>
  </DomainObject.Predmet.ProtustrankaFormated>
  <DomainObject.Predmet.ProtustrankaFormatedOIB>
    <izvorni_sadrzaj>  VRANDUK d.o.o. za građenje, OIB 78673969213</izvorni_sadrzaj>
    <derivirana_varijabla naziv="DomainObject.Predmet.ProtustrankaFormatedOIB_1">  VRANDUK d.o.o. za građenje, OIB 78673969213</derivirana_varijabla>
  </DomainObject.Predmet.ProtustrankaFormatedOIB>
  <DomainObject.Predmet.ProtustrankaFormatedWithAdress>
    <izvorni_sadrzaj> VRANDUK d.o.o. za građenje, Fra Rajmonda Rudeža 1, 21260 Imotski</izvorni_sadrzaj>
    <derivirana_varijabla naziv="DomainObject.Predmet.ProtustrankaFormatedWithAdress_1"> VRANDUK d.o.o. za građenje, Fra Rajmonda Rudeža 1, 21260 Imotski</derivirana_varijabla>
  </DomainObject.Predmet.ProtustrankaFormatedWithAdress>
  <DomainObject.Predmet.ProtustrankaFormatedWithAdressOIB>
    <izvorni_sadrzaj> VRANDUK d.o.o. za građenje, OIB 78673969213, Fra Rajmonda Rudeža 1, 21260 Imotski</izvorni_sadrzaj>
    <derivirana_varijabla naziv="DomainObject.Predmet.ProtustrankaFormatedWithAdressOIB_1"> VRANDUK d.o.o. za građenje, OIB 78673969213, Fra Rajmonda Rudeža 1, 21260 Imotski</derivirana_varijabla>
  </DomainObject.Predmet.ProtustrankaFormatedWithAdressOIB>
  <DomainObject.Predmet.ProtustrankaWithAdress>
    <izvorni_sadrzaj>VRANDUK d.o.o. za građenje Fra Rajmonda Rudeža 1, 21260 Imotski</izvorni_sadrzaj>
    <derivirana_varijabla naziv="DomainObject.Predmet.ProtustrankaWithAdress_1">VRANDUK d.o.o. za građenje Fra Rajmonda Rudeža 1, 21260 Imotski</derivirana_varijabla>
  </DomainObject.Predmet.ProtustrankaWithAdress>
  <DomainObject.Predmet.ProtustrankaWithAdressOIB>
    <izvorni_sadrzaj>VRANDUK d.o.o. za građenje, OIB 78673969213, Fra Rajmonda Rudeža 1, 21260 Imotski</izvorni_sadrzaj>
    <derivirana_varijabla naziv="DomainObject.Predmet.ProtustrankaWithAdressOIB_1">VRANDUK d.o.o. za građenje, OIB 78673969213, Fra Rajmonda Rudeža 1, 21260 Imotski</derivirana_varijabla>
  </DomainObject.Predmet.ProtustrankaWithAdressOIB>
  <DomainObject.Predmet.ProtustrankaNazivFormated>
    <izvorni_sadrzaj>VRANDUK d.o.o. za građenje</izvorni_sadrzaj>
    <derivirana_varijabla naziv="DomainObject.Predmet.ProtustrankaNazivFormated_1">VRANDUK d.o.o. za građenje</derivirana_varijabla>
  </DomainObject.Predmet.ProtustrankaNazivFormated>
  <DomainObject.Predmet.ProtustrankaNazivFormatedOIB>
    <izvorni_sadrzaj>VRANDUK d.o.o. za građenje, OIB 78673969213</izvorni_sadrzaj>
    <derivirana_varijabla naziv="DomainObject.Predmet.ProtustrankaNazivFormatedOIB_1">VRANDUK d.o.o. za građenje, OIB 78673969213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133520.47</izvorni_sadrzaj>
    <derivirana_varijabla naziv="DomainObject.Predmet.TrenutnaVrijednost_1">133520.47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VRANDUK d.o.o. za građenje</item>
    </izvorni_sadrzaj>
    <derivirana_varijabla naziv="DomainObject.Predmet.ProtuStrankaListFormated_1">
      <item>VRANDUK d.o.o. za građenje</item>
    </derivirana_varijabla>
  </DomainObject.Predmet.ProtuStrankaListFormated>
  <DomainObject.Predmet.ProtuStrankaListFormatedOIB>
    <izvorni_sadrzaj>
      <item>VRANDUK d.o.o. za građenje, OIB 78673969213</item>
    </izvorni_sadrzaj>
    <derivirana_varijabla naziv="DomainObject.Predmet.ProtuStrankaListFormatedOIB_1">
      <item>VRANDUK d.o.o. za građenje, OIB 78673969213</item>
    </derivirana_varijabla>
  </DomainObject.Predmet.ProtuStrankaListFormatedOIB>
  <DomainObject.Predmet.ProtuStrankaListFormatedWithAdress>
    <izvorni_sadrzaj>
      <item>VRANDUK d.o.o. za građenje, Fra Rajmonda Rudeža 1, 21260 Imotski</item>
    </izvorni_sadrzaj>
    <derivirana_varijabla naziv="DomainObject.Predmet.ProtuStrankaListFormatedWithAdress_1">
      <item>VRANDUK d.o.o. za građenje, Fra Rajmonda Rudeža 1, 21260 Imotski</item>
    </derivirana_varijabla>
  </DomainObject.Predmet.ProtuStrankaListFormatedWithAdress>
  <DomainObject.Predmet.ProtuStrankaListFormatedWithAdressOIB>
    <izvorni_sadrzaj>
      <item>VRANDUK d.o.o. za građenje, OIB 78673969213, Fra Rajmonda Rudeža 1, 21260 Imotski</item>
    </izvorni_sadrzaj>
    <derivirana_varijabla naziv="DomainObject.Predmet.ProtuStrankaListFormatedWithAdressOIB_1">
      <item>VRANDUK d.o.o. za građenje, OIB 78673969213, Fra Rajmonda Rudeža 1, 21260 Imotski</item>
    </derivirana_varijabla>
  </DomainObject.Predmet.ProtuStrankaListFormatedWithAdressOIB>
  <DomainObject.Predmet.ProtuStrankaListNazivFormated>
    <izvorni_sadrzaj>
      <item>VRANDUK d.o.o. za građenje</item>
    </izvorni_sadrzaj>
    <derivirana_varijabla naziv="DomainObject.Predmet.ProtuStrankaListNazivFormated_1">
      <item>VRANDUK d.o.o. za građenje</item>
    </derivirana_varijabla>
  </DomainObject.Predmet.ProtuStrankaListNazivFormated>
  <DomainObject.Predmet.ProtuStrankaListNazivFormatedOIB>
    <izvorni_sadrzaj>
      <item>VRANDUK d.o.o. za građenje, OIB 78673969213</item>
    </izvorni_sadrzaj>
    <derivirana_varijabla naziv="DomainObject.Predmet.ProtuStrankaListNazivFormatedOIB_1">
      <item>VRANDUK d.o.o. za građenje, OIB 78673969213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VRANDUK d.o.o. za građenje</izvorni_sadrzaj>
    <derivirana_varijabla naziv="DomainObject.Predmet.ProtustrankaIDrugi_1">VRANDUK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VRANDUK d.o.o. za građenje, OIB 78673969213, Fra Rajmonda Rudeža 1, 21260 Imotski</izvorni_sadrzaj>
    <derivirana_varijabla naziv="DomainObject.Predmet.ProtustrankaIDrugiAdressOIB_1">VRANDUK d.o.o. za građenje, OIB 78673969213,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VRANDUK d.o.o. za građenje</item>
      <item>FINANCIJSKA AGENCIJA, RC SPLIT</item>
    </izvorni_sadrzaj>
    <derivirana_varijabla naziv="DomainObject.Predmet.SudioniciListNaziv_1">
      <item>VRANDUK d.o.o. za građenje</item>
      <item>FINANCIJSKA AGENCIJA, RC SPLIT</item>
    </derivirana_varijabla>
  </DomainObject.Predmet.SudioniciListNaziv>
  <DomainObject.Predmet.SudioniciListAdressOIB>
    <izvorni_sadrzaj>
      <item>VRANDUK d.o.o. za građenje, OIB 78673969213, Fra Rajmonda Rudeža 1,21260 Imotski</item>
      <item>FINANCIJSKA AGENCIJA, RC SPLIT, OIB 85821130368, Mažuranićevo šetalište 24 b,21000 Split</item>
    </izvorni_sadrzaj>
    <derivirana_varijabla naziv="DomainObject.Predmet.SudioniciListAdressOIB_1">
      <item>VRANDUK d.o.o. za građenje, OIB 78673969213,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78673969213</item>
      <item>, OIB 85821130368</item>
    </izvorni_sadrzaj>
    <derivirana_varijabla naziv="DomainObject.Predmet.SudioniciListNazivOIB_1">
      <item>, OIB 78673969213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St-1547/2016-11</izvorni_sadrzaj>
    <derivirana_varijabla naziv="DomainObject.PredzadnjaOdlukaIzPredmeta.Oznaka_1">St-1547/2016-11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884FFE-5D05-4811-BE61-5F90FC2051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5788</properties:Characters>
  <properties:Lines>128</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2019-02-14T08:40:00Z</dcterms:created>
  <dc:creator>Zrinka Ćosić</dc:creator>
  <cp:lastModifiedBy>Zrinka Ćosić</cp:lastModifiedBy>
  <cp:lastPrinted>2019-02-15T08:46:00Z</cp:lastPrinted>
  <dcterms:modified xmlns:xsi="http://www.w3.org/2001/XMLSchema-instance" xsi:type="dcterms:W3CDTF">2019-02-15T12:55:00Z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(St-1547-2016 - VRANDUK d.o.o. - rješenje - poziv zz-u da uplati predujam 1.000,00 kn, FINA podnijela POSP, SZ (2015).docx)</vt:lpwstr>
  </prop:property>
  <prop:property name="CC_coloring" pid="4" fmtid="{D5CDD505-2E9C-101B-9397-08002B2CF9AE}">
    <vt:bool>false</vt:bool>
  </prop:property>
  <prop:property name="BrojStranica" pid="5" fmtid="{D5CDD505-2E9C-101B-9397-08002B2CF9AE}">
    <vt:i4>3</vt:i4>
  </prop:property>
</prop:Properties>
</file>