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4d2d9" w14:paraId="0e4d2d9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A835A1">
        <w:rPr>
          <w:rFonts w:hAnsi="Times New Roman" w:ascii="Times New Roman"/>
          <w:sz w:val="24"/>
          <w:szCs w:val="24"/>
        </w:rPr>
        <w:t>1431</w:t>
      </w:r>
      <w:r w:rsidR="001849B7">
        <w:rPr>
          <w:rFonts w:hAnsi="Times New Roman" w:ascii="Times New Roman"/>
          <w:sz w:val="24"/>
          <w:szCs w:val="24"/>
        </w:rPr>
        <w:t>/2017-3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0C3086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</w:t>
      </w:r>
      <w:r w:rsidR="00A835A1">
        <w:rPr>
          <w:rFonts w:hAnsi="Times New Roman" w:ascii="Times New Roman"/>
          <w:b/>
          <w:sz w:val="24"/>
          <w:szCs w:val="24"/>
        </w:rPr>
        <w:t xml:space="preserve">Podružnica Slavonski Brod, </w:t>
      </w:r>
      <w:r w:rsidRPr="00EC49EC">
        <w:rPr>
          <w:rFonts w:hAnsi="Times New Roman" w:ascii="Times New Roman"/>
          <w:sz w:val="24"/>
          <w:szCs w:val="24"/>
        </w:rPr>
        <w:t>za pokretanje skraćenog stečajnog postupka nad dužnikom</w:t>
      </w:r>
      <w:r w:rsidR="00D22745">
        <w:rPr>
          <w:rFonts w:hAnsi="Times New Roman" w:ascii="Times New Roman"/>
          <w:sz w:val="24"/>
          <w:szCs w:val="24"/>
        </w:rPr>
        <w:t xml:space="preserve"> </w:t>
      </w:r>
      <w:r w:rsidR="00A835A1">
        <w:rPr>
          <w:rFonts w:hAnsi="Times New Roman" w:ascii="Times New Roman"/>
          <w:b/>
          <w:sz w:val="24"/>
          <w:szCs w:val="24"/>
        </w:rPr>
        <w:t>EUROLOG j.d.o.o. za prijevoz, trgovinu i usluge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="00A835A1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A835A1">
        <w:rPr>
          <w:rFonts w:hAnsi="Times New Roman" w:ascii="Times New Roman"/>
          <w:b/>
          <w:sz w:val="24"/>
          <w:szCs w:val="24"/>
        </w:rPr>
        <w:t>Bukovlje</w:t>
      </w:r>
      <w:proofErr w:type="spellEnd"/>
      <w:r w:rsidR="00A835A1">
        <w:rPr>
          <w:rFonts w:hAnsi="Times New Roman" w:ascii="Times New Roman"/>
          <w:b/>
          <w:sz w:val="24"/>
          <w:szCs w:val="24"/>
        </w:rPr>
        <w:t>, Svete Terezije 24, OIB: 15105079067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A835A1">
        <w:rPr>
          <w:rFonts w:hAnsi="Times New Roman" w:ascii="Times New Roman"/>
          <w:sz w:val="24"/>
          <w:szCs w:val="24"/>
        </w:rPr>
        <w:t>5. listopada</w:t>
      </w:r>
      <w:r w:rsidR="00D252AB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0C3086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A835A1">
        <w:rPr>
          <w:rFonts w:hAnsi="Times New Roman" w:ascii="Times New Roman"/>
          <w:b/>
          <w:sz w:val="24"/>
          <w:szCs w:val="24"/>
        </w:rPr>
        <w:t xml:space="preserve">EUROLOG j.d.o.o. za prijevoz, trgovinu i usluge, </w:t>
      </w:r>
      <w:proofErr w:type="spellStart"/>
      <w:r w:rsidR="00A835A1">
        <w:rPr>
          <w:rFonts w:hAnsi="Times New Roman" w:ascii="Times New Roman"/>
          <w:b/>
          <w:sz w:val="24"/>
          <w:szCs w:val="24"/>
        </w:rPr>
        <w:t>Bukovlje</w:t>
      </w:r>
      <w:proofErr w:type="spellEnd"/>
      <w:r w:rsidR="00A835A1">
        <w:rPr>
          <w:rFonts w:hAnsi="Times New Roman" w:ascii="Times New Roman"/>
          <w:b/>
          <w:sz w:val="24"/>
          <w:szCs w:val="24"/>
        </w:rPr>
        <w:t>, Svete Terezije 24, OIB: 15105079067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A835A1">
        <w:rPr>
          <w:rFonts w:hAnsi="Times New Roman" w:ascii="Times New Roman"/>
          <w:b/>
          <w:sz w:val="24"/>
          <w:szCs w:val="24"/>
        </w:rPr>
        <w:t>49.412,59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2745">
        <w:rPr>
          <w:rFonts w:hAnsi="Times New Roman" w:ascii="Times New Roman"/>
          <w:b/>
          <w:sz w:val="24"/>
          <w:szCs w:val="24"/>
        </w:rPr>
        <w:t>14</w:t>
      </w:r>
      <w:r w:rsidR="00A835A1">
        <w:rPr>
          <w:rFonts w:hAnsi="Times New Roman" w:ascii="Times New Roman"/>
          <w:b/>
          <w:sz w:val="24"/>
          <w:szCs w:val="24"/>
        </w:rPr>
        <w:t>31</w:t>
      </w:r>
      <w:r w:rsidRPr="001849B7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07157">
        <w:rPr>
          <w:rFonts w:hAnsi="Times New Roman" w:ascii="Times New Roman"/>
          <w:b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227720">
        <w:rPr>
          <w:rFonts w:hAnsi="Times New Roman" w:ascii="Times New Roman"/>
          <w:sz w:val="24"/>
          <w:szCs w:val="24"/>
        </w:rPr>
        <w:t xml:space="preserve"> </w:t>
      </w:r>
      <w:r w:rsidR="00A835A1">
        <w:rPr>
          <w:rFonts w:hAnsi="Times New Roman" w:ascii="Times New Roman"/>
          <w:sz w:val="24"/>
          <w:szCs w:val="24"/>
        </w:rPr>
        <w:t>5. listopada</w:t>
      </w:r>
      <w:r w:rsidR="00537171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B51066" w:rsidR="00B51066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B51066" w:rsidR="00EC49EC" w:rsidRPr="00B51066">
      <w:pPr>
        <w:pStyle w:val="Bezproreda1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D</w:t>
      </w:r>
      <w:r w:rsidR="00EC49EC" w:rsidRPr="00B51066">
        <w:rPr>
          <w:rFonts w:hAnsi="Times New Roman" w:ascii="Times New Roman"/>
          <w:sz w:val="12"/>
          <w:szCs w:val="12"/>
        </w:rPr>
        <w:t>NA</w:t>
      </w:r>
      <w:r w:rsidR="00C02015" w:rsidRPr="00B51066">
        <w:rPr>
          <w:rFonts w:hAnsi="Times New Roman" w:ascii="Times New Roman"/>
          <w:sz w:val="12"/>
          <w:szCs w:val="12"/>
        </w:rPr>
        <w:t>:</w:t>
      </w:r>
    </w:p>
    <w:p w:rsidRDefault="00EC49EC" w:rsidP="00EC49EC" w:rsidR="00EC49EC" w:rsidRPr="00B51066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4F04"/>
    <w:rsid w:val="00007157"/>
    <w:rsid w:val="0001304A"/>
    <w:rsid w:val="00035717"/>
    <w:rsid w:val="00040919"/>
    <w:rsid w:val="00065FA7"/>
    <w:rsid w:val="000773BA"/>
    <w:rsid w:val="00087583"/>
    <w:rsid w:val="00094FE0"/>
    <w:rsid w:val="000B33DF"/>
    <w:rsid w:val="000C3086"/>
    <w:rsid w:val="000C7AF9"/>
    <w:rsid w:val="000D1CAE"/>
    <w:rsid w:val="000D549F"/>
    <w:rsid w:val="000E33E6"/>
    <w:rsid w:val="000F3A40"/>
    <w:rsid w:val="000F69A0"/>
    <w:rsid w:val="001068E7"/>
    <w:rsid w:val="00116B16"/>
    <w:rsid w:val="001526EE"/>
    <w:rsid w:val="00152BE6"/>
    <w:rsid w:val="00173472"/>
    <w:rsid w:val="00182CAF"/>
    <w:rsid w:val="001849B7"/>
    <w:rsid w:val="00184A74"/>
    <w:rsid w:val="001C26AE"/>
    <w:rsid w:val="001F4A77"/>
    <w:rsid w:val="00227720"/>
    <w:rsid w:val="0024435C"/>
    <w:rsid w:val="00284A3E"/>
    <w:rsid w:val="002A777F"/>
    <w:rsid w:val="002B1E51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53F6"/>
    <w:rsid w:val="003C5E61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069DC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875D6"/>
    <w:rsid w:val="005E7B9D"/>
    <w:rsid w:val="005E7DC9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36563"/>
    <w:rsid w:val="00737186"/>
    <w:rsid w:val="0074070E"/>
    <w:rsid w:val="0076083F"/>
    <w:rsid w:val="007D19A2"/>
    <w:rsid w:val="007E2A08"/>
    <w:rsid w:val="00850305"/>
    <w:rsid w:val="008550A9"/>
    <w:rsid w:val="00873815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835A1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A4D61"/>
    <w:rsid w:val="00BA633F"/>
    <w:rsid w:val="00BE54F8"/>
    <w:rsid w:val="00BE6290"/>
    <w:rsid w:val="00C02015"/>
    <w:rsid w:val="00C06122"/>
    <w:rsid w:val="00C350EB"/>
    <w:rsid w:val="00C4013B"/>
    <w:rsid w:val="00C46306"/>
    <w:rsid w:val="00C46BBC"/>
    <w:rsid w:val="00C82D4B"/>
    <w:rsid w:val="00CA6EF4"/>
    <w:rsid w:val="00CA7E0D"/>
    <w:rsid w:val="00CB30C7"/>
    <w:rsid w:val="00CD43BB"/>
    <w:rsid w:val="00CE44BE"/>
    <w:rsid w:val="00D01D73"/>
    <w:rsid w:val="00D210C0"/>
    <w:rsid w:val="00D22745"/>
    <w:rsid w:val="00D252AB"/>
    <w:rsid w:val="00D4194F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0063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3A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A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A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A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A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3A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A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A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A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A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1431</izvorni_sadrzaj>
    <derivirana_varijabla naziv="DomainObject.Predmet.Broj_1">1431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49412.59</izvorni_sadrzaj>
    <derivirana_varijabla naziv="DomainObject.Predmet.InicijalnaVrijednost_1">49412.59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St-1431/2017</izvorni_sadrzaj>
    <derivirana_varijabla naziv="DomainObject.Predmet.OznakaBroj_1">St-1431/2017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čl.429. st.1 SZ</izvorni_sadrzaj>
    <derivirana_varijabla naziv="DomainObject.Predmet.PrimjedbaSuca_1">čl.429. st.1 SZ</derivirana_varijabla>
  </DomainObject.Predmet.PrimjedbaSuca>
  <DomainObject.Predmet.ProtustrankaFormated>
    <izvorni_sadrzaj>  EUROLOG j.d.o.o. za prijevoz, trgovinu i usluge</izvorni_sadrzaj>
    <derivirana_varijabla naziv="DomainObject.Predmet.ProtustrankaFormated_1">  EUROLOG j.d.o.o. za prijevoz, trgovinu i usluge</derivirana_varijabla>
  </DomainObject.Predmet.ProtustrankaFormated>
  <DomainObject.Predmet.ProtustrankaFormatedOIB>
    <izvorni_sadrzaj>  EUROLOG j.d.o.o. za prijevoz, trgovinu i usluge, OIB 15105079067</izvorni_sadrzaj>
    <derivirana_varijabla naziv="DomainObject.Predmet.ProtustrankaFormatedOIB_1">  EUROLOG j.d.o.o. za prijevoz, trgovinu i usluge, OIB 15105079067</derivirana_varijabla>
  </DomainObject.Predmet.ProtustrankaFormatedOIB>
  <DomainObject.Predmet.ProtustrankaFormatedWithAdress>
    <izvorni_sadrzaj> EUROLOG j.d.o.o. za prijevoz, trgovinu i usluge, Svete Terezije 24, 35000 Bukovlje</izvorni_sadrzaj>
    <derivirana_varijabla naziv="DomainObject.Predmet.ProtustrankaFormatedWithAdress_1"> EUROLOG j.d.o.o. za prijevoz, trgovinu i usluge, Svete Terezije 24, 35000 Bukovlje</derivirana_varijabla>
  </DomainObject.Predmet.ProtustrankaFormatedWithAdress>
  <DomainObject.Predmet.ProtustrankaFormatedWithAdressOIB>
    <izvorni_sadrzaj> EUROLOG j.d.o.o. za prijevoz, trgovinu i usluge, OIB 15105079067, Svete Terezije 24, 35000 Bukovlje</izvorni_sadrzaj>
    <derivirana_varijabla naziv="DomainObject.Predmet.ProtustrankaFormatedWithAdressOIB_1"> EUROLOG j.d.o.o. za prijevoz, trgovinu i usluge, OIB 15105079067, Svete Terezije 24, 35000 Bukovlje</derivirana_varijabla>
  </DomainObject.Predmet.ProtustrankaFormatedWithAdressOIB>
  <DomainObject.Predmet.ProtustrankaWithAdress>
    <izvorni_sadrzaj>EUROLOG j.d.o.o. za prijevoz, trgovinu i usluge Svete Terezije 24, 35000 Bukovlje</izvorni_sadrzaj>
    <derivirana_varijabla naziv="DomainObject.Predmet.ProtustrankaWithAdress_1">EUROLOG j.d.o.o. za prijevoz, trgovinu i usluge Svete Terezije 24, 35000 Bukovlje</derivirana_varijabla>
  </DomainObject.Predmet.ProtustrankaWithAdress>
  <DomainObject.Predmet.ProtustrankaWithAdressOIB>
    <izvorni_sadrzaj>EUROLOG j.d.o.o. za prijevoz, trgovinu i usluge, OIB 15105079067, Svete Terezije 24, 35000 Bukovlje</izvorni_sadrzaj>
    <derivirana_varijabla naziv="DomainObject.Predmet.ProtustrankaWithAdressOIB_1">EUROLOG j.d.o.o. za prijevoz, trgovinu i usluge, OIB 15105079067, Svete Terezije 24, 35000 Bukovlje</derivirana_varijabla>
  </DomainObject.Predmet.ProtustrankaWithAdressOIB>
  <DomainObject.Predmet.ProtustrankaNazivFormated>
    <izvorni_sadrzaj>EUROLOG j.d.o.o. za prijevoz, trgovinu i usluge</izvorni_sadrzaj>
    <derivirana_varijabla naziv="DomainObject.Predmet.ProtustrankaNazivFormated_1">EUROLOG j.d.o.o. za prijevoz, trgovinu i usluge</derivirana_varijabla>
  </DomainObject.Predmet.ProtustrankaNazivFormated>
  <DomainObject.Predmet.ProtustrankaNazivFormatedOIB>
    <izvorni_sadrzaj>EUROLOG j.d.o.o. za prijevoz, trgovinu i usluge, OIB 15105079067</izvorni_sadrzaj>
    <derivirana_varijabla naziv="DomainObject.Predmet.ProtustrankaNazivFormatedOIB_1">EUROLOG j.d.o.o. za prijevoz, trgovinu i usluge, OIB 15105079067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EUROLOG j.d.o.o. za prijevoz, trgovinu i usluge</item>
    </izvorni_sadrzaj>
    <derivirana_varijabla naziv="DomainObject.Predmet.ProtuStrankaListFormated_1">
      <item>EUROLOG j.d.o.o. za prijevoz, trgovinu i usluge</item>
    </derivirana_varijabla>
  </DomainObject.Predmet.ProtuStrankaListFormated>
  <DomainObject.Predmet.ProtuStrankaListFormatedOIB>
    <izvorni_sadrzaj>
      <item>EUROLOG j.d.o.o. za prijevoz, trgovinu i usluge, OIB 15105079067</item>
    </izvorni_sadrzaj>
    <derivirana_varijabla naziv="DomainObject.Predmet.ProtuStrankaListFormatedOIB_1">
      <item>EUROLOG j.d.o.o. za prijevoz, trgovinu i usluge, OIB 15105079067</item>
    </derivirana_varijabla>
  </DomainObject.Predmet.ProtuStrankaListFormatedOIB>
  <DomainObject.Predmet.ProtuStrankaListFormatedWithAdress>
    <izvorni_sadrzaj>
      <item>EUROLOG j.d.o.o. za prijevoz, trgovinu i usluge, Svete Terezije 24, 35000 Bukovlje</item>
    </izvorni_sadrzaj>
    <derivirana_varijabla naziv="DomainObject.Predmet.ProtuStrankaListFormatedWithAdress_1">
      <item>EUROLOG j.d.o.o. za prijevoz, trgovinu i usluge, Svete Terezije 24, 35000 Bukovlje</item>
    </derivirana_varijabla>
  </DomainObject.Predmet.ProtuStrankaListFormatedWithAdress>
  <DomainObject.Predmet.ProtuStrankaListFormatedWithAdressOIB>
    <izvorni_sadrzaj>
      <item>EUROLOG j.d.o.o. za prijevoz, trgovinu i usluge, OIB 15105079067, Svete Terezije 24, 35000 Bukovlje</item>
    </izvorni_sadrzaj>
    <derivirana_varijabla naziv="DomainObject.Predmet.ProtuStrankaListFormatedWithAdressOIB_1">
      <item>EUROLOG j.d.o.o. za prijevoz, trgovinu i usluge, OIB 15105079067, Svete Terezije 24, 35000 Bukovlje</item>
    </derivirana_varijabla>
  </DomainObject.Predmet.ProtuStrankaListFormatedWithAdressOIB>
  <DomainObject.Predmet.ProtuStrankaListNazivFormated>
    <izvorni_sadrzaj>
      <item>EUROLOG j.d.o.o. za prijevoz, trgovinu i usluge</item>
    </izvorni_sadrzaj>
    <derivirana_varijabla naziv="DomainObject.Predmet.ProtuStrankaListNazivFormated_1">
      <item>EUROLOG j.d.o.o. za prijevoz, trgovinu i usluge</item>
    </derivirana_varijabla>
  </DomainObject.Predmet.ProtuStrankaListNazivFormated>
  <DomainObject.Predmet.ProtuStrankaListNazivFormatedOIB>
    <izvorni_sadrzaj>
      <item>EUROLOG j.d.o.o. za prijevoz, trgovinu i usluge, OIB 15105079067</item>
    </izvorni_sadrzaj>
    <derivirana_varijabla naziv="DomainObject.Predmet.ProtuStrankaListNazivFormatedOIB_1">
      <item>EUROLOG j.d.o.o. za prijevoz, trgovinu i usluge, OIB 15105079067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EUROLOG j.d.o.o. za prijevoz, trgovinu i usluge</izvorni_sadrzaj>
    <derivirana_varijabla naziv="DomainObject.Predmet.ProtustrankaIDrugi_1">EUROLOG j.d.o.o. za prijevoz,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EUROLOG j.d.o.o. za prijevoz, trgovinu i usluge, OIB 15105079067, Svete Terezije 24, 35000 Bukovlje</izvorni_sadrzaj>
    <derivirana_varijabla naziv="DomainObject.Predmet.ProtustrankaIDrugiAdressOIB_1">EUROLOG j.d.o.o. za prijevoz, trgovinu i usluge, OIB 15105079067, Svete Terezije 24, 35000 Bukovlje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EUROLOG j.d.o.o. za prijevoz, trgovinu i usluge</item>
    </izvorni_sadrzaj>
    <derivirana_varijabla naziv="DomainObject.Predmet.SudioniciListNaziv_1">
      <item>Financijska agencija</item>
      <item>EUROLOG j.d.o.o. za prijevoz, trgovinu i usluge</item>
    </derivirana_varijabla>
  </DomainObject.Predmet.SudioniciListNaziv>
  <DomainObject.Predmet.SudioniciListAdressOIB>
    <izvorni_sadrzaj>
      <item>Financijska agencija, OIB 85821130368, Ulica grada Vukovara 70,10000 Zagreb</item>
      <item>EUROLOG j.d.o.o. za prijevoz, trgovinu i usluge, OIB 15105079067, Svete Terezije 24,35000 Bukovlje</item>
    </izvorni_sadrzaj>
    <derivirana_varijabla naziv="DomainObject.Predmet.SudioniciListAdressOIB_1">
      <item>Financijska agencija, OIB 85821130368, Ulica grada Vukovara 70,10000 Zagreb</item>
      <item>EUROLOG j.d.o.o. za prijevoz, trgovinu i usluge, OIB 15105079067, Svete Terezije 24,35000 Bukovlje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15105079067</item>
    </izvorni_sadrzaj>
    <derivirana_varijabla naziv="DomainObject.Predmet.SudioniciListNazivOIB_1">
      <item>, OIB 85821130368</item>
      <item>, OIB 15105079067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7D647D-BDCE-47CC-98C2-FBF27766B5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357</properties:Words>
  <properties:Characters>1889</properties:Characters>
  <properties:Lines>48</properties:Lines>
  <properties:Paragraphs>18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2017-07-21T06:18:00Z</dcterms:created>
  <dc:creator>marija jankovic</dc:creator>
  <cp:lastModifiedBy>wsadmin</cp:lastModifiedBy>
  <cp:lastPrinted>2017-08-25T06:35:00Z</cp:lastPrinted>
  <dcterms:modified xmlns:xsi="http://www.w3.org/2001/XMLSchema-instance" xsi:type="dcterms:W3CDTF">2017-10-05T07:40:00Z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