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2c84" w14:paraId="ed22c84" w:rsidRDefault="00CF5214" w:rsidP="00910611" w:rsidR="00CF521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5214" w:rsidP="00910611" w:rsidR="00CF5214">
      <w:r>
        <w:rPr>
          <w:rFonts w:eastAsia="MS Mincho"/>
        </w:rPr>
        <w:t xml:space="preserve">   REPUBLIKA HRVATSKA</w:t>
      </w:r>
    </w:p>
    <w:p w:rsidRDefault="00CF5214" w:rsidP="00910611" w:rsidR="00CF5214">
      <w:r>
        <w:rPr>
          <w:rFonts w:eastAsia="MS Mincho"/>
        </w:rPr>
        <w:t>TRGOVAČKI SUD U RIJECI</w:t>
      </w:r>
    </w:p>
    <w:p w:rsidRDefault="00CF5214" w:rsidR="00CF521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23DF4" w:rsidP="0030222D" w:rsidR="00B23DF4" w:rsidRPr="00253D10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5A293A" w:rsidP="005A293A" w:rsidR="005A293A" w:rsidRPr="005A293A">
      <w:pPr>
        <w:jc w:val="both"/>
      </w:pPr>
      <w:r w:rsidRPr="005A293A">
        <w:tab/>
        <w:t xml:space="preserve">Trgovački sud u Rijeci, OIB 88785964957, po sucu pojedincu Danieli Korlević, </w:t>
      </w:r>
      <w:r>
        <w:t xml:space="preserve">u nastavku </w:t>
      </w:r>
      <w:r w:rsidRPr="005A293A">
        <w:t xml:space="preserve">postupka radi naknadne diobe </w:t>
      </w:r>
      <w:r w:rsidR="00F5572A" w:rsidRPr="00F5572A">
        <w:rPr>
          <w:b/>
        </w:rPr>
        <w:t>Stečajne mase iza MANJA TRGOVINA I GRADITELJSTVO d.o.o. Zagreb, Zdenački zavoj 14,</w:t>
      </w:r>
      <w:r w:rsidRPr="005A293A">
        <w:rPr>
          <w:b/>
        </w:rPr>
        <w:t xml:space="preserve"> </w:t>
      </w:r>
      <w:r w:rsidRPr="005A293A">
        <w:t xml:space="preserve">dana </w:t>
      </w:r>
      <w:r w:rsidR="00F5572A">
        <w:t>14</w:t>
      </w:r>
      <w:r>
        <w:t>. prosinca</w:t>
      </w:r>
      <w:r w:rsidRPr="005A293A">
        <w:t xml:space="preserve"> 2017. </w:t>
      </w:r>
      <w:r>
        <w:t>g</w:t>
      </w:r>
      <w:r w:rsidRPr="005A293A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5A293A">
      <w:pPr>
        <w:jc w:val="center"/>
      </w:pPr>
      <w:r w:rsidRPr="005A293A">
        <w:t xml:space="preserve">r i j e š i o </w:t>
      </w:r>
      <w:r w:rsidR="008E4BEC" w:rsidRPr="005A293A">
        <w:t xml:space="preserve">  </w:t>
      </w:r>
      <w:r w:rsidR="008C691F" w:rsidRPr="005A293A">
        <w:t xml:space="preserve"> </w:t>
      </w:r>
      <w:r w:rsidRPr="005A293A">
        <w:t xml:space="preserve"> j e</w:t>
      </w:r>
    </w:p>
    <w:p w:rsidRDefault="00B96827" w:rsidP="00B96827" w:rsidR="00B96827">
      <w:pPr>
        <w:pStyle w:val="Odlomakpopisa"/>
        <w:ind w:left="1140"/>
        <w:jc w:val="both"/>
      </w:pPr>
    </w:p>
    <w:p w:rsidRDefault="003724D3" w:rsidP="00232AC3" w:rsidR="002B2B2A">
      <w:pPr>
        <w:pStyle w:val="Odlomakpopisa"/>
        <w:ind w:left="709"/>
        <w:jc w:val="both"/>
      </w:pPr>
      <w:r w:rsidRPr="00253D10">
        <w:t>Utvrđen</w:t>
      </w:r>
      <w:r w:rsidR="005A293A">
        <w:t>e</w:t>
      </w:r>
      <w:r w:rsidRPr="00253D10">
        <w:t xml:space="preserve"> </w:t>
      </w:r>
      <w:r w:rsidR="005A293A">
        <w:t>su</w:t>
      </w:r>
      <w:r w:rsidR="0030222D" w:rsidRPr="00253D10">
        <w:t xml:space="preserve"> tražbin</w:t>
      </w:r>
      <w:r w:rsidR="005A293A">
        <w:t>e</w:t>
      </w:r>
      <w:r w:rsidR="0030222D" w:rsidRPr="00253D10">
        <w:t xml:space="preserve"> </w:t>
      </w:r>
      <w:r w:rsidR="00402E94">
        <w:t>stečajn</w:t>
      </w:r>
      <w:r w:rsidR="005A293A">
        <w:t>ih</w:t>
      </w:r>
      <w:r w:rsidR="00402E94">
        <w:t xml:space="preserve"> </w:t>
      </w:r>
      <w:r w:rsidR="0030222D" w:rsidRPr="00253D10">
        <w:t xml:space="preserve">vjerovnika </w:t>
      </w:r>
      <w:r w:rsidR="005A293A">
        <w:t>viših isplatnih redova:</w:t>
      </w:r>
    </w:p>
    <w:p w:rsidRDefault="002B2B2A" w:rsidP="002B2B2A" w:rsidR="002B2B2A">
      <w:pPr>
        <w:jc w:val="both"/>
      </w:pPr>
    </w:p>
    <w:p w:rsidRDefault="005A293A" w:rsidP="005A293A" w:rsidR="005A293A" w:rsidRPr="005A293A">
      <w:pPr>
        <w:ind w:firstLine="709"/>
        <w:jc w:val="both"/>
        <w:rPr>
          <w:b/>
        </w:rPr>
      </w:pPr>
      <w:r w:rsidRPr="005A293A">
        <w:rPr>
          <w:b/>
        </w:rPr>
        <w:t>drugi viši isplatni red</w:t>
      </w:r>
    </w:p>
    <w:p w:rsidRDefault="005A293A" w:rsidP="005A293A" w:rsidR="005A293A">
      <w:pPr>
        <w:ind w:firstLine="709"/>
        <w:jc w:val="both"/>
      </w:pPr>
    </w:p>
    <w:p w:rsidRDefault="005A293A" w:rsidP="005A293A" w:rsidR="005A293A">
      <w:pPr>
        <w:ind w:firstLine="709"/>
        <w:jc w:val="both"/>
      </w:pPr>
      <w:r>
        <w:t xml:space="preserve">REPUBLIKA HRVATSKA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572A">
        <w:t>8.502,12 kn</w:t>
      </w:r>
    </w:p>
    <w:p w:rsidRDefault="005A293A" w:rsidP="005A293A" w:rsidR="005A293A">
      <w:pPr>
        <w:ind w:firstLine="709"/>
        <w:jc w:val="both"/>
      </w:pPr>
      <w:r>
        <w:tab/>
        <w:t>OIB 52634238587</w:t>
      </w:r>
    </w:p>
    <w:p w:rsidRDefault="00F5572A" w:rsidP="005A293A" w:rsidR="00F5572A">
      <w:pPr>
        <w:ind w:firstLine="709"/>
        <w:jc w:val="both"/>
      </w:pPr>
    </w:p>
    <w:p w:rsidRDefault="00F5572A" w:rsidP="005A293A" w:rsidR="00F5572A">
      <w:pPr>
        <w:ind w:firstLine="709"/>
        <w:jc w:val="both"/>
      </w:pPr>
      <w:r w:rsidRPr="00F5572A">
        <w:t>ALLIANZ ZAGREB d.d. Zagreb</w:t>
      </w:r>
      <w:r>
        <w:tab/>
      </w:r>
      <w:r>
        <w:tab/>
      </w:r>
      <w:r>
        <w:tab/>
      </w:r>
      <w:r>
        <w:tab/>
      </w:r>
      <w:r>
        <w:tab/>
        <w:t>6.052,15 kn</w:t>
      </w:r>
      <w:r w:rsidRPr="00F5572A">
        <w:t xml:space="preserve"> </w:t>
      </w:r>
    </w:p>
    <w:p w:rsidRDefault="00F5572A" w:rsidP="005A293A" w:rsidR="00F5572A">
      <w:pPr>
        <w:ind w:firstLine="709"/>
        <w:jc w:val="both"/>
      </w:pPr>
      <w:r w:rsidRPr="00F5572A">
        <w:t xml:space="preserve">Heinzelova 70, </w:t>
      </w:r>
    </w:p>
    <w:p w:rsidRDefault="00F5572A" w:rsidP="005A293A" w:rsidR="00F5572A">
      <w:pPr>
        <w:ind w:firstLine="709"/>
        <w:jc w:val="both"/>
      </w:pPr>
      <w:r w:rsidRPr="00F5572A">
        <w:t>OIB 23759810849</w:t>
      </w:r>
    </w:p>
    <w:p w:rsidRDefault="00AB15DD" w:rsidP="004364A8" w:rsidR="00AB15DD">
      <w:pPr>
        <w:ind w:firstLine="709"/>
        <w:jc w:val="both"/>
      </w:pPr>
    </w:p>
    <w:p w:rsidRDefault="00E1751E" w:rsidP="00C14A27" w:rsidR="00E1751E" w:rsidRPr="005A293A">
      <w:pPr>
        <w:jc w:val="center"/>
        <w:rPr>
          <w:lang w:eastAsia="en-US"/>
        </w:rPr>
      </w:pPr>
      <w:r w:rsidRPr="005A293A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D506A2">
        <w:rPr>
          <w:rFonts w:cs="Times New Roman" w:hAnsi="Times New Roman" w:ascii="Times New Roman"/>
          <w:sz w:val="24"/>
          <w:szCs w:val="24"/>
        </w:rPr>
        <w:t xml:space="preserve"> </w:t>
      </w:r>
      <w:r w:rsidR="00F5572A">
        <w:rPr>
          <w:rFonts w:cs="Times New Roman" w:hAnsi="Times New Roman" w:ascii="Times New Roman"/>
          <w:sz w:val="24"/>
          <w:szCs w:val="24"/>
        </w:rPr>
        <w:t>14</w:t>
      </w:r>
      <w:r w:rsidR="005A293A">
        <w:rPr>
          <w:rFonts w:cs="Times New Roman" w:hAnsi="Times New Roman" w:ascii="Times New Roman"/>
          <w:sz w:val="24"/>
          <w:szCs w:val="24"/>
        </w:rPr>
        <w:t>. prosinca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5A293A">
        <w:rPr>
          <w:rFonts w:cs="Times New Roman" w:hAnsi="Times New Roman" w:ascii="Times New Roman"/>
          <w:sz w:val="24"/>
          <w:szCs w:val="24"/>
        </w:rPr>
        <w:t>e su</w:t>
      </w:r>
      <w:r w:rsidR="007D336D">
        <w:rPr>
          <w:rFonts w:cs="Times New Roman" w:hAnsi="Times New Roman" w:ascii="Times New Roman"/>
          <w:sz w:val="24"/>
          <w:szCs w:val="24"/>
        </w:rPr>
        <w:t xml:space="preserve"> </w:t>
      </w:r>
      <w:r w:rsidR="0030222D" w:rsidRPr="006B5DF1">
        <w:rPr>
          <w:rFonts w:cs="Times New Roman" w:hAnsi="Times New Roman" w:ascii="Times New Roman"/>
          <w:sz w:val="24"/>
          <w:szCs w:val="24"/>
        </w:rPr>
        <w:t>prijavljen</w:t>
      </w:r>
      <w:r w:rsidR="005A293A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5A293A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</w:t>
      </w:r>
      <w:r w:rsidR="0020712B">
        <w:rPr>
          <w:rFonts w:cs="Times New Roman" w:hAnsi="Times New Roman" w:ascii="Times New Roman"/>
          <w:sz w:val="24"/>
          <w:szCs w:val="24"/>
        </w:rPr>
        <w:t xml:space="preserve">ih </w:t>
      </w:r>
      <w:r w:rsidRPr="00184975">
        <w:rPr>
          <w:rFonts w:cs="Times New Roman" w:hAnsi="Times New Roman" w:ascii="Times New Roman"/>
          <w:sz w:val="24"/>
          <w:szCs w:val="24"/>
        </w:rPr>
        <w:t>tražbin</w:t>
      </w:r>
      <w:r w:rsidR="0020712B">
        <w:rPr>
          <w:rFonts w:cs="Times New Roman" w:hAnsi="Times New Roman" w:ascii="Times New Roman"/>
          <w:sz w:val="24"/>
          <w:szCs w:val="24"/>
        </w:rPr>
        <w:t>a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koju </w:t>
      </w:r>
      <w:r w:rsidR="0020712B">
        <w:rPr>
          <w:rFonts w:cs="Times New Roman" w:hAnsi="Times New Roman" w:ascii="Times New Roman"/>
          <w:sz w:val="24"/>
          <w:szCs w:val="24"/>
        </w:rPr>
        <w:t xml:space="preserve">su </w:t>
      </w:r>
      <w:r w:rsidR="00AC7499">
        <w:rPr>
          <w:rFonts w:cs="Times New Roman" w:hAnsi="Times New Roman" w:ascii="Times New Roman"/>
          <w:sz w:val="24"/>
          <w:szCs w:val="24"/>
        </w:rPr>
        <w:t>unesen</w:t>
      </w:r>
      <w:r w:rsidR="0020712B">
        <w:rPr>
          <w:rFonts w:cs="Times New Roman" w:hAnsi="Times New Roman" w:ascii="Times New Roman"/>
          <w:sz w:val="24"/>
          <w:szCs w:val="24"/>
        </w:rPr>
        <w:t>i</w:t>
      </w:r>
      <w:r w:rsidR="00AC7499">
        <w:rPr>
          <w:rFonts w:cs="Times New Roman" w:hAnsi="Times New Roman" w:ascii="Times New Roman"/>
          <w:sz w:val="24"/>
          <w:szCs w:val="24"/>
        </w:rPr>
        <w:t xml:space="preserve"> </w:t>
      </w:r>
      <w:r w:rsidRPr="00184975">
        <w:rPr>
          <w:rFonts w:cs="Times New Roman" w:hAnsi="Times New Roman" w:ascii="Times New Roman"/>
          <w:sz w:val="24"/>
          <w:szCs w:val="24"/>
        </w:rPr>
        <w:t>poda</w:t>
      </w:r>
      <w:r w:rsidR="0020712B">
        <w:rPr>
          <w:rFonts w:cs="Times New Roman" w:hAnsi="Times New Roman" w:ascii="Times New Roman"/>
          <w:sz w:val="24"/>
          <w:szCs w:val="24"/>
        </w:rPr>
        <w:t>ci u kojoj su</w:t>
      </w:r>
      <w:r w:rsidRPr="00184975">
        <w:rPr>
          <w:rFonts w:cs="Times New Roman" w:hAnsi="Times New Roman" w:ascii="Times New Roman"/>
          <w:sz w:val="24"/>
          <w:szCs w:val="24"/>
        </w:rPr>
        <w:t xml:space="preserve"> mjeri</w:t>
      </w:r>
      <w:r w:rsidR="00842766">
        <w:rPr>
          <w:rFonts w:cs="Times New Roman" w:hAnsi="Times New Roman" w:ascii="Times New Roman"/>
          <w:sz w:val="24"/>
          <w:szCs w:val="24"/>
        </w:rPr>
        <w:t xml:space="preserve"> </w:t>
      </w:r>
      <w:r w:rsidRPr="00184975">
        <w:rPr>
          <w:rFonts w:cs="Times New Roman" w:hAnsi="Times New Roman" w:ascii="Times New Roman"/>
          <w:sz w:val="24"/>
          <w:szCs w:val="24"/>
        </w:rPr>
        <w:t>ut</w:t>
      </w:r>
      <w:r w:rsidR="00042DC5">
        <w:rPr>
          <w:rFonts w:cs="Times New Roman" w:hAnsi="Times New Roman" w:ascii="Times New Roman"/>
          <w:sz w:val="24"/>
          <w:szCs w:val="24"/>
        </w:rPr>
        <w:t>vrđen</w:t>
      </w:r>
      <w:r w:rsidR="0020712B">
        <w:rPr>
          <w:rFonts w:cs="Times New Roman" w:hAnsi="Times New Roman" w:ascii="Times New Roman"/>
          <w:sz w:val="24"/>
          <w:szCs w:val="24"/>
        </w:rPr>
        <w:t>e</w:t>
      </w:r>
      <w:r w:rsidR="00042DC5">
        <w:rPr>
          <w:rFonts w:cs="Times New Roman" w:hAnsi="Times New Roman" w:ascii="Times New Roman"/>
          <w:sz w:val="24"/>
          <w:szCs w:val="24"/>
        </w:rPr>
        <w:t xml:space="preserve"> prema svom iznosu i redu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</w:t>
      </w:r>
      <w:r w:rsidR="007D336D">
        <w:rPr>
          <w:rFonts w:cs="Times New Roman" w:hAnsi="Times New Roman" w:ascii="Times New Roman"/>
          <w:sz w:val="24"/>
          <w:szCs w:val="24"/>
        </w:rPr>
        <w:tab/>
      </w:r>
      <w:r w:rsidRPr="006B5DF1">
        <w:rPr>
          <w:rFonts w:cs="Times New Roman" w:hAnsi="Times New Roman" w:ascii="Times New Roman"/>
          <w:sz w:val="24"/>
          <w:szCs w:val="24"/>
        </w:rPr>
        <w:t>Tražbin</w:t>
      </w:r>
      <w:r w:rsidR="00842766">
        <w:rPr>
          <w:rFonts w:cs="Times New Roman" w:hAnsi="Times New Roman" w:ascii="Times New Roman"/>
          <w:sz w:val="24"/>
          <w:szCs w:val="24"/>
        </w:rPr>
        <w:t>e</w:t>
      </w:r>
      <w:r w:rsidRPr="006B5DF1">
        <w:rPr>
          <w:rFonts w:cs="Times New Roman" w:hAnsi="Times New Roman" w:ascii="Times New Roman"/>
          <w:sz w:val="24"/>
          <w:szCs w:val="24"/>
        </w:rPr>
        <w:t xml:space="preserve"> označen</w:t>
      </w:r>
      <w:r w:rsidR="00F5572A">
        <w:rPr>
          <w:rFonts w:cs="Times New Roman" w:hAnsi="Times New Roman" w:ascii="Times New Roman"/>
          <w:sz w:val="24"/>
          <w:szCs w:val="24"/>
        </w:rPr>
        <w:t>e</w:t>
      </w:r>
      <w:r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042DC5">
        <w:rPr>
          <w:rFonts w:cs="Times New Roman" w:hAnsi="Times New Roman" w:ascii="Times New Roman"/>
          <w:sz w:val="24"/>
          <w:szCs w:val="24"/>
        </w:rPr>
        <w:t>u</w:t>
      </w:r>
      <w:r w:rsidR="007D336D">
        <w:rPr>
          <w:rFonts w:cs="Times New Roman" w:hAnsi="Times New Roman" w:ascii="Times New Roman"/>
          <w:sz w:val="24"/>
          <w:szCs w:val="24"/>
        </w:rPr>
        <w:t xml:space="preserve"> izreci</w:t>
      </w:r>
      <w:r w:rsidR="00402E94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 smatra</w:t>
      </w:r>
      <w:r w:rsidR="00F5572A">
        <w:rPr>
          <w:rFonts w:cs="Times New Roman" w:hAnsi="Times New Roman" w:ascii="Times New Roman"/>
          <w:sz w:val="24"/>
          <w:szCs w:val="24"/>
        </w:rPr>
        <w:t xml:space="preserve">ju </w:t>
      </w:r>
      <w:r w:rsidRPr="006B5DF1">
        <w:rPr>
          <w:rFonts w:cs="Times New Roman" w:hAnsi="Times New Roman" w:ascii="Times New Roman"/>
          <w:sz w:val="24"/>
          <w:szCs w:val="24"/>
        </w:rPr>
        <w:t xml:space="preserve"> utvrđen</w:t>
      </w:r>
      <w:r w:rsidR="00F5572A">
        <w:rPr>
          <w:rFonts w:cs="Times New Roman" w:hAnsi="Times New Roman" w:ascii="Times New Roman"/>
          <w:sz w:val="24"/>
          <w:szCs w:val="24"/>
        </w:rPr>
        <w:t>i</w:t>
      </w:r>
      <w:r w:rsidR="00842766">
        <w:rPr>
          <w:rFonts w:cs="Times New Roman" w:hAnsi="Times New Roman" w:ascii="Times New Roman"/>
          <w:sz w:val="24"/>
          <w:szCs w:val="24"/>
        </w:rPr>
        <w:t>m</w:t>
      </w:r>
      <w:r w:rsidRPr="006B5DF1">
        <w:rPr>
          <w:rFonts w:cs="Times New Roman" w:hAnsi="Times New Roman" w:ascii="Times New Roman"/>
          <w:sz w:val="24"/>
          <w:szCs w:val="24"/>
        </w:rPr>
        <w:t xml:space="preserve">, budući </w:t>
      </w:r>
      <w:r w:rsidR="00AC7499">
        <w:rPr>
          <w:rFonts w:cs="Times New Roman" w:hAnsi="Times New Roman" w:ascii="Times New Roman"/>
          <w:sz w:val="24"/>
          <w:szCs w:val="24"/>
        </w:rPr>
        <w:t xml:space="preserve">je </w:t>
      </w:r>
      <w:r w:rsidR="007D336D">
        <w:rPr>
          <w:rFonts w:cs="Times New Roman" w:hAnsi="Times New Roman" w:ascii="Times New Roman"/>
          <w:sz w:val="24"/>
          <w:szCs w:val="24"/>
        </w:rPr>
        <w:t>ni</w:t>
      </w:r>
      <w:r w:rsidRPr="006B5DF1">
        <w:rPr>
          <w:rFonts w:cs="Times New Roman" w:hAnsi="Times New Roman" w:ascii="Times New Roman"/>
          <w:sz w:val="24"/>
          <w:szCs w:val="24"/>
        </w:rPr>
        <w:t>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AB15DD" w:rsidP="00EE2696" w:rsidR="00AB15DD" w:rsidRPr="00EE2696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F5572A">
        <w:t>14</w:t>
      </w:r>
      <w:r w:rsidR="005A293A">
        <w:t>. prosinca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D47B42">
      <w:pPr>
        <w:ind w:left="2160"/>
        <w:jc w:val="right"/>
      </w:pPr>
      <w:r w:rsidRPr="00253D10">
        <w:t xml:space="preserve"> </w:t>
      </w:r>
    </w:p>
    <w:p w:rsidRDefault="0030222D" w:rsidP="00916870" w:rsidR="0030222D" w:rsidRPr="00253D10">
      <w:pPr>
        <w:ind w:left="2160"/>
        <w:jc w:val="right"/>
      </w:pPr>
      <w:r w:rsidRPr="00253D10">
        <w:t xml:space="preserve"> </w:t>
      </w:r>
      <w:r w:rsidR="00042DC5">
        <w:t>S</w:t>
      </w:r>
      <w:r w:rsidRPr="00253D10">
        <w:t>udac</w:t>
      </w:r>
    </w:p>
    <w:p w:rsidRDefault="0030222D" w:rsidP="00D47B42" w:rsidR="00F42A9A" w:rsidRPr="0056394E">
      <w:pPr>
        <w:ind w:firstLine="708" w:left="1416"/>
        <w:jc w:val="right"/>
        <w:rPr>
          <w:sz w:val="32"/>
        </w:rPr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56394E">
        <w:t xml:space="preserve"> </w:t>
      </w:r>
    </w:p>
    <w:p w:rsidRDefault="00F42A9A" w:rsidP="0030222D" w:rsidR="00F42A9A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F42A9A" w:rsidRPr="00D47B42">
      <w:pPr>
        <w:jc w:val="both"/>
      </w:pPr>
      <w:r w:rsidRPr="00D47B42">
        <w:t>Protiv rješenja pravo na žalbu ima stečajni upravitelj i svaki vjerovnik u dijelu koji se tiče njegove prijavljene tražbine</w:t>
      </w:r>
      <w:r w:rsidR="00042DC5" w:rsidRPr="00D47B42">
        <w:t>, odnosno</w:t>
      </w:r>
      <w:r w:rsidRPr="00D47B42">
        <w:t xml:space="preserve"> tražbine koju je osporio </w:t>
      </w:r>
      <w:r w:rsidR="00042DC5" w:rsidRPr="00D47B42">
        <w:t xml:space="preserve">i stečajni upravitelj </w:t>
      </w:r>
      <w:r w:rsidRPr="00D47B42">
        <w:t xml:space="preserve">(članak </w:t>
      </w:r>
      <w:r w:rsidR="00042DC5" w:rsidRPr="00D47B42">
        <w:t>265</w:t>
      </w:r>
      <w:r w:rsidRPr="00D47B42">
        <w:t xml:space="preserve">. stavak </w:t>
      </w:r>
      <w:r w:rsidR="00042DC5" w:rsidRPr="00D47B42">
        <w:t>3.</w:t>
      </w:r>
      <w:r w:rsidRPr="00D47B42">
        <w:t xml:space="preserve"> SZ-a). </w:t>
      </w:r>
      <w:r w:rsidR="00D506A2" w:rsidRPr="00D47B42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84975" w:rsidP="007279AF" w:rsidR="00184975" w:rsidRPr="00184975">
      <w:pPr>
        <w:jc w:val="both"/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lastRenderedPageBreak/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F5572A">
        <w:rPr>
          <w:sz w:val="20"/>
          <w:szCs w:val="20"/>
        </w:rPr>
        <w:t>Renato Sabljić</w:t>
      </w:r>
      <w:r w:rsidR="004364A8">
        <w:rPr>
          <w:sz w:val="20"/>
          <w:szCs w:val="20"/>
        </w:rPr>
        <w:t xml:space="preserve">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  <w:r w:rsidR="005A293A">
        <w:rPr>
          <w:sz w:val="20"/>
          <w:szCs w:val="20"/>
        </w:rPr>
        <w:t xml:space="preserve"> sudova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F5572A">
        <w:rPr>
          <w:sz w:val="20"/>
          <w:szCs w:val="20"/>
        </w:rPr>
        <w:t>14</w:t>
      </w:r>
      <w:r w:rsidR="005A293A">
        <w:rPr>
          <w:sz w:val="20"/>
          <w:szCs w:val="20"/>
        </w:rPr>
        <w:t>.12</w:t>
      </w:r>
      <w:r w:rsidR="00EB383B">
        <w:rPr>
          <w:sz w:val="20"/>
          <w:szCs w:val="20"/>
        </w:rPr>
        <w:t>.</w:t>
      </w:r>
      <w:r w:rsidR="002B2B2A">
        <w:rPr>
          <w:sz w:val="20"/>
          <w:szCs w:val="20"/>
        </w:rPr>
        <w:t>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21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F5572A">
      <w:t>348</w:t>
    </w:r>
    <w:r w:rsidR="005A293A">
      <w:t>/17-</w:t>
    </w:r>
    <w:r w:rsidR="00F5572A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1E46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24E"/>
    <w:rsid w:val="00152B1E"/>
    <w:rsid w:val="00170508"/>
    <w:rsid w:val="00184975"/>
    <w:rsid w:val="001F04FE"/>
    <w:rsid w:val="001F6B26"/>
    <w:rsid w:val="00201F57"/>
    <w:rsid w:val="0020712B"/>
    <w:rsid w:val="00211F7E"/>
    <w:rsid w:val="00217819"/>
    <w:rsid w:val="00231063"/>
    <w:rsid w:val="00232AC3"/>
    <w:rsid w:val="00233E78"/>
    <w:rsid w:val="00253D10"/>
    <w:rsid w:val="00266969"/>
    <w:rsid w:val="00281B76"/>
    <w:rsid w:val="002A7ECA"/>
    <w:rsid w:val="002B2B2A"/>
    <w:rsid w:val="002B6489"/>
    <w:rsid w:val="002C72D6"/>
    <w:rsid w:val="002C7FBE"/>
    <w:rsid w:val="002D0933"/>
    <w:rsid w:val="002F755F"/>
    <w:rsid w:val="0030222D"/>
    <w:rsid w:val="00325628"/>
    <w:rsid w:val="00334419"/>
    <w:rsid w:val="00334CF7"/>
    <w:rsid w:val="00354C67"/>
    <w:rsid w:val="003724D3"/>
    <w:rsid w:val="003746F4"/>
    <w:rsid w:val="003A723A"/>
    <w:rsid w:val="003E49F9"/>
    <w:rsid w:val="00402E94"/>
    <w:rsid w:val="00430F3D"/>
    <w:rsid w:val="004364A8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6394E"/>
    <w:rsid w:val="005727AC"/>
    <w:rsid w:val="00574923"/>
    <w:rsid w:val="005914F1"/>
    <w:rsid w:val="005A293A"/>
    <w:rsid w:val="005A3D36"/>
    <w:rsid w:val="005A3D41"/>
    <w:rsid w:val="005B4621"/>
    <w:rsid w:val="005D6A0C"/>
    <w:rsid w:val="005E35B8"/>
    <w:rsid w:val="005E5FFE"/>
    <w:rsid w:val="006178E6"/>
    <w:rsid w:val="00626D8D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704B59"/>
    <w:rsid w:val="007279AF"/>
    <w:rsid w:val="00742C34"/>
    <w:rsid w:val="00787E48"/>
    <w:rsid w:val="007979AB"/>
    <w:rsid w:val="007A7CCB"/>
    <w:rsid w:val="007B28FF"/>
    <w:rsid w:val="007C097F"/>
    <w:rsid w:val="007D03DC"/>
    <w:rsid w:val="007D336D"/>
    <w:rsid w:val="007F1DE2"/>
    <w:rsid w:val="00801DE5"/>
    <w:rsid w:val="00825178"/>
    <w:rsid w:val="00835837"/>
    <w:rsid w:val="00842766"/>
    <w:rsid w:val="00857894"/>
    <w:rsid w:val="00860D63"/>
    <w:rsid w:val="00876E2B"/>
    <w:rsid w:val="008C691F"/>
    <w:rsid w:val="008E4BEC"/>
    <w:rsid w:val="00916870"/>
    <w:rsid w:val="00933B56"/>
    <w:rsid w:val="009546C0"/>
    <w:rsid w:val="009755AA"/>
    <w:rsid w:val="009A4F4C"/>
    <w:rsid w:val="009B59E6"/>
    <w:rsid w:val="009E0FB6"/>
    <w:rsid w:val="009E2D0A"/>
    <w:rsid w:val="009F4108"/>
    <w:rsid w:val="00A03719"/>
    <w:rsid w:val="00A067C3"/>
    <w:rsid w:val="00AB15DD"/>
    <w:rsid w:val="00AC7499"/>
    <w:rsid w:val="00AF507B"/>
    <w:rsid w:val="00B05384"/>
    <w:rsid w:val="00B1155C"/>
    <w:rsid w:val="00B23DF4"/>
    <w:rsid w:val="00B3709D"/>
    <w:rsid w:val="00B61BB4"/>
    <w:rsid w:val="00B76BE5"/>
    <w:rsid w:val="00B85C92"/>
    <w:rsid w:val="00B96827"/>
    <w:rsid w:val="00BB2D52"/>
    <w:rsid w:val="00BC14FF"/>
    <w:rsid w:val="00BD23E0"/>
    <w:rsid w:val="00BF7147"/>
    <w:rsid w:val="00C14A27"/>
    <w:rsid w:val="00C15D0F"/>
    <w:rsid w:val="00C15F97"/>
    <w:rsid w:val="00C21658"/>
    <w:rsid w:val="00C34BC7"/>
    <w:rsid w:val="00C447B9"/>
    <w:rsid w:val="00C60C8A"/>
    <w:rsid w:val="00C74E9D"/>
    <w:rsid w:val="00C83992"/>
    <w:rsid w:val="00CB20A4"/>
    <w:rsid w:val="00CC0CB6"/>
    <w:rsid w:val="00CF00E8"/>
    <w:rsid w:val="00CF248C"/>
    <w:rsid w:val="00CF5214"/>
    <w:rsid w:val="00D049A5"/>
    <w:rsid w:val="00D3274B"/>
    <w:rsid w:val="00D43950"/>
    <w:rsid w:val="00D4478C"/>
    <w:rsid w:val="00D47B42"/>
    <w:rsid w:val="00D506A2"/>
    <w:rsid w:val="00D609AF"/>
    <w:rsid w:val="00D82156"/>
    <w:rsid w:val="00DC1065"/>
    <w:rsid w:val="00E04154"/>
    <w:rsid w:val="00E11093"/>
    <w:rsid w:val="00E155A9"/>
    <w:rsid w:val="00E1751E"/>
    <w:rsid w:val="00E32AD9"/>
    <w:rsid w:val="00E42952"/>
    <w:rsid w:val="00E510B6"/>
    <w:rsid w:val="00E626D1"/>
    <w:rsid w:val="00E86F40"/>
    <w:rsid w:val="00EB383B"/>
    <w:rsid w:val="00EC3900"/>
    <w:rsid w:val="00ED058C"/>
    <w:rsid w:val="00ED0BEF"/>
    <w:rsid w:val="00EE2696"/>
    <w:rsid w:val="00EE4C61"/>
    <w:rsid w:val="00F0053D"/>
    <w:rsid w:val="00F008F0"/>
    <w:rsid w:val="00F168D8"/>
    <w:rsid w:val="00F23545"/>
    <w:rsid w:val="00F25451"/>
    <w:rsid w:val="00F256E4"/>
    <w:rsid w:val="00F42A9A"/>
    <w:rsid w:val="00F4454D"/>
    <w:rsid w:val="00F52993"/>
    <w:rsid w:val="00F5572A"/>
    <w:rsid w:val="00F75252"/>
    <w:rsid w:val="00F8123F"/>
    <w:rsid w:val="00F946FA"/>
    <w:rsid w:val="00FD24B3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F5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21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21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21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21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F5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21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21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21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21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6625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St-348/2017</izvorni_sadrzaj>
    <derivirana_varijabla naziv="DomainObject.Predmet.OznakaBroj_1">St-348/2017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St-575/15</izvorni_sadrzaj>
    <derivirana_varijabla naziv="DomainObject.Predmet.PrimjedbaSuca_1">Nastavak postupka radi naknadne diobe,
veza St-575/15</derivirana_varijabla>
  </DomainObject.Predmet.PrimjedbaSuca>
  <DomainObject.Predmet.ProtustrankaFormated>
    <izvorni_sadrzaj>  Stečajna masa MANJA TRGOVINA I GRADITELJSTVO d.o.o.</izvorni_sadrzaj>
    <derivirana_varijabla naziv="DomainObject.Predmet.ProtustrankaFormated_1">  Stečajna masa MANJA TRGOVINA I GRADITELJSTVO d.o.o.</derivirana_varijabla>
  </DomainObject.Predmet.ProtustrankaFormated>
  <DomainObject.Predmet.ProtustrankaFormatedOIB>
    <izvorni_sadrzaj>  Stečajna masa MANJA TRGOVINA I GRADITELJSTVO d.o.o., OIB 68344250574</izvorni_sadrzaj>
    <derivirana_varijabla naziv="DomainObject.Predmet.ProtustrankaFormatedOIB_1">  Stečajna masa MANJA TRGOVINA I GRADITELJSTVO d.o.o., OIB 68344250574</derivirana_varijabla>
  </DomainObject.Predmet.ProtustrankaFormatedOIB>
  <DomainObject.Predmet.ProtustrankaFormatedWithAdress>
    <izvorni_sadrzaj> Stečajna masa MANJA TRGOVINA I GRADITELJSTVO d.o.o., Ahela Drage Lukca 2a, 51264 Jadranovo</izvorni_sadrzaj>
    <derivirana_varijabla naziv="DomainObject.Predmet.ProtustrankaFormatedWithAdress_1"> Stečajna masa MANJA TRGOVINA I GRADITELJSTVO d.o.o., Ahela Drage Lukca 2a, 51264 Jadranovo</derivirana_varijabla>
  </DomainObject.Predmet.ProtustrankaFormatedWithAdress>
  <DomainObject.Predmet.ProtustrankaFormatedWithAdressOIB>
    <izvorni_sadrzaj> Stečajna masa MANJA TRGOVINA I GRADITELJSTVO d.o.o., OIB 68344250574, Ahela Drage Lukca 2a, 51264 Jadranovo</izvorni_sadrzaj>
    <derivirana_varijabla naziv="DomainObject.Predmet.ProtustrankaFormatedWithAdressOIB_1"> Stečajna masa MANJA TRGOVINA I GRADITELJSTVO d.o.o., OIB 68344250574, Ahela Drage Lukca 2a, 51264 Jadranovo</derivirana_varijabla>
  </DomainObject.Predmet.ProtustrankaFormatedWithAdressOIB>
  <DomainObject.Predmet.ProtustrankaWithAdress>
    <izvorni_sadrzaj>Stečajna masa MANJA TRGOVINA I GRADITELJSTVO d.o.o. Ahela Drage Lukca 2a, 51264 Jadranovo</izvorni_sadrzaj>
    <derivirana_varijabla naziv="DomainObject.Predmet.ProtustrankaWithAdress_1">Stečajna masa MANJA TRGOVINA I GRADITELJSTVO d.o.o. Ahela Drage Lukca 2a, 51264 Jadranovo</derivirana_varijabla>
  </DomainObject.Predmet.ProtustrankaWithAdress>
  <DomainObject.Predmet.ProtustrankaWithAdressOIB>
    <izvorni_sadrzaj>Stečajna masa MANJA TRGOVINA I GRADITELJSTVO d.o.o., OIB 68344250574, Ahela Drage Lukca 2a, 51264 Jadranovo</izvorni_sadrzaj>
    <derivirana_varijabla naziv="DomainObject.Predmet.ProtustrankaWithAdressOIB_1">Stečajna masa MANJA TRGOVINA I GRADITELJSTVO d.o.o., OIB 68344250574, Ahela Drage Lukca 2a, 51264 Jadranovo</derivirana_varijabla>
  </DomainObject.Predmet.ProtustrankaWithAdressOIB>
  <DomainObject.Predmet.ProtustrankaNazivFormated>
    <izvorni_sadrzaj>Stečajna masa MANJA TRGOVINA I GRADITELJSTVO d.o.o.</izvorni_sadrzaj>
    <derivirana_varijabla naziv="DomainObject.Predmet.ProtustrankaNazivFormated_1">Stečajna masa MANJA TRGOVINA I GRADITELJSTVO d.o.o.</derivirana_varijabla>
  </DomainObject.Predmet.ProtustrankaNazivFormated>
  <DomainObject.Predmet.ProtustrankaNazivFormatedOIB>
    <izvorni_sadrzaj>Stečajna masa MANJA TRGOVINA I GRADITELJSTVO d.o.o., OIB 68344250574</izvorni_sadrzaj>
    <derivirana_varijabla naziv="DomainObject.Predmet.ProtustrankaNazivFormatedOIB_1">Stečajna masa MANJA TRGOVINA I GRADITELJSTVO d.o.o., OIB 68344250574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Sabljić</izvorni_sadrzaj>
    <derivirana_varijabla naziv="DomainObject.Predmet.StrankaFormated_1">  Renato Sabljić</derivirana_varijabla>
  </DomainObject.Predmet.StrankaFormated>
  <DomainObject.Predmet.StrankaFormatedOIB>
    <izvorni_sadrzaj>  Renato Sabljić, OIB 74644810692</izvorni_sadrzaj>
    <derivirana_varijabla naziv="DomainObject.Predmet.StrankaFormatedOIB_1">  Renato Sabljić, OIB 74644810692</derivirana_varijabla>
  </DomainObject.Predmet.StrankaFormatedOIB>
  <DomainObject.Predmet.StrankaFormatedWithAdress>
    <izvorni_sadrzaj> Renato Sabljić, Zdenački Zavoj 14, 10000 Zagreb</izvorni_sadrzaj>
    <derivirana_varijabla naziv="DomainObject.Predmet.StrankaFormatedWithAdress_1"> Renato Sabljić, Zdenački Zavoj 14, 10000 Zagreb</derivirana_varijabla>
  </DomainObject.Predmet.StrankaFormatedWithAdress>
  <DomainObject.Predmet.StrankaFormatedWithAdressOIB>
    <izvorni_sadrzaj> Renato Sabljić, OIB 74644810692, Zdenački Zavoj 14, 10000 Zagreb</izvorni_sadrzaj>
    <derivirana_varijabla naziv="DomainObject.Predmet.StrankaFormatedWithAdressOIB_1"> Renato Sabljić, OIB 74644810692, Zdenački Zavoj 14, 10000 Zagreb</derivirana_varijabla>
  </DomainObject.Predmet.StrankaFormatedWithAdressOIB>
  <DomainObject.Predmet.StrankaWithAdress>
    <izvorni_sadrzaj>Renato Sabljić Zdenački Zavoj 14,10000 Zagreb</izvorni_sadrzaj>
    <derivirana_varijabla naziv="DomainObject.Predmet.StrankaWithAdress_1">Renato Sabljić Zdenački Zavoj 14,10000 Zagreb</derivirana_varijabla>
  </DomainObject.Predmet.StrankaWithAdress>
  <DomainObject.Predmet.StrankaWithAdressOIB>
    <izvorni_sadrzaj>Renato Sabljić, OIB 74644810692, Zdenački Zavoj 14,10000 Zagreb</izvorni_sadrzaj>
    <derivirana_varijabla naziv="DomainObject.Predmet.StrankaWithAdressOIB_1">Renato Sabljić, OIB 74644810692, Zdenački Zavoj 14,10000 Zagreb</derivirana_varijabla>
  </DomainObject.Predmet.StrankaWithAdressOIB>
  <DomainObject.Predmet.StrankaNazivFormated>
    <izvorni_sadrzaj>Renato Sabljić</izvorni_sadrzaj>
    <derivirana_varijabla naziv="DomainObject.Predmet.StrankaNazivFormated_1">Renato Sabljić</derivirana_varijabla>
  </DomainObject.Predmet.StrankaNazivFormated>
  <DomainObject.Predmet.StrankaNazivFormatedOIB>
    <izvorni_sadrzaj>Renato Sabljić, OIB 74644810692</izvorni_sadrzaj>
    <derivirana_varijabla naziv="DomainObject.Predmet.StrankaNazivFormatedOIB_1">Renato Sabljić, OIB 74644810692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Renato Sabljić</item>
    </izvorni_sadrzaj>
    <derivirana_varijabla naziv="DomainObject.Predmet.StrankaListFormated_1">
      <item>Renato Sabljić</item>
    </derivirana_varijabla>
  </DomainObject.Predmet.StrankaListFormated>
  <DomainObject.Predmet.StrankaListFormatedOIB>
    <izvorni_sadrzaj>
      <item>Renato Sabljić, OIB 74644810692</item>
    </izvorni_sadrzaj>
    <derivirana_varijabla naziv="DomainObject.Predmet.StrankaListFormatedOIB_1">
      <item>Renato Sabljić, OIB 74644810692</item>
    </derivirana_varijabla>
  </DomainObject.Predmet.StrankaListFormatedOIB>
  <DomainObject.Predmet.StrankaListFormatedWithAdress>
    <izvorni_sadrzaj>
      <item>Renato Sabljić, Zdenački Zavoj 14, 10000 Zagreb</item>
    </izvorni_sadrzaj>
    <derivirana_varijabla naziv="DomainObject.Predmet.StrankaListFormatedWithAdress_1">
      <item>Renato Sabljić, Zdenački Zavoj 14, 10000 Zagreb</item>
    </derivirana_varijabla>
  </DomainObject.Predmet.StrankaListFormatedWithAdress>
  <DomainObject.Predmet.StrankaListFormatedWithAdressOIB>
    <izvorni_sadrzaj>
      <item>Renato Sabljić, OIB 74644810692, Zdenački Zavoj 14, 10000 Zagreb</item>
    </izvorni_sadrzaj>
    <derivirana_varijabla naziv="DomainObject.Predmet.StrankaListFormatedWithAdressOIB_1">
      <item>Renato Sabljić, OIB 74644810692, Zdenački Zavoj 14, 10000 Zagreb</item>
    </derivirana_varijabla>
  </DomainObject.Predmet.StrankaListFormatedWithAdressOIB>
  <DomainObject.Predmet.StrankaListNazivFormated>
    <izvorni_sadrzaj>
      <item>Renato Sabljić</item>
    </izvorni_sadrzaj>
    <derivirana_varijabla naziv="DomainObject.Predmet.StrankaListNazivFormated_1">
      <item>Renato Sabljić</item>
    </derivirana_varijabla>
  </DomainObject.Predmet.StrankaListNazivFormated>
  <DomainObject.Predmet.StrankaListNazivFormatedOIB>
    <izvorni_sadrzaj>
      <item>Renato Sabljić, OIB 74644810692</item>
    </izvorni_sadrzaj>
    <derivirana_varijabla naziv="DomainObject.Predmet.StrankaListNazivFormatedOIB_1">
      <item>Renato Sabljić, OIB 74644810692</item>
    </derivirana_varijabla>
  </DomainObject.Predmet.StrankaListNazivFormatedOIB>
  <DomainObject.Predmet.ProtuStrankaListFormated>
    <izvorni_sadrzaj>
      <item>Stečajna masa MANJA TRGOVINA I GRADITELJSTVO d.o.o.</item>
    </izvorni_sadrzaj>
    <derivirana_varijabla naziv="DomainObject.Predmet.ProtuStrankaListFormated_1">
      <item>Stečajna masa MANJA TRGOVINA I GRADITELJSTVO d.o.o.</item>
    </derivirana_varijabla>
  </DomainObject.Predmet.ProtuStrankaListFormated>
  <DomainObject.Predmet.ProtuStrankaListFormatedOIB>
    <izvorni_sadrzaj>
      <item>Stečajna masa MANJA TRGOVINA I GRADITELJSTVO d.o.o., OIB 68344250574</item>
    </izvorni_sadrzaj>
    <derivirana_varijabla naziv="DomainObject.Predmet.ProtuStrankaListFormatedOIB_1">
      <item>Stečajna masa MANJA TRGOVINA I GRADITELJSTVO d.o.o., OIB 68344250574</item>
    </derivirana_varijabla>
  </DomainObject.Predmet.ProtuStrankaListFormatedOIB>
  <DomainObject.Predmet.ProtuStrankaListFormatedWithAdress>
    <izvorni_sadrzaj>
      <item>Stečajna masa MANJA TRGOVINA I GRADITELJSTVO d.o.o., Ahela Drage Lukca 2a, 51264 Jadranovo</item>
    </izvorni_sadrzaj>
    <derivirana_varijabla naziv="DomainObject.Predmet.ProtuStrankaListFormatedWithAdress_1">
      <item>Stečajna masa MANJA TRGOVINA I GRADITELJSTVO d.o.o., Ahela Drage Lukca 2a, 51264 Jadranovo</item>
    </derivirana_varijabla>
  </DomainObject.Predmet.ProtuStrankaListFormatedWithAdress>
  <DomainObject.Predmet.ProtuStrankaListFormatedWithAdressOIB>
    <izvorni_sadrzaj>
      <item>Stečajna masa MANJA TRGOVINA I GRADITELJSTVO d.o.o., OIB 68344250574, Ahela Drage Lukca 2a, 51264 Jadranovo</item>
    </izvorni_sadrzaj>
    <derivirana_varijabla naziv="DomainObject.Predmet.ProtuStrankaListFormatedWithAdressOIB_1">
      <item>Stečajna masa MANJA TRGOVINA I GRADITELJSTVO d.o.o., OIB 68344250574, Ahela Drage Lukca 2a, 51264 Jadranovo</item>
    </derivirana_varijabla>
  </DomainObject.Predmet.ProtuStrankaListFormatedWithAdressOIB>
  <DomainObject.Predmet.ProtuStrankaListNazivFormated>
    <izvorni_sadrzaj>
      <item>Stečajna masa MANJA TRGOVINA I GRADITELJSTVO d.o.o.</item>
    </izvorni_sadrzaj>
    <derivirana_varijabla naziv="DomainObject.Predmet.ProtuStrankaListNazivFormated_1">
      <item>Stečajna masa MANJA TRGOVINA I GRADITELJSTVO d.o.o.</item>
    </derivirana_varijabla>
  </DomainObject.Predmet.ProtuStrankaListNazivFormated>
  <DomainObject.Predmet.ProtuStrankaListNazivFormatedOIB>
    <izvorni_sadrzaj>
      <item>Stečajna masa MANJA TRGOVINA I GRADITELJSTVO d.o.o., OIB 68344250574</item>
    </izvorni_sadrzaj>
    <derivirana_varijabla naziv="DomainObject.Predmet.ProtuStrankaListNazivFormatedOIB_1">
      <item>Stečajna masa MANJA TRGOVINA I GRADITELJSTVO d.o.o., OIB 68344250574</item>
    </derivirana_varijabla>
  </DomainObject.Predmet.ProtuStrankaListNazivFormatedOIB>
  <DomainObject.Predmet.OstaliListFormated>
    <izvorni_sadrzaj>
      <item>Iva Perić</item>
    </izvorni_sadrzaj>
    <derivirana_varijabla naziv="DomainObject.Predmet.OstaliListFormated_1">
      <item>Iva Perić</item>
    </derivirana_varijabla>
  </DomainObject.Predmet.OstaliListFormated>
  <DomainObject.Predmet.OstaliListFormatedOIB>
    <izvorni_sadrzaj>
      <item>Iva Perić, OIB 67207944276</item>
    </izvorni_sadrzaj>
    <derivirana_varijabla naziv="DomainObject.Predmet.OstaliListFormatedOIB_1">
      <item>Iva Perić, OIB 67207944276</item>
    </derivirana_varijabla>
  </DomainObject.Predmet.OstaliListFormatedOIB>
  <DomainObject.Predmet.OstaliListFormatedWithAdress>
    <izvorni_sadrzaj>
      <item>Iva Perić, Lučinići 17, 51216 Marinići</item>
    </izvorni_sadrzaj>
    <derivirana_varijabla naziv="DomainObject.Predmet.OstaliListFormatedWithAdress_1">
      <item>Iva Perić, Lučinići 17, 51216 Marinići</item>
    </derivirana_varijabla>
  </DomainObject.Predmet.OstaliListFormatedWithAdress>
  <DomainObject.Predmet.OstaliListFormatedWithAdressOIB>
    <izvorni_sadrzaj>
      <item>Iva Perić, OIB 67207944276, Lučinići 17, 51216 Marinići</item>
    </izvorni_sadrzaj>
    <derivirana_varijabla naziv="DomainObject.Predmet.OstaliListFormatedWithAdressOIB_1">
      <item>Iva Perić, OIB 67207944276, Lučinići 17, 51216 Marinići</item>
    </derivirana_varijabla>
  </DomainObject.Predmet.OstaliListFormatedWithAdressOIB>
  <DomainObject.Predmet.OstaliListNazivFormated>
    <izvorni_sadrzaj>
      <item>Iva Perić</item>
    </izvorni_sadrzaj>
    <derivirana_varijabla naziv="DomainObject.Predmet.OstaliListNazivFormated_1">
      <item>Iva Perić</item>
    </derivirana_varijabla>
  </DomainObject.Predmet.OstaliListNazivFormated>
  <DomainObject.Predmet.OstaliListNazivFormatedOIB>
    <izvorni_sadrzaj>
      <item>Iva Perić, OIB 67207944276</item>
    </izvorni_sadrzaj>
    <derivirana_varijabla naziv="DomainObject.Predmet.OstaliListNazivFormatedOIB_1">
      <item>Iva Perić, OIB 67207944276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Sabljić</izvorni_sadrzaj>
    <derivirana_varijabla naziv="DomainObject.Predmet.StrankaIDrugi_1">Renato Sabljić</derivirana_varijabla>
  </DomainObject.Predmet.StrankaIDrugi>
  <DomainObject.Predmet.ProtustrankaIDrugi>
    <izvorni_sadrzaj>Stečajna masa MANJA TRGOVINA I GRADITELJSTVO d.o.o.</izvorni_sadrzaj>
    <derivirana_varijabla naziv="DomainObject.Predmet.ProtustrankaIDrugi_1">Stečajna masa MANJA TRGOVINA I GRADITELJSTVO d.o.o.</derivirana_varijabla>
  </DomainObject.Predmet.ProtustrankaIDrugi>
  <DomainObject.Predmet.StrankaIDrugiAdressOIB>
    <izvorni_sadrzaj>Renato Sabljić, OIB 74644810692, Zdenački Zavoj 14, 10000 Zagreb</izvorni_sadrzaj>
    <derivirana_varijabla naziv="DomainObject.Predmet.StrankaIDrugiAdressOIB_1">Renato Sabljić, OIB 74644810692, Zdenački Zavoj 14, 10000 Zagreb</derivirana_varijabla>
  </DomainObject.Predmet.StrankaIDrugiAdressOIB>
  <DomainObject.Predmet.ProtustrankaIDrugiAdressOIB>
    <izvorni_sadrzaj>Stečajna masa MANJA TRGOVINA I GRADITELJSTVO d.o.o., OIB 68344250574, Ahela Drage Lukca 2a, 51264 Jadranovo</izvorni_sadrzaj>
    <derivirana_varijabla naziv="DomainObject.Predmet.ProtustrankaIDrugiAdressOIB_1">Stečajna masa MANJA TRGOVINA I GRADITELJSTVO d.o.o., OIB 68344250574, Ahela Drage Lukca 2a, 51264 Jadranovo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Sabljić</item>
      <item>Stečajna masa MANJA TRGOVINA I GRADITELJSTVO d.o.o.</item>
      <item>Iva Perić</item>
    </izvorni_sadrzaj>
    <derivirana_varijabla naziv="DomainObject.Predmet.SudioniciListNaziv_1">
      <item>Renato Sabljić</item>
      <item>Stečajna masa MANJA TRGOVINA I GRADITELJSTVO d.o.o.</item>
      <item>Iva Perić</item>
    </derivirana_varijabla>
  </DomainObject.Predmet.SudioniciListNaziv>
  <DomainObject.Predmet.SudioniciListAdressOIB>
    <izvorni_sadrzaj>
      <item>Renato Sabljić, OIB 74644810692, Zdenački Zavoj 14,10000 Zagreb</item>
      <item>Stečajna masa MANJA TRGOVINA I GRADITELJSTVO d.o.o., OIB 68344250574, Ahela Drage Lukca 2a,51264 Jadranovo</item>
      <item>Iva Perić, OIB 67207944276, Lučinići 17,51216 Marinići</item>
    </izvorni_sadrzaj>
    <derivirana_varijabla naziv="DomainObject.Predmet.SudioniciListAdressOIB_1">
      <item>Renato Sabljić, OIB 74644810692, Zdenački Zavoj 14,10000 Zagreb</item>
      <item>Stečajna masa MANJA TRGOVINA I GRADITELJSTVO d.o.o., OIB 68344250574, Ahela Drage Lukca 2a,51264 Jadranovo</item>
      <item>Iva Perić, OIB 67207944276, Lučinići 17,51216 Marinići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74644810692</item>
      <item>, OIB 68344250574</item>
      <item>, OIB 67207944276</item>
    </izvorni_sadrzaj>
    <derivirana_varijabla naziv="DomainObject.Predmet.SudioniciListNazivOIB_1">
      <item>, OIB 74644810692</item>
      <item>, OIB 68344250574</item>
      <item>, OIB 67207944276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B60C8F-E529-4CBC-95CD-538B38EB89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1455</properties:Characters>
  <properties:Lines>56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2017-12-14T10:36:00Z</dcterms:created>
  <dc:creator>rcerneka</dc:creator>
  <cp:lastModifiedBy>Jasna Radulović</cp:lastModifiedBy>
  <cp:lastPrinted>2017-12-14T10:37:00Z</cp:lastPrinted>
  <dcterms:modified xmlns:xsi="http://www.w3.org/2001/XMLSchema-instance" xsi:type="dcterms:W3CDTF">2017-12-14T10:38:00Z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