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a751" w14:paraId="918a751"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1F4AE8">
        <w:rPr>
          <w:rFonts w:hAnsi="Times New Roman" w:ascii="Times New Roman"/>
          <w:szCs w:val="24"/>
          <w:lang w:val="hr-HR"/>
        </w:rPr>
        <w:t xml:space="preserve">                          </w:t>
      </w:r>
      <w:r w:rsidR="00C50CAD">
        <w:rPr>
          <w:rFonts w:hAnsi="Times New Roman" w:ascii="Times New Roman"/>
          <w:szCs w:val="24"/>
          <w:lang w:val="hr-HR"/>
        </w:rPr>
        <w:t>48</w:t>
      </w:r>
      <w:r w:rsidR="001F4AE8">
        <w:rPr>
          <w:rFonts w:hAnsi="Times New Roman" w:ascii="Times New Roman"/>
          <w:szCs w:val="24"/>
          <w:lang w:val="hr-HR"/>
        </w:rPr>
        <w:t xml:space="preserve">. </w:t>
      </w:r>
      <w:r w:rsidR="00C50CAD">
        <w:rPr>
          <w:rFonts w:hAnsi="Times New Roman" w:ascii="Times New Roman"/>
          <w:szCs w:val="24"/>
          <w:lang w:val="hr-HR"/>
        </w:rPr>
        <w:t xml:space="preserve"> St-</w:t>
      </w:r>
      <w:r w:rsidR="00CA0408">
        <w:rPr>
          <w:rFonts w:hAnsi="Times New Roman" w:ascii="Times New Roman"/>
          <w:szCs w:val="24"/>
          <w:lang w:val="hr-HR"/>
        </w:rPr>
        <w:t>6283</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1F4AE8" w:rsidP="001F4AE8" w:rsidR="001F4AE8">
      <w:pPr>
        <w:rPr>
          <w:rFonts w:hAnsi="Times New Roman" w:ascii="Times New Roman"/>
          <w:szCs w:val="24"/>
          <w:lang w:val="hr-HR"/>
        </w:rPr>
      </w:pPr>
      <w:r>
        <w:rPr>
          <w:rFonts w:hAnsi="Times New Roman" w:ascii="Times New Roman"/>
          <w:szCs w:val="24"/>
          <w:lang w:val="hr-HR"/>
        </w:rPr>
        <w:t xml:space="preserve">REPUBLIKA HRVATSKA   </w:t>
      </w:r>
    </w:p>
    <w:p w:rsidRDefault="001F4AE8" w:rsidP="001F4AE8" w:rsidR="001F4AE8">
      <w:pPr>
        <w:rPr>
          <w:rFonts w:hAnsi="Times New Roman" w:ascii="Times New Roman"/>
          <w:szCs w:val="24"/>
          <w:lang w:val="hr-HR"/>
        </w:rPr>
      </w:pPr>
      <w:r>
        <w:rPr>
          <w:rFonts w:hAnsi="Times New Roman" w:ascii="Times New Roman"/>
          <w:szCs w:val="24"/>
          <w:lang w:val="hr-HR"/>
        </w:rPr>
        <w:t>TRGOVAČKI SUD U ZAGREBU</w:t>
      </w:r>
    </w:p>
    <w:p w:rsidRDefault="001F4AE8" w:rsidP="001F4AE8" w:rsidR="001F4AE8">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1F4AE8" w:rsidR="001F4AE8">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CA0408" w:rsidRPr="00CA0408">
        <w:rPr>
          <w:rFonts w:hAnsi="Times New Roman" w:ascii="Times New Roman"/>
          <w:szCs w:val="24"/>
          <w:lang w:val="hr-HR"/>
        </w:rPr>
        <w:t>ESTETIKA PUBLIKACIJE d.o.o. Zagreb, Svetog Mateja 19, OIB: 22529611182</w:t>
      </w:r>
      <w:r w:rsidR="00DB1CDA" w:rsidRPr="00DB1CDA">
        <w:rPr>
          <w:rFonts w:hAnsi="Times New Roman" w:ascii="Times New Roman"/>
          <w:szCs w:val="24"/>
          <w:lang w:val="hr-HR"/>
        </w:rPr>
        <w:t>, OIB: 92933508989</w:t>
      </w:r>
      <w:r w:rsidR="00200F97">
        <w:rPr>
          <w:rFonts w:hAnsi="Times New Roman" w:ascii="Times New Roman"/>
          <w:szCs w:val="24"/>
          <w:lang w:val="hr-HR"/>
        </w:rPr>
        <w:t xml:space="preserve">, </w:t>
      </w:r>
      <w:r w:rsidR="001F4AE8">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1F4AE8" w:rsidR="001F4AE8">
      <w:pPr>
        <w:ind w:firstLine="720"/>
        <w:jc w:val="both"/>
        <w:rPr>
          <w:rFonts w:hAnsi="Times New Roman" w:ascii="Times New Roman"/>
          <w:szCs w:val="24"/>
          <w:lang w:val="hr-HR"/>
        </w:rPr>
      </w:pPr>
    </w:p>
    <w:p w:rsidRDefault="001F4AE8" w:rsidR="001F4AE8">
      <w:pPr>
        <w:ind w:firstLine="720"/>
        <w:jc w:val="both"/>
        <w:rPr>
          <w:rFonts w:hAnsi="Times New Roman" w:ascii="Times New Roman"/>
          <w:szCs w:val="24"/>
          <w:lang w:val="hr-HR"/>
        </w:rPr>
      </w:pPr>
    </w:p>
    <w:p w:rsidRDefault="001F4AE8" w:rsidR="001F4AE8">
      <w:pPr>
        <w:ind w:firstLine="720"/>
        <w:jc w:val="both"/>
        <w:rPr>
          <w:rFonts w:hAnsi="Times New Roman" w:ascii="Times New Roman"/>
          <w:szCs w:val="24"/>
          <w:lang w:val="hr-HR"/>
        </w:rPr>
      </w:pPr>
    </w:p>
    <w:p w:rsidRDefault="001F4AE8" w:rsidR="001F4AE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1F4AE8" w:rsidR="001F4AE8">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1F4AE8">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280F83">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280F83" w:rsidP="00280F83"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280F83" w:rsidP="00280F83" w:rsidR="00280F83">
      <w:pPr>
        <w:jc w:val="right"/>
      </w:pPr>
      <w:r w:rsidRPr="00280F83">
        <w:rPr>
          <w:rFonts w:hAnsi="Times New Roman" w:ascii="Times New Roman"/>
          <w:szCs w:val="24"/>
          <w:lang w:val="hr-HR"/>
        </w:rPr>
        <w:t>Zlatka Plivelić</w:t>
      </w:r>
    </w:p>
    <w:sectPr w:rsidSect="001F4AE8" w:rsidR="00280F83">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4AE8" w:rsidP="001F4AE8" w:rsidR="001F4AE8">
      <w:r>
        <w:separator/>
      </w:r>
    </w:p>
  </w:endnote>
  <w:endnote w:id="0" w:type="continuationSeparator">
    <w:p w:rsidRDefault="001F4AE8" w:rsidP="001F4AE8" w:rsidR="001F4A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4AE8" w:rsidP="001F4AE8" w:rsidR="001F4AE8">
      <w:r>
        <w:separator/>
      </w:r>
    </w:p>
  </w:footnote>
  <w:footnote w:id="0" w:type="continuationSeparator">
    <w:p w:rsidRDefault="001F4AE8" w:rsidP="001F4AE8" w:rsidR="001F4A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4AE8" w:rsidP="001F4AE8" w:rsidR="001F4AE8" w:rsidRPr="001F4AE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Pr="001F4AE8">
      <w:rPr>
        <w:rFonts w:hAnsi="Times New Roman" w:ascii="Times New Roman"/>
        <w:lang w:val="hr-HR"/>
      </w:rPr>
      <w:t>2</w:t>
    </w:r>
    <w:r w:rsidRPr="001F4AE8">
      <w:rPr>
        <w:rFonts w:hAnsi="Times New Roman" w:ascii="Times New Roman"/>
        <w:lang w:val="hr-HR"/>
      </w:rPr>
      <w:tab/>
    </w:r>
    <w:r w:rsidRPr="001F4AE8">
      <w:rPr>
        <w:rFonts w:hAnsi="Times New Roman" w:ascii="Times New Roman"/>
        <w:lang w:val="hr-HR"/>
      </w:rPr>
      <w:tab/>
    </w:r>
    <w:r w:rsidRPr="001F4AE8">
      <w:rPr>
        <w:rFonts w:hAnsi="Times New Roman" w:ascii="Times New Roman"/>
        <w:lang w:val="hr-HR"/>
      </w:rPr>
      <w:tab/>
      <w:t xml:space="preserve">              48.St-6283/15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1F4AE8"/>
    <w:rsid w:val="00200F97"/>
    <w:rsid w:val="0020605F"/>
    <w:rsid w:val="00280F83"/>
    <w:rsid w:val="0042070D"/>
    <w:rsid w:val="00546DF4"/>
    <w:rsid w:val="006224E1"/>
    <w:rsid w:val="007C1B80"/>
    <w:rsid w:val="008A7078"/>
    <w:rsid w:val="009F465A"/>
    <w:rsid w:val="00B95EFD"/>
    <w:rsid w:val="00C27576"/>
    <w:rsid w:val="00C50CAD"/>
    <w:rsid w:val="00CA0408"/>
    <w:rsid w:val="00D4274F"/>
    <w:rsid w:val="00D60B4A"/>
    <w:rsid w:val="00DB1CDA"/>
    <w:rsid w:val="00EA1B98"/>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6283</izvorni_sadrzaj>
    <derivirana_varijabla naziv="DomainObject.Predmet.Broj_1">6283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St-6283/2015</izvorni_sadrzaj>
    <derivirana_varijabla naziv="DomainObject.Predmet.OznakaBroj_1">St-6283/2015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ESTETIKA PUBLIKACIJE d.o.o.</izvorni_sadrzaj>
    <derivirana_varijabla naziv="DomainObject.Predmet.ProtustrankaFormated_1">  ESTETIKA PUBLIKACIJE d.o.o.</derivirana_varijabla>
  </DomainObject.Predmet.ProtustrankaFormated>
  <DomainObject.Predmet.ProtustrankaFormatedOIB>
    <izvorni_sadrzaj>  ESTETIKA PUBLIKACIJE d.o.o., OIB 22529611182</izvorni_sadrzaj>
    <derivirana_varijabla naziv="DomainObject.Predmet.ProtustrankaFormatedOIB_1">  ESTETIKA PUBLIKACIJE d.o.o., OIB 22529611182</derivirana_varijabla>
  </DomainObject.Predmet.ProtustrankaFormatedOIB>
  <DomainObject.Predmet.ProtustrankaFormatedWithAdress>
    <izvorni_sadrzaj> ESTETIKA PUBLIKACIJE d.o.o., Svetog Mateja 19, 10000 Zagreb</izvorni_sadrzaj>
    <derivirana_varijabla naziv="DomainObject.Predmet.ProtustrankaFormatedWithAdress_1"> ESTETIKA PUBLIKACIJE d.o.o., Svetog Mateja 19, 10000 Zagreb</derivirana_varijabla>
  </DomainObject.Predmet.ProtustrankaFormatedWithAdress>
  <DomainObject.Predmet.ProtustrankaFormatedWithAdressOIB>
    <izvorni_sadrzaj> ESTETIKA PUBLIKACIJE d.o.o., OIB 22529611182, Svetog Mateja 19, 10000 Zagreb</izvorni_sadrzaj>
    <derivirana_varijabla naziv="DomainObject.Predmet.ProtustrankaFormatedWithAdressOIB_1"> ESTETIKA PUBLIKACIJE d.o.o., OIB 22529611182, Svetog Mateja 19, 10000 Zagreb</derivirana_varijabla>
  </DomainObject.Predmet.ProtustrankaFormatedWithAdressOIB>
  <DomainObject.Predmet.ProtustrankaWithAdress>
    <izvorni_sadrzaj>ESTETIKA PUBLIKACIJE d.o.o. Svetog Mateja 19, 10000 Zagreb</izvorni_sadrzaj>
    <derivirana_varijabla naziv="DomainObject.Predmet.ProtustrankaWithAdress_1">ESTETIKA PUBLIKACIJE d.o.o. Svetog Mateja 19, 10000 Zagreb</derivirana_varijabla>
  </DomainObject.Predmet.ProtustrankaWithAdress>
  <DomainObject.Predmet.ProtustrankaWithAdressOIB>
    <izvorni_sadrzaj>ESTETIKA PUBLIKACIJE d.o.o., OIB 22529611182, Svetog Mateja 19, 10000 Zagreb</izvorni_sadrzaj>
    <derivirana_varijabla naziv="DomainObject.Predmet.ProtustrankaWithAdressOIB_1">ESTETIKA PUBLIKACIJE d.o.o., OIB 22529611182, Svetog Mateja 19, 10000 Zagreb</derivirana_varijabla>
  </DomainObject.Predmet.ProtustrankaWithAdressOIB>
  <DomainObject.Predmet.ProtustrankaNazivFormated>
    <izvorni_sadrzaj>ESTETIKA PUBLIKACIJE d.o.o.</izvorni_sadrzaj>
    <derivirana_varijabla naziv="DomainObject.Predmet.ProtustrankaNazivFormated_1">ESTETIKA PUBLIKACIJE d.o.o.</derivirana_varijabla>
  </DomainObject.Predmet.ProtustrankaNazivFormated>
  <DomainObject.Predmet.ProtustrankaNazivFormatedOIB>
    <izvorni_sadrzaj>ESTETIKA PUBLIKACIJE d.o.o., OIB 22529611182</izvorni_sadrzaj>
    <derivirana_varijabla naziv="DomainObject.Predmet.ProtustrankaNazivFormatedOIB_1">ESTETIKA PUBLIKACIJE d.o.o., OIB 22529611182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ESTETIKA PUBLIKACIJE d.o.o.</item>
    </izvorni_sadrzaj>
    <derivirana_varijabla naziv="DomainObject.Predmet.ProtuStrankaListFormated_1">
      <item>ESTETIKA PUBLIKACIJE d.o.o.</item>
    </derivirana_varijabla>
  </DomainObject.Predmet.ProtuStrankaListFormated>
  <DomainObject.Predmet.ProtuStrankaListFormatedOIB>
    <izvorni_sadrzaj>
      <item>ESTETIKA PUBLIKACIJE d.o.o., OIB 22529611182</item>
    </izvorni_sadrzaj>
    <derivirana_varijabla naziv="DomainObject.Predmet.ProtuStrankaListFormatedOIB_1">
      <item>ESTETIKA PUBLIKACIJE d.o.o., OIB 22529611182</item>
    </derivirana_varijabla>
  </DomainObject.Predmet.ProtuStrankaListFormatedOIB>
  <DomainObject.Predmet.ProtuStrankaListFormatedWithAdress>
    <izvorni_sadrzaj>
      <item>ESTETIKA PUBLIKACIJE d.o.o., Svetog Mateja 19, 10000 Zagreb</item>
    </izvorni_sadrzaj>
    <derivirana_varijabla naziv="DomainObject.Predmet.ProtuStrankaListFormatedWithAdress_1">
      <item>ESTETIKA PUBLIKACIJE d.o.o., Svetog Mateja 19, 10000 Zagreb</item>
    </derivirana_varijabla>
  </DomainObject.Predmet.ProtuStrankaListFormatedWithAdress>
  <DomainObject.Predmet.ProtuStrankaListFormatedWithAdressOIB>
    <izvorni_sadrzaj>
      <item>ESTETIKA PUBLIKACIJE d.o.o., OIB 22529611182, Svetog Mateja 19, 10000 Zagreb</item>
    </izvorni_sadrzaj>
    <derivirana_varijabla naziv="DomainObject.Predmet.ProtuStrankaListFormatedWithAdressOIB_1">
      <item>ESTETIKA PUBLIKACIJE d.o.o., OIB 22529611182, Svetog Mateja 19, 10000 Zagreb</item>
    </derivirana_varijabla>
  </DomainObject.Predmet.ProtuStrankaListFormatedWithAdressOIB>
  <DomainObject.Predmet.ProtuStrankaListNazivFormated>
    <izvorni_sadrzaj>
      <item>ESTETIKA PUBLIKACIJE d.o.o.</item>
    </izvorni_sadrzaj>
    <derivirana_varijabla naziv="DomainObject.Predmet.ProtuStrankaListNazivFormated_1">
      <item>ESTETIKA PUBLIKACIJE d.o.o.</item>
    </derivirana_varijabla>
  </DomainObject.Predmet.ProtuStrankaListNazivFormated>
  <DomainObject.Predmet.ProtuStrankaListNazivFormatedOIB>
    <izvorni_sadrzaj>
      <item>ESTETIKA PUBLIKACIJE d.o.o., OIB 22529611182</item>
    </izvorni_sadrzaj>
    <derivirana_varijabla naziv="DomainObject.Predmet.ProtuStrankaListNazivFormatedOIB_1">
      <item>ESTETIKA PUBLIKACIJE d.o.o., OIB 22529611182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ESTETIKA PUBLIKACIJE d.o.o.</izvorni_sadrzaj>
    <derivirana_varijabla naziv="DomainObject.Predmet.ProtustrankaIDrugi_1">ESTETIKA PUBLIKACIJE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ESTETIKA PUBLIKACIJE d.o.o., OIB 22529611182, Svetog Mateja 19, 10000 Zagreb</izvorni_sadrzaj>
    <derivirana_varijabla naziv="DomainObject.Predmet.ProtustrankaIDrugiAdressOIB_1">ESTETIKA PUBLIKACIJE d.o.o., OIB 22529611182, Svetog Mateja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ESTETIKA PUBLIKACIJE d.o.o.</item>
    </izvorni_sadrzaj>
    <derivirana_varijabla naziv="DomainObject.Predmet.SudioniciListNaziv_1">
      <item>FINA Regionalni centar Zagreb</item>
      <item>ESTETIKA PUBLIKACIJE d.o.o.</item>
    </derivirana_varijabla>
  </DomainObject.Predmet.SudioniciListNaziv>
  <DomainObject.Predmet.SudioniciListAdressOIB>
    <izvorni_sadrzaj>
      <item>FINA Regionalni centar Zagreb, OIB 85821130368, Trg svibanjskih žrtava 1995. 1,10000 Zagreb</item>
      <item>ESTETIKA PUBLIKACIJE d.o.o., OIB 22529611182, Svetog Mateja 19,10000 Zagreb</item>
    </izvorni_sadrzaj>
    <derivirana_varijabla naziv="DomainObject.Predmet.SudioniciListAdressOIB_1">
      <item>FINA Regionalni centar Zagreb, OIB 85821130368, Trg svibanjskih žrtava 1995. 1,10000 Zagreb</item>
      <item>ESTETIKA PUBLIKACIJE d.o.o., OIB 22529611182, Svetog Mateja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22529611182</item>
    </izvorni_sadrzaj>
    <derivirana_varijabla naziv="DomainObject.Predmet.SudioniciListNazivOIB_1">
      <item>, OIB 85821130368</item>
      <item>, OIB 22529611182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1991</properties:Characters>
  <properties:Lines>69</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2016-09-09T08:06:00Z</dcterms:created>
  <dc:creator>Sudsko vijeæe</dc:creator>
  <cp:lastModifiedBy>Zlatka Plivelić</cp:lastModifiedBy>
  <cp:lastPrinted>2016-09-09T12:44:00Z</cp:lastPrinted>
  <dcterms:modified xmlns:xsi="http://www.w3.org/2001/XMLSchema-instance" xsi:type="dcterms:W3CDTF">2016-09-16T07:03:00Z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