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87f5c2e" w14:textId="87f5c2e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4464E1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4464E1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4464E1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4464E1">
            <w:rPr>
              <w:rStyle w:val="eSPISCCParagraphDefaultFont"/>
              <w:rFonts w:eastAsiaTheme="minorHAnsi"/>
            </w:rPr>
            <w:t>Općinski sud u Zadru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4464E1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64E1">
            <w:rPr>
              <w:rStyle w:val="eSPISCCParagraphDefaultFont"/>
            </w:rPr>
            <w:t>Borelli 9</w:t>
          </w:r>
        </w:sdtContent>
      </w:sdt>
      <w:r w:rsidRPr="00B76F3C" w:rsidR="00AE649C">
        <w:t xml:space="preserve"> </w:t>
      </w:r>
    </w:p>
    <w:p w:rsidR="009824AC" w:rsidP="009824AC" w:rsidRDefault="004464E1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64E1">
            <w:rPr>
              <w:rStyle w:val="eSPISCCParagraphDefaultFont"/>
            </w:rPr>
            <w:t>23000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64E1">
            <w:rPr>
              <w:rStyle w:val="eSPISCCParagraphDefaultFont"/>
            </w:rPr>
            <w:t>Zadar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64E1" w:rsidR="004464E1">
            <w:rPr>
              <w:rStyle w:val="eSPISCCParagraphDefaultFont"/>
              <w:rFonts w:eastAsiaTheme="minorHAnsi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64E1" w:rsidR="004464E1">
            <w:rPr>
              <w:rStyle w:val="eSPISCCParagraphDefaultFont"/>
              <w:rFonts w:eastAsiaTheme="minorHAnsi"/>
            </w:rPr>
            <w:t>Sp-66/2020-2</w:t>
          </w:r>
        </w:sdtContent>
      </w:sdt>
    </w:p>
    <w:p w:rsidRPr="008571DD" w:rsidR="008571DD" w:rsidP="00096750" w:rsidRDefault="004464E1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64E1">
            <w:rPr>
              <w:rStyle w:val="eSPISCCParagraphDefaultFont"/>
            </w:rPr>
            <w:t>Općinski sud u Zadru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4464E1" w:rsidR="00665136">
            <w:rPr>
              <w:rStyle w:val="eSPISCCParagraphDefaultFont"/>
            </w:rPr>
            <w:t>sudskom savjetniku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64E1">
            <w:rPr>
              <w:rStyle w:val="eSPISCCParagraphDefaultFont"/>
            </w:rPr>
            <w:t>Milena Lokin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64E1">
            <w:rPr>
              <w:rStyle w:val="eSPISCCParagraphDefaultFont"/>
            </w:rPr>
            <w:t xml:space="preserve"> Marin Kovačević, OIB 96816647209, Josipa Jurja Križanića 13, 23000 Zadar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4464E1">
            <w:rPr>
              <w:rStyle w:val="eSPISCCParagraphDefaultFont"/>
            </w:rPr>
            <w:t>11.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4464E1" w:rsidR="004464E1">
            <w:rPr>
              <w:rStyle w:val="eSPISCCParagraphDefaultFont"/>
              <w:rFonts w:eastAsiaTheme="minorHAnsi"/>
            </w:rPr>
            <w:t>3. veljače 2020.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r w:rsidR="004464E1">
        <w:rPr>
          <w:rFonts w:eastAsia="Calibri" w:cs="Times New Roman"/>
        </w:rPr>
        <w:t>Marina Kovačevića</w:t>
      </w:r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4464E1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4464E1">
        <w:rPr>
          <w:rFonts w:eastAsia="Calibri" w:cs="Times New Roman"/>
        </w:rPr>
        <w:t xml:space="preserve">Potrošač </w:t>
      </w:r>
      <w:r w:rsidRPr="004464E1">
        <w:rPr>
          <w:rFonts w:eastAsia="Calibri" w:cs="Times New Roman"/>
          <w:i/>
          <w:color w:val="FF0000"/>
        </w:rPr>
        <w:t xml:space="preserve"> </w:t>
      </w:r>
      <w:r w:rsidRPr="004464E1" w:rsidR="004464E1">
        <w:rPr>
          <w:rFonts w:eastAsia="Calibri" w:cs="Times New Roman"/>
        </w:rPr>
        <w:t>Marin Kovačević</w:t>
      </w:r>
      <w:r w:rsidRPr="004464E1">
        <w:rPr>
          <w:rFonts w:eastAsia="Calibri" w:cs="Times New Roman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4464E1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64E1">
            <w:rPr>
              <w:rStyle w:val="eSPISCCParagraphDefaultFont"/>
              <w:rFonts w:eastAsiaTheme="minorHAnsi"/>
            </w:rPr>
            <w:t>Zadar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4464E1">
            <w:rPr>
              <w:rStyle w:val="eSPISCCParagraphDefaultFont"/>
              <w:rFonts w:eastAsiaTheme="minorHAnsi"/>
            </w:rPr>
            <w:t>11. veljače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4464E1">
            <w:rPr>
              <w:rStyle w:val="eSPISCCParagraphDefaultFont"/>
              <w:rFonts w:eastAsiaTheme="minorHAnsi"/>
            </w:rPr>
            <w:t>Sudski savjetnik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4464E1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64E1">
            <w:rPr>
              <w:rStyle w:val="eSPISCCParagraphDefaultFont"/>
              <w:rFonts w:eastAsiaTheme="minorHAnsi"/>
            </w:rPr>
            <w:t>Milena Lokin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4464E1" w:rsidR="004464E1">
          <w:rPr>
            <w:rStyle w:val="eSPISCCParagraphDefaultFont"/>
            <w:rFonts w:eastAsiaTheme="minorHAnsi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4464E1" w:rsidR="004464E1">
          <w:rPr>
            <w:rStyle w:val="eSPISCCParagraphDefaultFont"/>
            <w:rFonts w:eastAsiaTheme="minorHAnsi"/>
          </w:rPr>
          <w:t>Sp-66/2020-2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464E1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0569E1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569E1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2020.</izvorni_sadrzaj>
    <derivirana_varijabla naziv="DomainObject.DatumDonosenjaOdluke_1">11.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Sp-66/2020-2</izvorni_sadrzaj>
    <derivirana_varijabla naziv="DomainObject.Oznaka_1">Sp-66/2020-2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veljače 2020.</izvorni_sadrzaj>
    <derivirana_varijabla naziv="DomainObject.Predmet.DatumIzradeOptuznogAkta_1">3. veljače 2020.</derivirana_varijabla>
  </DomainObject.Predmet.DatumIzradeOptuznogAkta>
  <DomainObject.Predmet.DatumIzradeOptuznogAktaFormated>
    <izvorni_sadrzaj>3.2.2020.</izvorni_sadrzaj>
    <derivirana_varijabla naziv="DomainObject.Predmet.DatumIzradeOptuznogAktaFormated_1">3.2.2020.</derivirana_varijabla>
  </DomainObject.Predmet.DatumIzradeOptuznogAktaFormated>
  <DomainObject.Predmet.DatumOsnivanja>
    <izvorni_sadrzaj>3. veljače 2020.</izvorni_sadrzaj>
    <derivirana_varijabla naziv="DomainObject.Predmet.DatumOsnivanja_1">3.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veljače 2020.</izvorni_sadrzaj>
    <derivirana_varijabla naziv="DomainObject.Predmet.DatumPrimitkaOptuznogAkta_1">3.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Sp-66/2020</izvorni_sadrzaj>
    <derivirana_varijabla naziv="DomainObject.Predmet.OznakaBroj_1">Sp-66/2020</derivirana_varijabla>
  </DomainObject.Predmet.OznakaBroj>
  <DomainObject.Predmet.OznakaBrojOptuznogAkta>
    <izvorni_sadrzaj>08-53-20-4</izvorni_sadrzaj>
    <derivirana_varijabla naziv="DomainObject.Predmet.OznakaBrojOptuznogAkta_1">08-53-20-4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je u Zatvoru Zadar, Zore Dalmatinske 1!</izvorni_sadrzaj>
    <derivirana_varijabla naziv="DomainObject.Predmet.PrimjedbaSuca_1">dužnik je u Zatvoru Zadar, Zore Dalmatinske 1!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 Kovačević</izvorni_sadrzaj>
    <derivirana_varijabla naziv="DomainObject.Predmet.ProtustrankaFormated_1">  Marin Kovačević</derivirana_varijabla>
  </DomainObject.Predmet.ProtustrankaFormated>
  <DomainObject.Predmet.ProtustrankaFormatedOIB>
    <izvorni_sadrzaj>  Marin Kovačević, OIB 96816647209</izvorni_sadrzaj>
    <derivirana_varijabla naziv="DomainObject.Predmet.ProtustrankaFormatedOIB_1">  Marin Kovačević, OIB 96816647209</derivirana_varijabla>
  </DomainObject.Predmet.ProtustrankaFormatedOIB>
  <DomainObject.Predmet.ProtustrankaFormatedWithAdress>
    <izvorni_sadrzaj> Marin Kovačević, Josipa Jurja Križanića 13, 23000 Zadar</izvorni_sadrzaj>
    <derivirana_varijabla naziv="DomainObject.Predmet.ProtustrankaFormatedWithAdress_1"> Marin Kovačević, Josipa Jurja Križanića 13, 23000 Zadar</derivirana_varijabla>
  </DomainObject.Predmet.ProtustrankaFormatedWithAdress>
  <DomainObject.Predmet.ProtustrankaFormatedWithAdressOIB>
    <izvorni_sadrzaj> Marin Kovačević, OIB 96816647209, Josipa Jurja Križanića 13, 23000 Zadar</izvorni_sadrzaj>
    <derivirana_varijabla naziv="DomainObject.Predmet.ProtustrankaFormatedWithAdressOIB_1"> Marin Kovačević, OIB 96816647209, Josipa Jurja Križanića 13, 23000 Zadar</derivirana_varijabla>
  </DomainObject.Predmet.ProtustrankaFormatedWithAdressOIB>
  <DomainObject.Predmet.ProtustrankaWithAdress>
    <izvorni_sadrzaj>Marin Kovačević Josipa Jurja Križanića 13, 23000 Zadar</izvorni_sadrzaj>
    <derivirana_varijabla naziv="DomainObject.Predmet.ProtustrankaWithAdress_1">Marin Kovačević Josipa Jurja Križanića 13, 23000 Zadar</derivirana_varijabla>
  </DomainObject.Predmet.ProtustrankaWithAdress>
  <DomainObject.Predmet.ProtustrankaWithAdressOIB>
    <izvorni_sadrzaj>Marin Kovačević, OIB 96816647209, Josipa Jurja Križanića 13, 23000 Zadar</izvorni_sadrzaj>
    <derivirana_varijabla naziv="DomainObject.Predmet.ProtustrankaWithAdressOIB_1"/>
    <derivirana_varijabla naziv="DomainObject.Predmet.ProtustrankaWithAdressOIB1">Marin Kovačević, OIB 96816647209, Josipa Jurja Križanića 13, 23000 Zadar</derivirana_varijabla>
  </DomainObject.Predmet.ProtustrankaWithAdressOIB>
  <DomainObject.Predmet.ProtustrankaNazivFormated>
    <izvorni_sadrzaj>Marin Kovačević</izvorni_sadrzaj>
    <derivirana_varijabla naziv="DomainObject.Predmet.ProtustrankaNazivFormated_1">Marin Kovačević</derivirana_varijabla>
    <derivirana_varijabla naziv="Padez">Marin Kovačević</derivirana_varijabla>
  </DomainObject.Predmet.ProtustrankaNazivFormated>
  <DomainObject.Predmet.ProtustrankaNazivFormatedOIB>
    <izvorni_sadrzaj>Marin Kovačević, OIB 96816647209</izvorni_sadrzaj>
    <derivirana_varijabla naziv="DomainObject.Predmet.ProtustrankaNazivFormatedOIB_1">Marin Kovačević, OIB 96816647209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Milena Lokin</derivirana_varijabla>
    <derivirana_varijabla naziv="Dativ">Milena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Milin</izvorni_sadrzaj>
    <derivirana_varijabla naziv="DomainObject.Predmet.Zapisnicar_1">Ivana Milin</derivirana_varijabla>
    <derivirana_varijabla naziv="Padez">Ivana Milin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Marin Kovačević</item>
    </izvorni_sadrzaj>
    <derivirana_varijabla naziv="DomainObject.Predmet.ProtuStrankaListFormated_1">
      <item>Marin Kovačević</item>
    </derivirana_varijabla>
  </DomainObject.Predmet.ProtuStrankaListFormated>
  <DomainObject.Predmet.ProtuStrankaListFormatedOIB>
    <izvorni_sadrzaj>
      <item>Marin Kovačević, OIB 96816647209</item>
    </izvorni_sadrzaj>
    <derivirana_varijabla naziv="DomainObject.Predmet.ProtuStrankaListFormatedOIB_1">
      <item>Marin Kovačević, OIB 96816647209</item>
    </derivirana_varijabla>
  </DomainObject.Predmet.ProtuStrankaListFormatedOIB>
  <DomainObject.Predmet.ProtuStrankaListFormatedWithAdress>
    <izvorni_sadrzaj>
      <item>Marin Kovačević, Josipa Jurja Križanića 13, 23000 Zadar</item>
    </izvorni_sadrzaj>
    <derivirana_varijabla naziv="DomainObject.Predmet.ProtuStrankaListFormatedWithAdress_1">
      <item>Marin Kovačević, Josipa Jurja Križanića 13, 23000 Zadar</item>
    </derivirana_varijabla>
  </DomainObject.Predmet.ProtuStrankaListFormatedWithAdress>
  <DomainObject.Predmet.ProtuStrankaListFormatedWithAdressOIB>
    <izvorni_sadrzaj>
      <item>Marin Kovačević, OIB 96816647209, Josipa Jurja Križanića 13, 23000 Zadar</item>
    </izvorni_sadrzaj>
    <derivirana_varijabla naziv="DomainObject.Predmet.ProtuStrankaListFormatedWithAdressOIB_1">
      <item>Marin Kovačević, OIB 96816647209, Josipa Jurja Križanića 13, 23000 Zadar</item>
    </derivirana_varijabla>
  </DomainObject.Predmet.ProtuStrankaListFormatedWithAdressOIB>
  <DomainObject.Predmet.ProtuStrankaListNazivFormated>
    <izvorni_sadrzaj>
      <item>Marin Kovačević</item>
    </izvorni_sadrzaj>
    <derivirana_varijabla naziv="DomainObject.Predmet.ProtuStrankaListNazivFormated_1">
      <item>Marin Kovačević</item>
    </derivirana_varijabla>
  </DomainObject.Predmet.ProtuStrankaListNazivFormated>
  <DomainObject.Predmet.ProtuStrankaListNazivFormatedOIB>
    <izvorni_sadrzaj>
      <item>Marin Kovačević, OIB 96816647209</item>
    </izvorni_sadrzaj>
    <derivirana_varijabla naziv="DomainObject.Predmet.ProtuStrankaListNazivFormatedOIB_1">
      <item>Marin Kovačević, OIB 96816647209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11. veljače 2020.</izvorni_sadrzaj>
    <derivirana_varijabla naziv="DomainObject.Datum_1">11. veljače 2020.</derivirana_varijabla>
    <derivirana_varijabla naziv="DomainObject.Datum2">11. veljače 2020.</derivirana_varijabla>
  </DomainObject.Datum>
  <DomainObject.PoslovniBrojDokumenta>
    <izvorni_sadrzaj>Sp-66/2020-2</izvorni_sadrzaj>
    <derivirana_varijabla naziv="DomainObject.PoslovniBrojDokumenta_1">Sp-66/2020-2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Marin Kovačević</izvorni_sadrzaj>
    <derivirana_varijabla naziv="DomainObject.Predmet.ProtustrankaIDrugi_1">Marin Kovačević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Marin Kovačević, OIB 96816647209, Josipa Jurja Križanića 13, 23000 Zadar</izvorni_sadrzaj>
    <derivirana_varijabla naziv="DomainObject.Predmet.ProtustrankaIDrugiAdressOIB_1">Marin Kovačević, OIB 96816647209, Josipa Jurja Križanića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Kovačević</item>
      <item>Financijska agencija</item>
    </izvorni_sadrzaj>
    <derivirana_varijabla naziv="DomainObject.Predmet.SudioniciListNaziv_1">
      <item>Marin Kovačević</item>
      <item>Financijska agencija</item>
    </derivirana_varijabla>
    <derivirana_varijabla naziv="OstaliSudionici">
      <item>Marin Kovačević</item>
      <item>Financijska agencija</item>
    </derivirana_varijabla>
  </DomainObject.Predmet.SudioniciListNaziv>
  <DomainObject.Predmet.SudioniciListAdressOIB>
    <izvorni_sadrzaj>
      <item>Marin Kovačević, OIB 96816647209, Josipa Jurja Križanića 13,23000 Zadar</item>
      <item>Financijska agencija, OIB 85821130368, Ulica grada Vukovara 70,10000 Zagreb</item>
    </izvorni_sadrzaj>
    <derivirana_varijabla naziv="DomainObject.Predmet.SudioniciListAdressOIB_1">
      <item>Marin Kovačević, OIB 96816647209, Josipa Jurja Križanića 13,23000 Zadar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96816647209</item>
      <item>, OIB 85821130368</item>
    </izvorni_sadrzaj>
    <derivirana_varijabla naziv="DomainObject.Predmet.SudioniciListNazivOIB_1">
      <item>, OIB 96816647209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8567D-957E-482F-84AA-216EC173AF9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179</properties:Words>
  <properties:Characters>1003</properties:Characters>
  <properties:Lines>34</properties:Lines>
  <properties:Paragraphs>13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Milin</cp:lastModifiedBy>
  <dcterms:modified xmlns:xsi="http://www.w3.org/2001/XMLSchema-instance" xsi:type="dcterms:W3CDTF">2020-02-11T12:10:00Z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Sp-66/2020-2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