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56ba7" w14:paraId="5256ba7" w:rsidRDefault="00D13050" w:rsidP="00D13050" w:rsidR="00D13050" w:rsidRPr="00D40E39">
      <w:pPr>
        <w:ind w:firstLine="708"/>
        <w:jc w:val="right"/>
        <w15:collapsed w:val="false"/>
        <w:rPr>
          <w:sz w:val="20"/>
          <w:szCs w:val="20"/>
          <w:lang w:val="en-AU"/>
        </w:rPr>
      </w:pPr>
      <w:bookmarkStart w:name="_GoBack" w:id="0"/>
      <w:bookmarkEnd w:id="0"/>
      <w:r w:rsidRPr="00D40E39">
        <w:rPr>
          <w:lang w:val="en-AU"/>
        </w:rPr>
        <w:t>Poslovni broj</w:t>
      </w:r>
      <w:r>
        <w:rPr>
          <w:lang w:val="en-AU"/>
        </w:rPr>
        <w:t>: 5</w:t>
      </w:r>
      <w:r w:rsidRPr="00D40E39">
        <w:rPr>
          <w:lang w:val="en-AU"/>
        </w:rPr>
        <w:t xml:space="preserve"> St-</w:t>
      </w:r>
      <w:r w:rsidR="00C546E8">
        <w:rPr>
          <w:lang w:val="en-AU"/>
        </w:rPr>
        <w:t>150</w:t>
      </w:r>
      <w:r w:rsidRPr="00D40E39">
        <w:rPr>
          <w:lang w:val="en-AU"/>
        </w:rPr>
        <w:t>/201</w:t>
      </w:r>
      <w:r>
        <w:rPr>
          <w:lang w:val="en-AU"/>
        </w:rPr>
        <w:t>7</w:t>
      </w:r>
      <w:r w:rsidRPr="00D40E39">
        <w:rPr>
          <w:lang w:val="en-AU"/>
        </w:rPr>
        <w:t>-</w:t>
      </w:r>
      <w:r w:rsidR="00C546E8">
        <w:rPr>
          <w:lang w:val="en-AU"/>
        </w:rPr>
        <w:t>19</w:t>
      </w:r>
    </w:p>
    <w:p w:rsidRDefault="00D40E39" w:rsidP="00D13050" w:rsidR="00D40E39">
      <w:pPr>
        <w:jc w:val="right"/>
      </w:pPr>
    </w:p>
    <w:p w:rsidRDefault="00D40E39" w:rsidR="00D40E39"/>
    <w:p w:rsidRDefault="00D40E39" w:rsidP="00D40E39" w:rsidR="00D40E39" w:rsidRPr="00D40E39">
      <w:pPr>
        <w:ind w:firstLine="708"/>
        <w:jc w:val="both"/>
        <w:rPr>
          <w:lang w:val="en-AU"/>
        </w:rPr>
      </w:pPr>
    </w:p>
    <w:p w:rsidRDefault="00D13050" w:rsidP="00D13050" w:rsidR="00D13050">
      <w:pPr>
        <w:ind w:right="5953" w:left="851"/>
        <w:jc w:val="center"/>
      </w:pPr>
      <w:r>
        <w:t>Republika Hrvatska</w:t>
      </w:r>
    </w:p>
    <w:p w:rsidRDefault="00D13050" w:rsidP="00D13050" w:rsidR="00D13050">
      <w:pPr>
        <w:ind w:right="5953" w:left="851"/>
        <w:jc w:val="center"/>
      </w:pPr>
      <w:r>
        <w:t>Trgovački sud u Zadru</w:t>
      </w:r>
    </w:p>
    <w:p w:rsidRDefault="00D13050" w:rsidP="00D13050" w:rsidR="00D13050">
      <w:pPr>
        <w:ind w:right="5953" w:left="851"/>
        <w:jc w:val="center"/>
      </w:pPr>
      <w:r>
        <w:t>Dr. Franje Tuđmana 35</w:t>
      </w:r>
    </w:p>
    <w:p w:rsidRDefault="00D13050" w:rsidP="00D13050" w:rsidR="00D13050" w:rsidRPr="00F41C5D">
      <w:pPr>
        <w:ind w:right="5953" w:left="851"/>
        <w:jc w:val="center"/>
      </w:pPr>
      <w:r>
        <w:t>23000 Zadar</w:t>
      </w:r>
    </w:p>
    <w:p w:rsidRDefault="00D40E39" w:rsidP="00D13050" w:rsidR="00715A1F">
      <w:pPr>
        <w:ind w:firstLine="708"/>
        <w:rPr>
          <w:lang w:val="en-AU"/>
        </w:rPr>
      </w:pPr>
      <w:r w:rsidRPr="00D40E39">
        <w:rPr>
          <w:lang w:val="en-AU"/>
        </w:rPr>
        <w:t xml:space="preserve">                                              </w:t>
      </w:r>
    </w:p>
    <w:p w:rsidRDefault="00D13050" w:rsidP="00D13050" w:rsidR="00D13050">
      <w:pPr>
        <w:ind w:firstLine="708"/>
        <w:rPr>
          <w:lang w:val="en-AU"/>
        </w:rPr>
      </w:pPr>
    </w:p>
    <w:p w:rsidRDefault="00D40E39" w:rsidP="00D40E39" w:rsidR="00D40E39" w:rsidRPr="00D40E39">
      <w:pPr>
        <w:jc w:val="center"/>
        <w:rPr>
          <w:lang w:val="en-AU"/>
        </w:rPr>
      </w:pPr>
      <w:r w:rsidRPr="00D40E39">
        <w:rPr>
          <w:lang w:val="en-AU"/>
        </w:rPr>
        <w:t>R E P U B L I K A  H R V A T S K A</w:t>
      </w:r>
    </w:p>
    <w:p w:rsidRDefault="00D40E39" w:rsidP="00D40E39" w:rsidR="00D40E39" w:rsidRPr="00D40E39">
      <w:pPr>
        <w:jc w:val="center"/>
        <w:rPr>
          <w:lang w:val="en-AU"/>
        </w:rPr>
      </w:pPr>
    </w:p>
    <w:p w:rsidRDefault="00D40E39" w:rsidP="00D40E39" w:rsidR="00D40E39" w:rsidRPr="00D40E39">
      <w:pPr>
        <w:jc w:val="center"/>
        <w:rPr>
          <w:lang w:val="en-AU"/>
        </w:rPr>
      </w:pPr>
      <w:r>
        <w:rPr>
          <w:lang w:val="en-AU"/>
        </w:rPr>
        <w:t xml:space="preserve">Z A K LJ U Č A K </w:t>
      </w:r>
    </w:p>
    <w:p w:rsidRDefault="00D40E39" w:rsidP="00D40E39" w:rsidR="00D40E39" w:rsidRPr="00D40E39">
      <w:pPr>
        <w:jc w:val="center"/>
        <w:rPr>
          <w:lang w:val="en-AU"/>
        </w:rPr>
      </w:pPr>
    </w:p>
    <w:p w:rsidRDefault="00F13F20" w:rsidP="00D40E39" w:rsidR="00D40E39" w:rsidRPr="00D40E39">
      <w:pPr>
        <w:ind w:firstLine="708"/>
        <w:jc w:val="both"/>
      </w:pPr>
      <w:r>
        <w:t>Trgovački sud u Zadru</w:t>
      </w:r>
      <w:r w:rsidR="00D40E39" w:rsidRPr="00D40E39">
        <w:t xml:space="preserve"> </w:t>
      </w:r>
      <w:r>
        <w:t xml:space="preserve">OIB: 39670464653, </w:t>
      </w:r>
      <w:r w:rsidR="00D40E39" w:rsidRPr="00D40E39">
        <w:t xml:space="preserve">po </w:t>
      </w:r>
      <w:r w:rsidR="00D13050">
        <w:t>sudskoj savjetnici Jeleni Radoš</w:t>
      </w:r>
      <w:r w:rsidR="00D40E39" w:rsidRPr="00D40E39">
        <w:t xml:space="preserve">, </w:t>
      </w:r>
      <w:r w:rsidR="00715A1F">
        <w:t>p</w:t>
      </w:r>
      <w:r w:rsidR="00D40E39" w:rsidRPr="00D40E39">
        <w:t xml:space="preserve">ovodom prijedloga Financijske </w:t>
      </w:r>
      <w:r w:rsidR="00715A1F" w:rsidRPr="00D40E39">
        <w:t>agencije</w:t>
      </w:r>
      <w:r w:rsidR="00D40E39" w:rsidRPr="00D40E39">
        <w:t xml:space="preserve">, Regionalnog centra Split, Podružnice </w:t>
      </w:r>
      <w:r w:rsidR="00D13050">
        <w:t>Šibenik</w:t>
      </w:r>
      <w:r w:rsidR="00D40E39" w:rsidRPr="00D40E39">
        <w:t xml:space="preserve">, </w:t>
      </w:r>
      <w:r w:rsidR="00D13050">
        <w:t>Šibenik, Ul. Perivoj Luje Maruna 1</w:t>
      </w:r>
      <w:r w:rsidR="00D40E39" w:rsidRPr="00D40E39">
        <w:t xml:space="preserve">, OIB: 85821130368 za otvaranje </w:t>
      </w:r>
      <w:r w:rsidR="00D13050">
        <w:t xml:space="preserve">skraćenog </w:t>
      </w:r>
      <w:r w:rsidR="00D40E39" w:rsidRPr="00D40E39">
        <w:t xml:space="preserve">stečajnoga postupka nad dužnikom </w:t>
      </w:r>
      <w:r w:rsidR="00C546E8">
        <w:t>BRANIMIR j.d.o.o. za ugostiteljske usluge, Pirovac, Don Balda Vijalića 10, OIB: 31894326238</w:t>
      </w:r>
      <w:r w:rsidR="00D40E39" w:rsidRPr="00D40E39">
        <w:t xml:space="preserve">, zastupanim po </w:t>
      </w:r>
      <w:r w:rsidR="00B52509" w:rsidRPr="00B52509">
        <w:t xml:space="preserve">stečajnom upravitelju </w:t>
      </w:r>
      <w:r w:rsidR="00D13050">
        <w:t>Josipu Jadranu Seksu iz Šibenika</w:t>
      </w:r>
      <w:r w:rsidR="00B52509" w:rsidRPr="00B52509">
        <w:t>,</w:t>
      </w:r>
      <w:r w:rsidR="00D40E39" w:rsidRPr="00D40E39">
        <w:t xml:space="preserve">  </w:t>
      </w:r>
      <w:r w:rsidR="00C546E8">
        <w:t>2</w:t>
      </w:r>
      <w:r w:rsidR="00715A1F">
        <w:t xml:space="preserve">. </w:t>
      </w:r>
      <w:r w:rsidR="00C546E8">
        <w:t>ožujka 2018</w:t>
      </w:r>
      <w:r w:rsidR="00715A1F">
        <w:t xml:space="preserve">. </w:t>
      </w:r>
    </w:p>
    <w:p w:rsidRDefault="00D40E39" w:rsidP="00D40E39" w:rsidR="00D40E39" w:rsidRPr="00D40E39">
      <w:pPr>
        <w:ind w:firstLine="708"/>
        <w:jc w:val="both"/>
      </w:pPr>
    </w:p>
    <w:p w:rsidRDefault="00D40E39" w:rsidP="00D40E39" w:rsidR="00D40E39" w:rsidRPr="00D40E39">
      <w:pPr>
        <w:jc w:val="center"/>
      </w:pPr>
      <w:r w:rsidRPr="00B52509">
        <w:t xml:space="preserve">z a k lj u č i o </w:t>
      </w:r>
      <w:r w:rsidRPr="00D40E39">
        <w:t xml:space="preserve">  j e</w:t>
      </w:r>
    </w:p>
    <w:p w:rsidRDefault="00D40E39" w:rsidP="00D40E39" w:rsidR="00D40E39" w:rsidRPr="00D40E39">
      <w:pPr>
        <w:jc w:val="both"/>
      </w:pPr>
    </w:p>
    <w:p w:rsidRDefault="00D40E39" w:rsidP="00B52509" w:rsidR="00B8172B">
      <w:pPr>
        <w:ind w:firstLine="708"/>
        <w:jc w:val="both"/>
      </w:pPr>
      <w:r w:rsidRPr="00E73A8A">
        <w:t xml:space="preserve">Nalaže se Financijskoj agenciji u roku od 8 dana </w:t>
      </w:r>
      <w:r w:rsidR="00715A1F">
        <w:t xml:space="preserve">dostave ovog </w:t>
      </w:r>
      <w:r w:rsidRPr="00E73A8A">
        <w:t>rješenja</w:t>
      </w:r>
      <w:r w:rsidR="00715A1F">
        <w:t>,</w:t>
      </w:r>
      <w:r w:rsidRPr="00E73A8A">
        <w:t xml:space="preserve"> </w:t>
      </w:r>
      <w:r w:rsidR="00715A1F">
        <w:t xml:space="preserve">naložiti </w:t>
      </w:r>
      <w:r w:rsidRPr="00E73A8A">
        <w:t xml:space="preserve">banci </w:t>
      </w:r>
      <w:r w:rsidR="00715A1F">
        <w:t xml:space="preserve">kod koje dužnik ima otvorene račune, </w:t>
      </w:r>
      <w:r w:rsidRPr="00E73A8A">
        <w:t>prijenos zaplijenjenog</w:t>
      </w:r>
      <w:r w:rsidR="00715A1F">
        <w:t xml:space="preserve">a </w:t>
      </w:r>
      <w:r w:rsidRPr="00E73A8A">
        <w:t>predujm</w:t>
      </w:r>
      <w:r w:rsidR="00715A1F">
        <w:t>a</w:t>
      </w:r>
      <w:r w:rsidRPr="00E73A8A">
        <w:t xml:space="preserve"> u iznosu od </w:t>
      </w:r>
      <w:r w:rsidR="008A66B0">
        <w:t>5.000</w:t>
      </w:r>
      <w:r w:rsidR="00B52509">
        <w:t>,00</w:t>
      </w:r>
      <w:r w:rsidRPr="00E73A8A">
        <w:t xml:space="preserve"> kuna na račun</w:t>
      </w:r>
      <w:r>
        <w:t xml:space="preserve"> </w:t>
      </w:r>
      <w:r w:rsidR="00815F6D">
        <w:t>Trgovačkog suda u Zadru</w:t>
      </w:r>
      <w:r w:rsidR="00715A1F">
        <w:t>,</w:t>
      </w:r>
      <w:r w:rsidR="00815F6D">
        <w:t xml:space="preserve"> broj HR4323900011300000857, model plaćanja 0</w:t>
      </w:r>
      <w:r w:rsidR="008166D6">
        <w:t>5</w:t>
      </w:r>
      <w:r w:rsidR="00815F6D">
        <w:t xml:space="preserve">, s pozivom na broj </w:t>
      </w:r>
      <w:r w:rsidR="008166D6">
        <w:t>221</w:t>
      </w:r>
      <w:r w:rsidR="00815F6D">
        <w:t>-</w:t>
      </w:r>
      <w:r w:rsidR="008A66B0">
        <w:t>150</w:t>
      </w:r>
      <w:r w:rsidR="00D13050">
        <w:t>-2017</w:t>
      </w:r>
      <w:r w:rsidR="00715A1F">
        <w:t xml:space="preserve">., sve primjenom odredbe čl. 112. st. 6. Stečajnog zakona (Narodne novine broj 71/15). </w:t>
      </w:r>
    </w:p>
    <w:p w:rsidRDefault="00B52509" w:rsidP="00B52509" w:rsidR="00B52509">
      <w:pPr>
        <w:ind w:firstLine="708"/>
        <w:jc w:val="both"/>
      </w:pPr>
    </w:p>
    <w:p w:rsidRDefault="00715A1F" w:rsidP="00B52509" w:rsidR="00715A1F">
      <w:pPr>
        <w:jc w:val="center"/>
      </w:pPr>
    </w:p>
    <w:p w:rsidRDefault="00B52509" w:rsidP="00B52509" w:rsidR="00B52509" w:rsidRPr="00B52509">
      <w:pPr>
        <w:jc w:val="center"/>
      </w:pPr>
      <w:r w:rsidRPr="00B52509">
        <w:t xml:space="preserve">U Zadru </w:t>
      </w:r>
      <w:r w:rsidR="00C546E8">
        <w:t>2. ožujka 2018</w:t>
      </w:r>
      <w:r w:rsidR="00715A1F">
        <w:t xml:space="preserve">. </w:t>
      </w:r>
    </w:p>
    <w:p w:rsidRDefault="00B52509" w:rsidP="00B52509" w:rsidR="00B52509" w:rsidRPr="00B52509">
      <w:pPr>
        <w:jc w:val="both"/>
      </w:pPr>
    </w:p>
    <w:p w:rsidRDefault="00B52509" w:rsidP="00B52509" w:rsidR="00B52509" w:rsidRPr="00B52509">
      <w:pPr>
        <w:jc w:val="both"/>
      </w:pPr>
      <w:r w:rsidRPr="00B52509">
        <w:tab/>
      </w:r>
      <w:r w:rsidRPr="00B52509">
        <w:tab/>
      </w:r>
      <w:r w:rsidRPr="00B52509">
        <w:tab/>
      </w:r>
      <w:r w:rsidRPr="00B52509">
        <w:tab/>
      </w:r>
      <w:r w:rsidRPr="00B52509">
        <w:tab/>
      </w:r>
      <w:r w:rsidRPr="00B52509">
        <w:tab/>
      </w:r>
      <w:r w:rsidRPr="00B52509">
        <w:tab/>
      </w:r>
      <w:r w:rsidRPr="00B52509">
        <w:tab/>
      </w:r>
    </w:p>
    <w:p w:rsidRDefault="00715A1F" w:rsidP="00B52509" w:rsidR="00715A1F">
      <w:pPr>
        <w:ind w:firstLine="708"/>
      </w:pPr>
    </w:p>
    <w:p w:rsidRDefault="00D13050" w:rsidP="00D13050" w:rsidR="00D13050">
      <w:pPr>
        <w:jc w:val="right"/>
      </w:pPr>
      <w:r>
        <w:t>Sudska savjetnica</w:t>
      </w:r>
    </w:p>
    <w:p w:rsidRDefault="00D13050" w:rsidP="00D13050" w:rsidR="00D13050">
      <w:pPr>
        <w:jc w:val="right"/>
      </w:pPr>
      <w:r>
        <w:t>Jelena Radoš</w:t>
      </w:r>
    </w:p>
    <w:p w:rsidRDefault="00B52509" w:rsidP="00D13050" w:rsidR="00B52509" w:rsidRPr="00B52509">
      <w:pPr>
        <w:jc w:val="right"/>
        <w:rPr>
          <w:b/>
        </w:rPr>
      </w:pPr>
    </w:p>
    <w:p w:rsidRDefault="00D13050" w:rsidP="00B52509" w:rsidR="00B52509">
      <w:pPr>
        <w:ind w:firstLine="708"/>
        <w:jc w:val="both"/>
      </w:pPr>
      <w:r>
        <w:t xml:space="preserve"> </w:t>
      </w:r>
    </w:p>
    <w:p w:rsidRDefault="001F4FBD" w:rsidP="00B52509" w:rsidR="001F4FBD">
      <w:pPr>
        <w:ind w:firstLine="708"/>
        <w:jc w:val="both"/>
      </w:pPr>
    </w:p>
    <w:p w:rsidRDefault="001F4FBD" w:rsidP="00B52509" w:rsidR="001F4FBD">
      <w:pPr>
        <w:ind w:firstLine="708"/>
        <w:jc w:val="both"/>
      </w:pPr>
      <w:r>
        <w:t>Pouka o pravnom lijeku</w:t>
      </w:r>
    </w:p>
    <w:p w:rsidRDefault="001F4FBD" w:rsidP="00B52509" w:rsidR="001F4FBD">
      <w:pPr>
        <w:ind w:firstLine="708"/>
        <w:jc w:val="both"/>
      </w:pPr>
      <w:r>
        <w:t xml:space="preserve">Protiv ovog zaključka </w:t>
      </w:r>
      <w:r w:rsidR="00715A1F">
        <w:t xml:space="preserve">o upravljanju postupkom </w:t>
      </w:r>
      <w:r>
        <w:t xml:space="preserve">nije dopuštena žalba. </w:t>
      </w:r>
    </w:p>
    <w:p w:rsidRDefault="001F4FBD" w:rsidP="00B52509" w:rsidR="001F4FBD">
      <w:pPr>
        <w:ind w:firstLine="708"/>
        <w:jc w:val="both"/>
      </w:pPr>
    </w:p>
    <w:p w:rsidRDefault="00715A1F" w:rsidP="00B52509" w:rsidR="00715A1F">
      <w:pPr>
        <w:ind w:firstLine="708"/>
        <w:jc w:val="both"/>
      </w:pPr>
    </w:p>
    <w:p w:rsidRDefault="001F4FBD" w:rsidP="00B52509" w:rsidR="001F4FBD">
      <w:pPr>
        <w:ind w:firstLine="708"/>
        <w:jc w:val="both"/>
      </w:pPr>
      <w:r>
        <w:t>Dostaviti:</w:t>
      </w:r>
    </w:p>
    <w:p w:rsidRDefault="00715A1F" w:rsidP="001F4FBD" w:rsidR="001F4FBD">
      <w:pPr>
        <w:pStyle w:val="Odlomakpopisa"/>
        <w:numPr>
          <w:ilvl w:val="0"/>
          <w:numId w:val="1"/>
        </w:numPr>
        <w:jc w:val="both"/>
      </w:pPr>
      <w:r>
        <w:t>Financijskoj agenciji</w:t>
      </w:r>
      <w:r w:rsidR="001F4FBD">
        <w:t xml:space="preserve">– putem e-oglasne ploče suda </w:t>
      </w:r>
    </w:p>
    <w:p w:rsidRDefault="00C546E8" w:rsidP="00C546E8" w:rsidR="001F4FBD">
      <w:pPr>
        <w:pStyle w:val="Odlomakpopisa"/>
        <w:numPr>
          <w:ilvl w:val="0"/>
          <w:numId w:val="1"/>
        </w:numPr>
        <w:jc w:val="both"/>
      </w:pPr>
      <w:r>
        <w:t>Računovodstvo suda</w:t>
      </w:r>
    </w:p>
    <w:p w:rsidRDefault="00C546E8" w:rsidP="00C546E8" w:rsidR="00C546E8">
      <w:pPr>
        <w:pStyle w:val="Odlomakpopisa"/>
        <w:numPr>
          <w:ilvl w:val="0"/>
          <w:numId w:val="1"/>
        </w:numPr>
        <w:jc w:val="both"/>
      </w:pPr>
      <w:r>
        <w:t>U spis</w:t>
      </w:r>
    </w:p>
    <w:p w:rsidRDefault="001F4FBD" w:rsidP="001F4FBD" w:rsidR="001F4FBD">
      <w:pPr>
        <w:pStyle w:val="Odlomakpopisa"/>
        <w:ind w:left="1068"/>
        <w:jc w:val="both"/>
      </w:pPr>
    </w:p>
    <w:sectPr w:rsidR="001F4FB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3615D8"/>
    <w:multiLevelType w:val="hybridMultilevel"/>
    <w:tmpl w:val="DE609302"/>
    <w:lvl w:tplc="5BEA71D2" w:ilvl="0">
      <w:start w:val="10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5F6D"/>
    <w:rsid w:val="001F4FBD"/>
    <w:rsid w:val="00715A1F"/>
    <w:rsid w:val="007377D0"/>
    <w:rsid w:val="00815F6D"/>
    <w:rsid w:val="008166D6"/>
    <w:rsid w:val="008A66B0"/>
    <w:rsid w:val="00B52509"/>
    <w:rsid w:val="00B8172B"/>
    <w:rsid w:val="00C546E8"/>
    <w:rsid w:val="00D13050"/>
    <w:rsid w:val="00D40E39"/>
    <w:rsid w:val="00F13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E3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F4F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77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77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77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77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77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E3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F4F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77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77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77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77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77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ožujka 2018.</izvorni_sadrzaj>
    <derivirana_varijabla naziv="DomainObject.Predmet.DatumRjesavanja_1">1.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St-150/2017</izvorni_sadrzaj>
    <derivirana_varijabla naziv="DomainObject.Predmet.OznakaBroj_1">St-150/2017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Jelena</izvorni_sadrzaj>
    <derivirana_varijabla naziv="DomainObject.Predmet.PredmetRijesio.Ime_1">Jelena</derivirana_varijabla>
  </DomainObject.Predmet.PredmetRijesio.Ime>
  <DomainObject.Predmet.PredmetRijesio.Oib>
    <izvorni_sadrzaj>12052526550</izvorni_sadrzaj>
    <derivirana_varijabla naziv="DomainObject.Predmet.PredmetRijesio.Oib_1">12052526550</derivirana_varijabla>
  </DomainObject.Predmet.PredmetRijesio.Oib>
  <DomainObject.Predmet.PredmetRijesio.Prezime>
    <izvorni_sadrzaj>Radoš</izvorni_sadrzaj>
    <derivirana_varijabla naziv="DomainObject.Predmet.PredmetRijesio.Prezime_1">Radoš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BRANIMIR j.d.o.o. za ugostiteljske usluge</izvorni_sadrzaj>
    <derivirana_varijabla naziv="DomainObject.Predmet.ProtustrankaFormated_1">  BRANIMIR j.d.o.o. za ugostiteljske usluge</derivirana_varijabla>
  </DomainObject.Predmet.ProtustrankaFormated>
  <DomainObject.Predmet.ProtustrankaFormatedOIB>
    <izvorni_sadrzaj>  BRANIMIR j.d.o.o. za ugostiteljske usluge, OIB 31894326238</izvorni_sadrzaj>
    <derivirana_varijabla naziv="DomainObject.Predmet.ProtustrankaFormatedOIB_1">  BRANIMIR j.d.o.o. za ugostiteljske usluge, OIB 31894326238</derivirana_varijabla>
  </DomainObject.Predmet.ProtustrankaFormatedOIB>
  <DomainObject.Predmet.ProtustrankaFormatedWithAdress>
    <izvorni_sadrzaj> BRANIMIR j.d.o.o. za ugostiteljske usluge, Don Balda Vijalića 10, 22213 Pirovac</izvorni_sadrzaj>
    <derivirana_varijabla naziv="DomainObject.Predmet.ProtustrankaFormatedWithAdress_1"> BRANIMIR j.d.o.o. za ugostiteljske usluge, Don Balda Vijalića 10, 22213 Pirovac</derivirana_varijabla>
  </DomainObject.Predmet.ProtustrankaFormatedWithAdress>
  <DomainObject.Predmet.ProtustrankaFormatedWithAdressOIB>
    <izvorni_sadrzaj> BRANIMIR j.d.o.o. za ugostiteljske usluge, OIB 31894326238, Don Balda Vijalića 10, 22213 Pirovac</izvorni_sadrzaj>
    <derivirana_varijabla naziv="DomainObject.Predmet.ProtustrankaFormatedWithAdressOIB_1"> BRANIMIR j.d.o.o. za ugostiteljske usluge, OIB 31894326238, Don Balda Vijalića 10, 22213 Pirovac</derivirana_varijabla>
  </DomainObject.Predmet.ProtustrankaFormatedWithAdressOIB>
  <DomainObject.Predmet.ProtustrankaWithAdress>
    <izvorni_sadrzaj>BRANIMIR j.d.o.o. za ugostiteljske usluge Don Balda Vijalića 10, 22213 Pirovac</izvorni_sadrzaj>
    <derivirana_varijabla naziv="DomainObject.Predmet.ProtustrankaWithAdress_1">BRANIMIR j.d.o.o. za ugostiteljske usluge Don Balda Vijalića 10, 22213 Pirovac</derivirana_varijabla>
  </DomainObject.Predmet.ProtustrankaWithAdress>
  <DomainObject.Predmet.ProtustrankaWithAdressOIB>
    <izvorni_sadrzaj>BRANIMIR j.d.o.o. za ugostiteljske usluge, OIB 31894326238, Don Balda Vijalića 10, 22213 Pirovac</izvorni_sadrzaj>
    <derivirana_varijabla naziv="DomainObject.Predmet.ProtustrankaWithAdressOIB_1">BRANIMIR j.d.o.o. za ugostiteljske usluge, OIB 31894326238, Don Balda Vijalića 10, 22213 Pirovac</derivirana_varijabla>
  </DomainObject.Predmet.ProtustrankaWithAdressOIB>
  <DomainObject.Predmet.ProtustrankaNazivFormated>
    <izvorni_sadrzaj>BRANIMIR j.d.o.o. za ugostiteljske usluge</izvorni_sadrzaj>
    <derivirana_varijabla naziv="DomainObject.Predmet.ProtustrankaNazivFormated_1">BRANIMIR j.d.o.o. za ugostiteljske usluge</derivirana_varijabla>
  </DomainObject.Predmet.ProtustrankaNazivFormated>
  <DomainObject.Predmet.ProtustrankaNazivFormatedOIB>
    <izvorni_sadrzaj>BRANIMIR j.d.o.o. za ugostiteljske usluge, OIB 31894326238</izvorni_sadrzaj>
    <derivirana_varijabla naziv="DomainObject.Predmet.ProtustrankaNazivFormatedOIB_1">BRANIMIR j.d.o.o. za ugostiteljske usluge, OIB 31894326238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BRANIMIR j.d.o.o. za ugostiteljske usluge</item>
    </izvorni_sadrzaj>
    <derivirana_varijabla naziv="DomainObject.Predmet.ProtuStrankaListFormated_1">
      <item>BRANIMIR j.d.o.o. za ugostiteljske usluge</item>
    </derivirana_varijabla>
  </DomainObject.Predmet.ProtuStrankaListFormated>
  <DomainObject.Predmet.ProtuStrankaListFormatedOIB>
    <izvorni_sadrzaj>
      <item>BRANIMIR j.d.o.o. za ugostiteljske usluge, OIB 31894326238</item>
    </izvorni_sadrzaj>
    <derivirana_varijabla naziv="DomainObject.Predmet.ProtuStrankaListFormatedOIB_1">
      <item>BRANIMIR j.d.o.o. za ugostiteljske usluge, OIB 31894326238</item>
    </derivirana_varijabla>
  </DomainObject.Predmet.ProtuStrankaListFormatedOIB>
  <DomainObject.Predmet.ProtuStrankaListFormatedWithAdress>
    <izvorni_sadrzaj>
      <item>BRANIMIR j.d.o.o. za ugostiteljske usluge, Don Balda Vijalića 10, 22213 Pirovac</item>
    </izvorni_sadrzaj>
    <derivirana_varijabla naziv="DomainObject.Predmet.ProtuStrankaListFormatedWithAdress_1">
      <item>BRANIMIR j.d.o.o. za ugostiteljske usluge, Don Balda Vijalića 10, 22213 Pirovac</item>
    </derivirana_varijabla>
  </DomainObject.Predmet.ProtuStrankaListFormatedWithAdress>
  <DomainObject.Predmet.ProtuStrankaListFormatedWithAdressOIB>
    <izvorni_sadrzaj>
      <item>BRANIMIR j.d.o.o. za ugostiteljske usluge, OIB 31894326238, Don Balda Vijalića 10, 22213 Pirovac</item>
    </izvorni_sadrzaj>
    <derivirana_varijabla naziv="DomainObject.Predmet.ProtuStrankaListFormatedWithAdressOIB_1">
      <item>BRANIMIR j.d.o.o. za ugostiteljske usluge, OIB 31894326238, Don Balda Vijalića 10, 22213 Pirovac</item>
    </derivirana_varijabla>
  </DomainObject.Predmet.ProtuStrankaListFormatedWithAdressOIB>
  <DomainObject.Predmet.ProtuStrankaListNazivFormated>
    <izvorni_sadrzaj>
      <item>BRANIMIR j.d.o.o. za ugostiteljske usluge</item>
    </izvorni_sadrzaj>
    <derivirana_varijabla naziv="DomainObject.Predmet.ProtuStrankaListNazivFormated_1">
      <item>BRANIMIR j.d.o.o. za ugostiteljske usluge</item>
    </derivirana_varijabla>
  </DomainObject.Predmet.ProtuStrankaListNazivFormated>
  <DomainObject.Predmet.ProtuStrankaListNazivFormatedOIB>
    <izvorni_sadrzaj>
      <item>BRANIMIR j.d.o.o. za ugostiteljske usluge, OIB 31894326238</item>
    </izvorni_sadrzaj>
    <derivirana_varijabla naziv="DomainObject.Predmet.ProtuStrankaListNazivFormatedOIB_1">
      <item>BRANIMIR j.d.o.o. za ugostiteljske usluge, OIB 31894326238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BRANIMIR j.d.o.o. za ugostiteljske usluge</izvorni_sadrzaj>
    <derivirana_varijabla naziv="DomainObject.Predmet.ProtustrankaIDrugi_1">BRANIMIR j.d.o.o. za ugostiteljske usluge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BRANIMIR j.d.o.o. za ugostiteljske usluge, OIB 31894326238, Don Balda Vijalića 10, 22213 Pirovac</izvorni_sadrzaj>
    <derivirana_varijabla naziv="DomainObject.Predmet.ProtustrankaIDrugiAdressOIB_1">BRANIMIR j.d.o.o. za ugostiteljske usluge, OIB 31894326238, Don Balda Vijalića 10, 22213 Pirovac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veljače 2018.</izvorni_sadrzaj>
    <derivirana_varijabla naziv="DomainObject.Predmet.OdlukaRjesenje.DatumDonosenjaOdluke_1">22. veljače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St-150/2017-14</izvorni_sadrzaj>
    <derivirana_varijabla naziv="DomainObject.Predmet.OdlukaRjesenje.Oznaka_1">St-150/2017-14</derivirana_varijabla>
  </DomainObject.Predmet.OdlukaRjesenje.Oznaka>
  <DomainObject.Predmet.SudioniciListNaziv>
    <izvorni_sadrzaj>
      <item>Financijska agencija</item>
      <item>BRANIMIR j.d.o.o. za ugostiteljske usluge</item>
    </izvorni_sadrzaj>
    <derivirana_varijabla naziv="DomainObject.Predmet.SudioniciListNaziv_1">
      <item>Financijska agencija</item>
      <item>BRANIMIR j.d.o.o. za ugostiteljske usluge</item>
    </derivirana_varijabla>
  </DomainObject.Predmet.SudioniciListNaziv>
  <DomainObject.Predmet.SudioniciListAdressOIB>
    <izvorni_sadrzaj>
      <item>Financijska agencija, OIB 85821130368, Perivoj L.Marune 1,22000 Šibenik</item>
      <item>BRANIMIR j.d.o.o. za ugostiteljske usluge, OIB 31894326238, Don Balda Vijalića 10,22213 Pirovac</item>
    </izvorni_sadrzaj>
    <derivirana_varijabla naziv="DomainObject.Predmet.SudioniciListAdressOIB_1">
      <item>Financijska agencija, OIB 85821130368, Perivoj L.Marune 1,22000 Šibenik</item>
      <item>BRANIMIR j.d.o.o. za ugostiteljske usluge, OIB 31894326238, Don Balda Vijalića 10,22213 Pirovac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31894326238</item>
    </izvorni_sadrzaj>
    <derivirana_varijabla naziv="DomainObject.Predmet.SudioniciListNazivOIB_1">
      <item>, OIB 85821130368</item>
      <item>, OIB 31894326238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203</properties:Words>
  <properties:Characters>1047</properties:Characters>
  <properties:Lines>47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2018-03-02T07:12:00Z</dcterms:created>
  <dc:creator>Nena Mužanović</dc:creator>
  <cp:lastModifiedBy>Anita Ivandić</cp:lastModifiedBy>
  <cp:lastPrinted>2018-03-02T07:56:00Z</cp:lastPrinted>
  <dcterms:modified xmlns:xsi="http://www.w3.org/2001/XMLSchema-instance" xsi:type="dcterms:W3CDTF">2018-03-02T08:12:00Z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(St-150-2017.docx)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