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67BE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18. St-</w:t>
                  </w:r>
                  <w:r w:rsidR="00767BE4">
                    <w:rPr>
                      <w:sz w:val="22"/>
                      <w:szCs w:val="22"/>
                    </w:rPr>
                    <w:t>998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43a1c0" w14:paraId="d43a1c0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C23DC" w:rsidP="002F3C3A" w:rsidR="002C23DC">
      <w:pPr>
        <w:pStyle w:val="Tijeloteksta"/>
        <w:jc w:val="center"/>
      </w:pP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767BE4">
        <w:t xml:space="preserve">STF TRGOVINA </w:t>
      </w:r>
      <w:r w:rsidR="00665966">
        <w:t xml:space="preserve">d.o.o. Zagreb, </w:t>
      </w:r>
      <w:r w:rsidR="00767BE4">
        <w:t>Pakoštanska 5,</w:t>
      </w:r>
      <w:r w:rsidR="00665966">
        <w:t xml:space="preserve"> MBS: </w:t>
      </w:r>
      <w:r w:rsidR="00767BE4">
        <w:t>080967963,</w:t>
      </w:r>
      <w:r w:rsidR="00665966">
        <w:t xml:space="preserve"> OIB: </w:t>
      </w:r>
      <w:r w:rsidR="00767BE4">
        <w:t>27401133403</w:t>
      </w:r>
      <w:r w:rsidR="002655F0">
        <w:t>,</w:t>
      </w:r>
      <w:r w:rsidR="00AF438E">
        <w:t xml:space="preserve">  dana </w:t>
      </w:r>
      <w:r w:rsidR="002C23DC">
        <w:t>30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393EBE" w:rsidR="00393EBE" w:rsidRPr="00393EBE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767BE4">
        <w:t>STF TRGOVINA d.o.o. Zagreb, Pakoštanska 5, MBS: 080967963, OIB: 27401133403</w:t>
      </w:r>
      <w:r w:rsidR="0047040E">
        <w:t>.</w:t>
      </w:r>
    </w:p>
    <w:p w:rsidRDefault="00393EBE" w:rsidP="00393EBE" w:rsidR="00393EBE" w:rsidRPr="00393EBE">
      <w:pPr>
        <w:pStyle w:val="Tijeloteksta"/>
        <w:ind w:left="1065"/>
        <w:rPr>
          <w:bCs/>
        </w:rPr>
      </w:pPr>
    </w:p>
    <w:p w:rsidRDefault="00393EBE" w:rsidP="00393EBE" w:rsidR="00393EBE" w:rsidRPr="00393EBE">
      <w:pPr>
        <w:pStyle w:val="Tijeloteksta"/>
        <w:numPr>
          <w:ilvl w:val="0"/>
          <w:numId w:val="2"/>
        </w:numPr>
        <w:rPr>
          <w:bCs/>
        </w:rPr>
      </w:pPr>
      <w:r w:rsidRPr="00393EBE">
        <w:t>Za stečajnog upravitelja imenuje se SABINA LALIĆ, Osijek, Gundulićeva 5.</w:t>
      </w:r>
    </w:p>
    <w:p w:rsidRDefault="00016049" w:rsidP="00016049" w:rsidR="00016049" w:rsidRPr="0047040E">
      <w:pPr>
        <w:pStyle w:val="Tijeloteksta"/>
        <w:ind w:left="1065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393EBE">
        <w:t>STF TRGOVINA d.o.o. Zagreb, Pakoštanska 5, MBS: 080967963, OIB: 27401133403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016049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016049" w:rsidP="00016049" w:rsidR="00016049">
      <w:pPr>
        <w:pStyle w:val="Odlomakpopisa"/>
        <w:rPr>
          <w:bCs/>
        </w:rPr>
      </w:pPr>
    </w:p>
    <w:p w:rsidRDefault="00016049" w:rsidP="00016049" w:rsidR="00016049">
      <w:pPr>
        <w:pStyle w:val="Tijeloteksta"/>
        <w:ind w:left="1065"/>
        <w:rPr>
          <w:bCs/>
        </w:rPr>
      </w:pP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393EBE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393EBE">
        <w:rPr>
          <w:bCs/>
        </w:rPr>
        <w:t>13. tavnja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665966">
        <w:rPr>
          <w:bCs/>
        </w:rPr>
        <w:t>2</w:t>
      </w:r>
      <w:r w:rsidR="00393EBE">
        <w:rPr>
          <w:bCs/>
        </w:rPr>
        <w:t>090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393EBE">
        <w:rPr>
          <w:bCs/>
        </w:rPr>
        <w:t>11. tavnja</w:t>
      </w:r>
      <w:r w:rsidRPr="00F877AB">
        <w:rPr>
          <w:bCs/>
        </w:rPr>
        <w:t xml:space="preserve"> 2017. nad stečajnim dužnikom </w:t>
      </w:r>
      <w:r w:rsidR="00393EBE">
        <w:t>STF TRGOVINA d.o.o. Zagreb, Pakoštanska 5, MBS: 080967963, OIB: 27401133403</w:t>
      </w:r>
      <w:r w:rsidR="00016049">
        <w:t>.</w:t>
      </w:r>
    </w:p>
    <w:p w:rsidRDefault="00665966" w:rsidP="002F3C3A" w:rsidR="00665966">
      <w:pPr>
        <w:pStyle w:val="Tijeloteksta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393EBE" w:rsidP="00FF5F07" w:rsidR="00393EBE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116F84">
        <w:t>31</w:t>
      </w:r>
      <w:r w:rsidR="00057E16">
        <w:t xml:space="preserve">. </w:t>
      </w:r>
      <w:r w:rsidR="00116F84">
        <w:t>srpnja</w:t>
      </w:r>
      <w:r>
        <w:t xml:space="preserve"> 2017. objavio je Oglas na mrežnoj stranici e-oglasna ploča sud</w:t>
      </w:r>
      <w:r w:rsidR="00AF438E">
        <w:t>ova po</w:t>
      </w:r>
      <w:r w:rsidR="00665966">
        <w:t>d poslovnim brojem St-</w:t>
      </w:r>
      <w:r w:rsidR="00393EBE">
        <w:t>998</w:t>
      </w:r>
      <w:r>
        <w:t>/17-3,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804C5" w:rsidP="002F3C3A" w:rsidR="002F3C3A">
      <w:pPr>
        <w:pStyle w:val="Tijeloteksta"/>
        <w:ind w:left="360"/>
        <w:jc w:val="center"/>
      </w:pPr>
      <w:r>
        <w:t>U Osijeku 30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A804C5" w:rsidP="00A804C5" w:rsidR="00A804C5" w:rsidRPr="00A804C5">
      <w:r w:rsidRPr="00A804C5">
        <w:t xml:space="preserve">      Zapisničar:</w:t>
      </w:r>
      <w:r w:rsidRPr="00A804C5">
        <w:tab/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</w:t>
      </w:r>
      <w:r>
        <w:t>Sudski savjetnik</w:t>
      </w:r>
    </w:p>
    <w:p w:rsidRDefault="00A804C5" w:rsidP="00A804C5" w:rsidR="00A804C5" w:rsidRPr="00A804C5">
      <w:pPr>
        <w:rPr>
          <w:b/>
        </w:rPr>
      </w:pPr>
      <w:r w:rsidRPr="00A804C5">
        <w:t>Snježana Andrijanić</w:t>
      </w:r>
    </w:p>
    <w:p w:rsidRDefault="00A804C5" w:rsidP="00A804C5" w:rsidR="00A804C5" w:rsidRPr="00A804C5">
      <w:pPr>
        <w:jc w:val="both"/>
      </w:pPr>
      <w:r w:rsidRPr="00A804C5">
        <w:t xml:space="preserve"> </w:t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</w:r>
      <w:r w:rsidRPr="00A804C5">
        <w:tab/>
        <w:t xml:space="preserve">                 </w:t>
      </w:r>
      <w:r>
        <w:t xml:space="preserve">     AUGUSTIN JALŠOVEC</w:t>
      </w:r>
    </w:p>
    <w:p w:rsidRDefault="00A804C5" w:rsidP="00A804C5" w:rsidR="00A804C5" w:rsidRPr="00A804C5"/>
    <w:p w:rsidRDefault="00A804C5" w:rsidP="002F3C3A" w:rsidR="002F3C3A">
      <w:pPr>
        <w:pStyle w:val="Tijeloteksta"/>
        <w:jc w:val="left"/>
      </w:pPr>
      <w:r>
        <w:t xml:space="preserve"> </w:t>
      </w: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 xml:space="preserve">Protiv ovog rješenja nezadovoljna stranka može izjaviti žalbu Trgovačkom sudu u Osijeku u roku od </w:t>
      </w:r>
      <w:r w:rsidR="00A804C5">
        <w:t>osam (8)</w:t>
      </w:r>
      <w:r w:rsidRPr="00205A1F">
        <w:t xml:space="preserve"> dana pis</w:t>
      </w:r>
      <w:r w:rsidR="00A804C5">
        <w:t>ano</w:t>
      </w:r>
      <w:r w:rsidRPr="00205A1F">
        <w:t xml:space="preserve"> u </w:t>
      </w:r>
      <w:r w:rsidR="00A804C5">
        <w:t>tri (</w:t>
      </w:r>
      <w:r w:rsidRPr="00205A1F">
        <w:t>3</w:t>
      </w:r>
      <w:r w:rsidR="00A804C5">
        <w:t>)</w:t>
      </w:r>
      <w:r w:rsidRPr="00205A1F">
        <w:t xml:space="preserve"> primjerka.</w:t>
      </w:r>
    </w:p>
    <w:p w:rsidRDefault="00A804C5" w:rsidP="002F3C3A" w:rsidR="00A804C5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A804C5">
        <w:t xml:space="preserve"> 28/2</w:t>
      </w: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5DB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18 St-</w:t>
    </w:r>
    <w:r w:rsidR="00393EBE">
      <w:t>998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6F84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C23DC"/>
    <w:rsid w:val="002F3C3A"/>
    <w:rsid w:val="00364EB7"/>
    <w:rsid w:val="003908EC"/>
    <w:rsid w:val="00393EBE"/>
    <w:rsid w:val="003E4468"/>
    <w:rsid w:val="004049C3"/>
    <w:rsid w:val="00463C3F"/>
    <w:rsid w:val="0047040E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40D9B"/>
    <w:rsid w:val="007505DB"/>
    <w:rsid w:val="0075404A"/>
    <w:rsid w:val="007667D7"/>
    <w:rsid w:val="00767BE4"/>
    <w:rsid w:val="00783908"/>
    <w:rsid w:val="007C6056"/>
    <w:rsid w:val="007C75AC"/>
    <w:rsid w:val="007D6E67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A1359"/>
    <w:rsid w:val="009C4D46"/>
    <w:rsid w:val="00A324F9"/>
    <w:rsid w:val="00A804C5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St-998/2017-5</izvorni_sadrzaj>
    <derivirana_varijabla naziv="DomainObject.Oznaka_1">St-998/2017-5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998</izvorni_sadrzaj>
    <derivirana_varijabla naziv="DomainObject.Predmet.Broj_1">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St-998/2017</izvorni_sadrzaj>
    <derivirana_varijabla naziv="DomainObject.Predmet.OznakaBroj_1">St-998/2017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STF TRGOVINA d.o.o.</izvorni_sadrzaj>
    <derivirana_varijabla naziv="DomainObject.Predmet.ProtustrankaFormated_1">  STF TRGOVINA d.o.o.</derivirana_varijabla>
  </DomainObject.Predmet.ProtustrankaFormated>
  <DomainObject.Predmet.ProtustrankaFormatedOIB>
    <izvorni_sadrzaj>  STF TRGOVINA d.o.o., OIB 27401133403</izvorni_sadrzaj>
    <derivirana_varijabla naziv="DomainObject.Predmet.ProtustrankaFormatedOIB_1">  STF TRGOVINA d.o.o., OIB 27401133403</derivirana_varijabla>
  </DomainObject.Predmet.ProtustrankaFormatedOIB>
  <DomainObject.Predmet.ProtustrankaFormatedWithAdress>
    <izvorni_sadrzaj> STF TRGOVINA d.o.o., Pakoštanska 5 , 10000 Zagreb</izvorni_sadrzaj>
    <derivirana_varijabla naziv="DomainObject.Predmet.ProtustrankaFormatedWithAdress_1"> STF TRGOVINA d.o.o., Pakoštanska 5 , 10000 Zagreb</derivirana_varijabla>
  </DomainObject.Predmet.ProtustrankaFormatedWithAdress>
  <DomainObject.Predmet.ProtustrankaFormatedWithAdressOIB>
    <izvorni_sadrzaj> STF TRGOVINA d.o.o., OIB 27401133403, Pakoštanska 5 , 10000 Zagreb</izvorni_sadrzaj>
    <derivirana_varijabla naziv="DomainObject.Predmet.ProtustrankaFormatedWithAdressOIB_1"> STF TRGOVINA d.o.o., OIB 27401133403, Pakoštanska 5 , 10000 Zagreb</derivirana_varijabla>
  </DomainObject.Predmet.ProtustrankaFormatedWithAdressOIB>
  <DomainObject.Predmet.ProtustrankaWithAdress>
    <izvorni_sadrzaj>STF TRGOVINA d.o.o. Pakoštanska 5 , 10000 Zagreb</izvorni_sadrzaj>
    <derivirana_varijabla naziv="DomainObject.Predmet.ProtustrankaWithAdress_1">STF TRGOVINA d.o.o. Pakoštanska 5 , 10000 Zagreb</derivirana_varijabla>
  </DomainObject.Predmet.ProtustrankaWithAdress>
  <DomainObject.Predmet.ProtustrankaWithAdressOIB>
    <izvorni_sadrzaj>STF TRGOVINA d.o.o., OIB 27401133403, Pakoštanska 5 , 10000 Zagreb</izvorni_sadrzaj>
    <derivirana_varijabla naziv="DomainObject.Predmet.ProtustrankaWithAdressOIB_1">STF TRGOVINA d.o.o., OIB 27401133403, Pakoštanska 5 , 10000 Zagreb</derivirana_varijabla>
  </DomainObject.Predmet.ProtustrankaWithAdressOIB>
  <DomainObject.Predmet.ProtustrankaNazivFormated>
    <izvorni_sadrzaj>STF TRGOVINA d.o.o.</izvorni_sadrzaj>
    <derivirana_varijabla naziv="DomainObject.Predmet.ProtustrankaNazivFormated_1">STF TRGOVINA d.o.o.</derivirana_varijabla>
  </DomainObject.Predmet.ProtustrankaNazivFormated>
  <DomainObject.Predmet.ProtustrankaNazivFormatedOIB>
    <izvorni_sadrzaj>STF TRGOVINA d.o.o., OIB 27401133403</izvorni_sadrzaj>
    <derivirana_varijabla naziv="DomainObject.Predmet.ProtustrankaNazivFormatedOIB_1">STF TRGOVINA d.o.o., OIB 27401133403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STF TRGOVINA d.o.o.</item>
    </izvorni_sadrzaj>
    <derivirana_varijabla naziv="DomainObject.Predmet.ProtuStrankaListFormated_1">
      <item>STF TRGOVINA d.o.o.</item>
    </derivirana_varijabla>
  </DomainObject.Predmet.ProtuStrankaListFormated>
  <DomainObject.Predmet.ProtuStrankaListFormatedOIB>
    <izvorni_sadrzaj>
      <item>STF TRGOVINA d.o.o., OIB 27401133403</item>
    </izvorni_sadrzaj>
    <derivirana_varijabla naziv="DomainObject.Predmet.ProtuStrankaListFormatedOIB_1">
      <item>STF TRGOVINA d.o.o., OIB 27401133403</item>
    </derivirana_varijabla>
  </DomainObject.Predmet.ProtuStrankaListFormatedOIB>
  <DomainObject.Predmet.ProtuStrankaListFormatedWithAdress>
    <izvorni_sadrzaj>
      <item>STF TRGOVINA d.o.o., Pakoštanska 5 , 10000 Zagreb</item>
    </izvorni_sadrzaj>
    <derivirana_varijabla naziv="DomainObject.Predmet.ProtuStrankaListFormatedWithAdress_1">
      <item>STF TRGOVINA d.o.o., Pakoštanska 5 , 10000 Zagreb</item>
    </derivirana_varijabla>
  </DomainObject.Predmet.ProtuStrankaListFormatedWithAdress>
  <DomainObject.Predmet.ProtuStrankaListFormatedWithAdressOIB>
    <izvorni_sadrzaj>
      <item>STF TRGOVINA d.o.o., OIB 27401133403, Pakoštanska 5 , 10000 Zagreb</item>
    </izvorni_sadrzaj>
    <derivirana_varijabla naziv="DomainObject.Predmet.ProtuStrankaListFormatedWithAdressOIB_1">
      <item>STF TRGOVINA d.o.o., OIB 27401133403, Pakoštanska 5 , 10000 Zagreb</item>
    </derivirana_varijabla>
  </DomainObject.Predmet.ProtuStrankaListFormatedWithAdressOIB>
  <DomainObject.Predmet.ProtuStrankaListNazivFormated>
    <izvorni_sadrzaj>
      <item>STF TRGOVINA d.o.o.</item>
    </izvorni_sadrzaj>
    <derivirana_varijabla naziv="DomainObject.Predmet.ProtuStrankaListNazivFormated_1">
      <item>STF TRGOVINA d.o.o.</item>
    </derivirana_varijabla>
  </DomainObject.Predmet.ProtuStrankaListNazivFormated>
  <DomainObject.Predmet.ProtuStrankaListNazivFormatedOIB>
    <izvorni_sadrzaj>
      <item>STF TRGOVINA d.o.o., OIB 27401133403</item>
    </izvorni_sadrzaj>
    <derivirana_varijabla naziv="DomainObject.Predmet.ProtuStrankaListNazivFormatedOIB_1">
      <item>STF TRGOVINA d.o.o., OIB 27401133403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>St-998/2017-5</izvorni_sadrzaj>
    <derivirana_varijabla naziv="DomainObject.PoslovniBrojDokumenta_1">St-998/2017-5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STF TRGOVINA d.o.o.</izvorni_sadrzaj>
    <derivirana_varijabla naziv="DomainObject.Predmet.ProtustrankaIDrugi_1">STF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STF TRGOVINA d.o.o., OIB 27401133403, Pakoštanska 5 , 10000 Zagreb</izvorni_sadrzaj>
    <derivirana_varijabla naziv="DomainObject.Predmet.ProtustrankaIDrugiAdressOIB_1">STF TRGOVINA d.o.o., OIB 27401133403, Pakoštanska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STF TRGOVINA d.o.o.</item>
      <item>FINA Regionalni centar Zagreb</item>
    </izvorni_sadrzaj>
    <derivirana_varijabla naziv="DomainObject.Predmet.SudioniciListNaziv_1">
      <item>STF TRGOVINA d.o.o.</item>
      <item>FINA Regionalni centar Zagreb</item>
    </derivirana_varijabla>
  </DomainObject.Predmet.SudioniciListNaziv>
  <DomainObject.Predmet.SudioniciListAdressOIB>
    <izvorni_sadrzaj>
      <item>STF TRGOVINA d.o.o., OIB 27401133403, Pakoštanska 5 ,10000 Zagreb</item>
      <item>FINA Regionalni centar Zagreb, OIB 85821130368, Trg svibanjskih žrtava 1995. br. 1,10000 Zagreb</item>
    </izvorni_sadrzaj>
    <derivirana_varijabla naziv="DomainObject.Predmet.SudioniciListAdressOIB_1">
      <item>STF TRGOVINA d.o.o., OIB 27401133403, Pakoštanska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27401133403</item>
      <item>, OIB 85821130368</item>
    </izvorni_sadrzaj>
    <derivirana_varijabla naziv="DomainObject.Predmet.SudioniciListNazivOIB_1">
      <item>, OIB 27401133403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3070</properties:Characters>
  <properties:Lines>93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2018-01-31T13:21:00Z</dcterms:created>
  <dc:creator>Snježana Andrijanić</dc:creator>
  <cp:lastModifiedBy>Snježana Andrijanić</cp:lastModifiedBy>
  <cp:lastPrinted>2018-01-31T13:21:00Z</cp:lastPrinted>
  <dcterms:modified xmlns:xsi="http://www.w3.org/2001/XMLSchema-instance" xsi:type="dcterms:W3CDTF">2018-01-31T13:31:00Z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St-998/2017-5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