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a22e" w14:paraId="760a22e" w:rsidRDefault="00ED39AB" w:rsidP="00ED39AB" w:rsidR="00ED39AB">
      <w:pPr>
        <w:pStyle w:val="Bezproreda"/>
        <w:ind w:firstLine="708" w:left="5664"/>
        <w15:collapsed w:val="false"/>
        <w:rPr>
          <w:noProof/>
        </w:rPr>
      </w:pPr>
      <w:r>
        <w:rPr>
          <w:noProof/>
        </w:rPr>
        <w:t>1 St-425/2015-4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 w:rsidRPr="00ED39AB">
      <w:pPr>
        <w:pStyle w:val="Bezproreda"/>
        <w:jc w:val="center"/>
      </w:pPr>
    </w:p>
    <w:p w:rsidRDefault="00ED39AB" w:rsidP="00ED39AB" w:rsidR="00ED39AB" w:rsidRPr="00ED39AB">
      <w:pPr>
        <w:pStyle w:val="Bezproreda"/>
        <w:jc w:val="center"/>
      </w:pPr>
      <w:r w:rsidRPr="00ED39AB">
        <w:t>R E P U B L I K A      H R V A T S K A</w:t>
      </w:r>
    </w:p>
    <w:p w:rsidRDefault="00ED39AB" w:rsidP="00ED39AB" w:rsidR="00ED39AB" w:rsidRPr="00ED39AB">
      <w:pPr>
        <w:pStyle w:val="Bezproreda"/>
        <w:jc w:val="center"/>
      </w:pPr>
    </w:p>
    <w:p w:rsidRDefault="00ED39AB" w:rsidP="00ED39AB" w:rsidR="00ED39AB" w:rsidRPr="00ED39AB">
      <w:pPr>
        <w:pStyle w:val="Bezproreda"/>
        <w:jc w:val="center"/>
      </w:pPr>
    </w:p>
    <w:p w:rsidRDefault="00ED39AB" w:rsidP="00ED39AB" w:rsidR="00ED39AB" w:rsidRPr="00ED39AB">
      <w:pPr>
        <w:pStyle w:val="Bezproreda"/>
        <w:jc w:val="center"/>
      </w:pPr>
      <w:r w:rsidRPr="00ED39AB">
        <w:t>R J E Š E N J E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 radi skraćenog stečajnog postupka nad dužnikom OTKOS 10 BRANITELJSKA ZADRUGA za trgovinu, proizvodnju i pružanje usluga MALI ZDENCI, Antuna Mihanovića 74, OIB: 48555956001,  dana  28. prosinca 2015. godine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Prijedlog za otvaranje stečajnog postupka nad dužnikom OTKOS 10 BRANITELJSKA ZADRUGA za trgovinu, proizvodnju i pružanje usluga MALI ZDENCI, Antuna Mihanovića 74, OIB: 48555956001, se odbacuje.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Dana 2. prosinca</w:t>
      </w:r>
      <w:bookmarkStart w:name="_GoBack" w:id="0"/>
      <w:bookmarkEnd w:id="0"/>
      <w:r>
        <w:rPr>
          <w:noProof/>
        </w:rPr>
        <w:t xml:space="preserve">  2015.  godine FINA Regionalni centar Zagreb, Podružnica Bjelovar  je podnijela  prijedlog ovome sudu da se nad dužnikom OTKOS 10 BRANITELJSKA ZADRUGA za trgovinu, proizvodnju i pružanje usluga MALI ZDENCI, Antuna Mihanovića 74, OIB: 48555956001,  otvori skraćeni stečajni postupak.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Ovaj sud je dana 14. prosinca  2015. godine Oglasom  pozvao  vjerovnike dužnika da u roku od 45 dana od objave oglasa na mrežnoj stranici e-oglasne ploče Trgovačkog suda u Bjelovaru predlože otvaranje sečajnog postupka nad dužnikom te ovlaštenu osobu za zastupanje dužnika da u roku od 15 dana od objave oglasa podnese sudu javnobiležnički ovjerovljen popis imovine i obveza na propisanom obrascu.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Podenskom od 28. prosinca 2015. godine FINA Sektor poslovne mreže Bjelovar izvjestila je sud da ne postoje razlozi za pokretanje stečajnog postupka jer isti nije nesposoban za plaćanje niti prezadužen a što proizlazi iz priloženog očevidnika o redoslijedu plaćanja od 28. prosinca 2015. godine (list 5 spisa).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 xml:space="preserve">Obzirom na navedeno sud je  temeljem članka  128. st. 9.  Stečajnog zakona (NN br. 44/96, 29/99, 123/03, 82/06, 116/10, 25/12, 133/12 i 71/15, dalje: SZ), odbacio prijedlog radi pokretanja skraćenog stečajnog postupka nad dužnikom OTKOS 10 BRANITELJSKA </w:t>
      </w:r>
      <w:r>
        <w:rPr>
          <w:noProof/>
        </w:rPr>
        <w:lastRenderedPageBreak/>
        <w:t xml:space="preserve">ZADRUGA za trgovinu, proizvodnju i pružanje usluga MALI ZDENCI, Antuna Mihanovića 74, OIB: 48555956001 i riješio kao u izreci ovog rješenja. 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Bjelovar,  28. prosinca  2015.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STEČAJNI SUDAC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Rj.</w:t>
      </w: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>Dna: z.z. dužnika – putem e-oglasne ploče suda</w:t>
      </w: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ED39AB" w:rsidP="00ED39AB" w:rsidR="00ED39AB">
      <w:pPr>
        <w:pStyle w:val="Bezproreda"/>
        <w:rPr>
          <w:noProof/>
        </w:rPr>
      </w:pPr>
      <w:r>
        <w:rPr>
          <w:noProof/>
        </w:rPr>
        <w:t xml:space="preserve">Bjelovar, 28. 12. 2015. </w:t>
      </w:r>
    </w:p>
    <w:p w:rsidRDefault="00ED39AB" w:rsidP="00ED39AB" w:rsidR="00ED39AB"/>
    <w:p w:rsidRDefault="00AE649C" w:rsidP="00ED39AB" w:rsidR="00AE649C" w:rsidRPr="00B76F3C">
      <w:pPr>
        <w:pStyle w:val="Bezproreda"/>
      </w:pPr>
    </w:p>
    <w:p w:rsidRDefault="00ED39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D39AB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5626525"/>
      <w:docPartObj>
        <w:docPartGallery w:val="Page Numbers (Top of Page)"/>
        <w:docPartUnique/>
      </w:docPartObj>
    </w:sdtPr>
    <w:sdtContent>
      <w:p w:rsidRDefault="00ED39AB" w:rsidR="00ED39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9AB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9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St-425/2015-4</izvorni_sadrzaj>
    <derivirana_varijabla naziv="DomainObject.Oznaka_1">St-425/2015-4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OTKOS 10 BRANITELJSKA ZADRUGA za trgovinu, proizvodnju i pružanje usluga, Mali Zdenci</izvorni_sadrzaj>
    <derivirana_varijabla naziv="DomainObject.Predmet.ProtustrankaFormated_1">  OTKOS 10 BRANITELJSKA ZADRUGA za trgovinu, proizvodnju i pružanje usluga, Mali Zdenci</derivirana_varijabla>
  </DomainObject.Predmet.ProtustrankaFormated>
  <DomainObject.Predmet.ProtustrankaFormatedOIB>
    <izvorni_sadrzaj>  OTKOS 10 BRANITELJSKA ZADRUGA za trgovinu, proizvodnju i pružanje usluga, Mali Zdenci, OIB 48555956001</izvorni_sadrzaj>
    <derivirana_varijabla naziv="DomainObject.Predmet.ProtustrankaFormatedOIB_1">  OTKOS 10 BRANITELJSKA ZADRUGA za trgovinu, proizvodnju i pružanje usluga, Mali Zdenci, OIB 48555956001</derivirana_varijabla>
  </DomainObject.Predmet.ProtustrankaFormatedOIB>
  <DomainObject.Predmet.ProtustrankaFormatedWithAdress>
    <izvorni_sadrzaj> OTKOS 10 BRANITELJSKA ZADRUGA za trgovinu, proizvodnju i pružanje usluga, Mali Zdenci, Antuna Mihanovića 74, 43290 Mali Zdenci</izvorni_sadrzaj>
    <derivirana_varijabla naziv="DomainObject.Predmet.ProtustrankaFormatedWithAdress_1"> OTKOS 10 BRANITELJSKA ZADRUGA za trgovinu, proizvodnju i pružanje usluga, Mali Zdenci, Antuna Mihanovića 74, 43290 Mali Zdenci</derivirana_varijabla>
  </DomainObject.Predmet.ProtustrankaFormatedWithAdress>
  <DomainObject.Predmet.ProtustrankaFormatedWithAdressOIB>
    <izvorni_sadrzaj> OTKOS 10 BRANITELJSKA ZADRUGA za trgovinu, proizvodnju i pružanje usluga, Mali Zdenci, OIB 48555956001, Antuna Mihanovića 74, 43290 Mali Zdenci</izvorni_sadrzaj>
    <derivirana_varijabla naziv="DomainObject.Predmet.ProtustrankaFormatedWithAdressOIB_1"> OTKOS 10 BRANITELJSKA ZADRUGA za trgovinu, proizvodnju i pružanje usluga, Mali Zdenci, OIB 48555956001, Antuna Mihanovića 74, 43290 Mali Zdenci</derivirana_varijabla>
  </DomainObject.Predmet.ProtustrankaFormatedWithAdressOIB>
  <DomainObject.Predmet.ProtustrankaWithAdress>
    <izvorni_sadrzaj>OTKOS 10 BRANITELJSKA ZADRUGA za trgovinu, proizvodnju i pružanje usluga, Mali Zdenci Antuna Mihanovića 74, 43290 Mali Zdenci</izvorni_sadrzaj>
    <derivirana_varijabla naziv="DomainObject.Predmet.ProtustrankaWithAdress_1">OTKOS 10 BRANITELJSKA ZADRUGA za trgovinu, proizvodnju i pružanje usluga, Mali Zdenci Antuna Mihanovića 74, 43290 Mali Zdenci</derivirana_varijabla>
  </DomainObject.Predmet.ProtustrankaWithAdress>
  <DomainObject.Predmet.ProtustrankaWithAdressOIB>
    <izvorni_sadrzaj>OTKOS 10 BRANITELJSKA ZADRUGA za trgovinu, proizvodnju i pružanje usluga, Mali Zdenci, OIB 48555956001, Antuna Mihanovića 74, 43290 Mali Zdenci</izvorni_sadrzaj>
    <derivirana_varijabla naziv="DomainObject.Predmet.ProtustrankaWithAdressOIB_1">OTKOS 10 BRANITELJSKA ZADRUGA za trgovinu, proizvodnju i pružanje usluga, Mali Zdenci, OIB 48555956001, Antuna Mihanovića 74, 43290 Mali Zdenci</derivirana_varijabla>
  </DomainObject.Predmet.ProtustrankaWithAdressOIB>
  <DomainObject.Predmet.ProtustrankaNazivFormated>
    <izvorni_sadrzaj>OTKOS 10 BRANITELJSKA ZADRUGA za trgovinu, proizvodnju i pružanje usluga, Mali Zdenci</izvorni_sadrzaj>
    <derivirana_varijabla naziv="DomainObject.Predmet.ProtustrankaNazivFormated_1">OTKOS 10 BRANITELJSKA ZADRUGA za trgovinu, proizvodnju i pružanje usluga, Mali Zdenci</derivirana_varijabla>
  </DomainObject.Predmet.ProtustrankaNazivFormated>
  <DomainObject.Predmet.ProtustrankaNazivFormatedOIB>
    <izvorni_sadrzaj>OTKOS 10 BRANITELJSKA ZADRUGA za trgovinu, proizvodnju i pružanje usluga, Mali Zdenci, OIB 48555956001</izvorni_sadrzaj>
    <derivirana_varijabla naziv="DomainObject.Predmet.ProtustrankaNazivFormatedOIB_1">OTKOS 10 BRANITELJSKA ZADRUGA za trgovinu, proizvodnju i pružanje usluga, Mali Zdenci, OIB 48555956001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OTKOS 10 BRANITELJSKA ZADRUGA za trgovinu, proizvodnju i pružanje usluga, Mali Zdenci</item>
    </izvorni_sadrzaj>
    <derivirana_varijabla naziv="DomainObject.Predmet.ProtuStrankaListFormated_1">
      <item>OTKOS 10 BRANITELJSKA ZADRUGA za trgovinu, proizvodnju i pružanje usluga, Mali Zdenci</item>
    </derivirana_varijabla>
  </DomainObject.Predmet.ProtuStrankaListFormated>
  <DomainObject.Predmet.ProtuStrankaListFormatedOIB>
    <izvorni_sadrzaj>
      <item>OTKOS 10 BRANITELJSKA ZADRUGA za trgovinu, proizvodnju i pružanje usluga, Mali Zdenci, OIB 48555956001</item>
    </izvorni_sadrzaj>
    <derivirana_varijabla naziv="DomainObject.Predmet.ProtuStrankaListFormatedOIB_1">
      <item>OTKOS 10 BRANITELJSKA ZADRUGA za trgovinu, proizvodnju i pružanje usluga, Mali Zdenci, OIB 48555956001</item>
    </derivirana_varijabla>
  </DomainObject.Predmet.ProtuStrankaListFormatedOIB>
  <DomainObject.Predmet.ProtuStrankaListFormatedWithAdress>
    <izvorni_sadrzaj>
      <item>OTKOS 10 BRANITELJSKA ZADRUGA za trgovinu, proizvodnju i pružanje usluga, Mali Zdenci, Antuna Mihanovića 74, 43290 Mali Zdenci</item>
    </izvorni_sadrzaj>
    <derivirana_varijabla naziv="DomainObject.Predmet.ProtuStrankaListFormatedWithAdress_1">
      <item>OTKOS 10 BRANITELJSKA ZADRUGA za trgovinu, proizvodnju i pružanje usluga, Mali Zdenci, Antuna Mihanovića 74, 43290 Mali Zdenci</item>
    </derivirana_varijabla>
  </DomainObject.Predmet.ProtuStrankaListFormatedWithAdress>
  <DomainObject.Predmet.ProtuStrankaListFormatedWithAdressOIB>
    <izvorni_sadrzaj>
      <item>OTKOS 10 BRANITELJSKA ZADRUGA za trgovinu, proizvodnju i pružanje usluga, Mali Zdenci, OIB 48555956001, Antuna Mihanovića 74, 43290 Mali Zdenci</item>
    </izvorni_sadrzaj>
    <derivirana_varijabla naziv="DomainObject.Predmet.ProtuStrankaListFormatedWithAdressOIB_1">
      <item>OTKOS 10 BRANITELJSKA ZADRUGA za trgovinu, proizvodnju i pružanje usluga, Mali Zdenci, OIB 48555956001, Antuna Mihanovića 74, 43290 Mali Zdenci</item>
    </derivirana_varijabla>
  </DomainObject.Predmet.ProtuStrankaListFormatedWithAdressOIB>
  <DomainObject.Predmet.ProtuStrankaListNazivFormated>
    <izvorni_sadrzaj>
      <item>OTKOS 10 BRANITELJSKA ZADRUGA za trgovinu, proizvodnju i pružanje usluga, Mali Zdenci</item>
    </izvorni_sadrzaj>
    <derivirana_varijabla naziv="DomainObject.Predmet.ProtuStrankaListNazivFormated_1">
      <item>OTKOS 10 BRANITELJSKA ZADRUGA za trgovinu, proizvodnju i pružanje usluga, Mali Zdenci</item>
    </derivirana_varijabla>
  </DomainObject.Predmet.ProtuStrankaListNazivFormated>
  <DomainObject.Predmet.ProtuStrankaListNazivFormatedOIB>
    <izvorni_sadrzaj>
      <item>OTKOS 10 BRANITELJSKA ZADRUGA za trgovinu, proizvodnju i pružanje usluga, Mali Zdenci, OIB 48555956001</item>
    </izvorni_sadrzaj>
    <derivirana_varijabla naziv="DomainObject.Predmet.ProtuStrankaListNazivFormatedOIB_1">
      <item>OTKOS 10 BRANITELJSKA ZADRUGA za trgovinu, proizvodnju i pružanje usluga, Mali Zdenci, OIB 48555956001</item>
    </derivirana_varijabla>
  </DomainObject.Predmet.ProtuStrankaListNazivFormatedOIB>
  <DomainObject.Predmet.OstaliListFormated>
    <izvorni_sadrzaj>
      <item>Mirko Mađeruh</item>
    </izvorni_sadrzaj>
    <derivirana_varijabla naziv="DomainObject.Predmet.OstaliListFormated_1">
      <item>Mirko Mađeruh</item>
    </derivirana_varijabla>
  </DomainObject.Predmet.OstaliListFormated>
  <DomainObject.Predmet.OstaliListFormatedOIB>
    <izvorni_sadrzaj>
      <item>Mirko Mađeruh, OIB 85425364726</item>
    </izvorni_sadrzaj>
    <derivirana_varijabla naziv="DomainObject.Predmet.OstaliListFormatedOIB_1">
      <item>Mirko Mađeruh, OIB 85425364726</item>
    </derivirana_varijabla>
  </DomainObject.Predmet.OstaliListFormatedOIB>
  <DomainObject.Predmet.OstaliListFormatedWithAdress>
    <izvorni_sadrzaj>
      <item>Mirko Mađeruh, A. Mihanovića 74., 43290 Mali Zdenci</item>
    </izvorni_sadrzaj>
    <derivirana_varijabla naziv="DomainObject.Predmet.OstaliListFormatedWithAdress_1">
      <item>Mirko Mađeruh, A. Mihanovića 74., 43290 Mali Zdenci</item>
    </derivirana_varijabla>
  </DomainObject.Predmet.OstaliListFormatedWithAdress>
  <DomainObject.Predmet.OstaliListFormatedWithAdressOIB>
    <izvorni_sadrzaj>
      <item>Mirko Mađeruh, OIB 85425364726, A. Mihanovića 74., 43290 Mali Zdenci</item>
    </izvorni_sadrzaj>
    <derivirana_varijabla naziv="DomainObject.Predmet.OstaliListFormatedWithAdressOIB_1">
      <item>Mirko Mađeruh, OIB 85425364726, A. Mihanovića 74., 43290 Mali Zdenci</item>
    </derivirana_varijabla>
  </DomainObject.Predmet.OstaliListFormatedWithAdressOIB>
  <DomainObject.Predmet.OstaliListNazivFormated>
    <izvorni_sadrzaj>
      <item>Mirko Mađeruh</item>
    </izvorni_sadrzaj>
    <derivirana_varijabla naziv="DomainObject.Predmet.OstaliListNazivFormated_1">
      <item>Mirko Mađeruh</item>
    </derivirana_varijabla>
  </DomainObject.Predmet.OstaliListNazivFormated>
  <DomainObject.Predmet.OstaliListNazivFormatedOIB>
    <izvorni_sadrzaj>
      <item>Mirko Mađeruh, OIB 85425364726</item>
    </izvorni_sadrzaj>
    <derivirana_varijabla naziv="DomainObject.Predmet.OstaliListNazivFormatedOIB_1">
      <item>Mirko Mađeruh, OIB 85425364726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St-425/2015-4</izvorni_sadrzaj>
    <derivirana_varijabla naziv="DomainObject.PoslovniBrojDokumenta_1">St-425/2015-4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OTKOS 10 BRANITELJSKA ZADRUGA za trgovinu, proizvodnju i pružanje usluga, Mali Zdenci</izvorni_sadrzaj>
    <derivirana_varijabla naziv="DomainObject.Predmet.ProtustrankaIDrugi_1">OTKOS 10 BRANITELJSKA ZADRUGA za trgovinu, proizvodnju i pružanje usluga,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OTKOS 10 BRANITELJSKA ZADRUGA za trgovinu, proizvodnju i pružanje usluga, Mali Zdenci, OIB 48555956001, Antuna Mihanovića 74, 43290 Mali Zdenci</izvorni_sadrzaj>
    <derivirana_varijabla naziv="DomainObject.Predmet.ProtustrankaIDrugiAdressOIB_1">OTKOS 10 BRANITELJSKA ZADRUGA za trgovinu, proizvodnju i pružanje usluga, Mali Zdenci, OIB 48555956001, Antuna Mihanovića 74,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OTKOS 10 BRANITELJSKA ZADRUGA za trgovinu, proizvodnju i pružanje usluga, Mali Zdenci</item>
      <item>Mirko Mađeruh</item>
    </izvorni_sadrzaj>
    <derivirana_varijabla naziv="DomainObject.Predmet.SudioniciListNaziv_1">
      <item>FINA, RC ZAGREB, Podružnica Bjelovar</item>
      <item>OTKOS 10 BRANITELJSKA ZADRUGA za trgovinu, proizvodnju i pružanje usluga, Mali Zdenci</item>
      <item>Mirko Mađeruh</item>
    </derivirana_varijabla>
  </DomainObject.Predmet.SudioniciListNaziv>
  <DomainObject.Predmet.SudioniciListAdressOIB>
    <izvorni_sadrzaj>
      <item>FINA, RC ZAGREB, Podružnica Bjelovar, OIB 85821130368, F. Supila 4,43000 Bjelovar</item>
      <item>OTKOS 10 BRANITELJSKA ZADRUGA za trgovinu, proizvodnju i pružanje usluga, Mali Zdenci, OIB 48555956001, Antuna Mihanovića 74,43290 Mali Zdenci</item>
      <item>Mirko Mađeruh, OIB 85425364726, A. Mihanovića 74.,43290 Mali Zdenci</item>
    </izvorni_sadrzaj>
    <derivirana_varijabla naziv="DomainObject.Predmet.SudioniciListAdressOIB_1">
      <item>FINA, RC ZAGREB, Podružnica Bjelovar, OIB 85821130368, F. Supila 4,43000 Bjelovar</item>
      <item>OTKOS 10 BRANITELJSKA ZADRUGA za trgovinu, proizvodnju i pružanje usluga, Mali Zdenci, OIB 48555956001, Antuna Mihanovića 74,43290 Mali Zdenci</item>
      <item>Mirko Mađeruh, OIB 85425364726, A. Mihanovića 74.,43290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CC3B0-D25B-4A48-A9C9-0FB04EA82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2032</properties:Characters>
  <properties:Lines>79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2015-12-28T13:40:00Z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St-425/2015-4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