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7fa8" w14:paraId="3577fa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</w:p>
    <w:p w:rsidRDefault="0033471D" w:rsidP="00DF041A" w:rsidR="00975AD0" w:rsidRPr="002365A1"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041A">
        <w:rPr>
          <w:noProof/>
          <w:color w:val="000000"/>
        </w:rPr>
        <w:t xml:space="preserve">                                                                                         </w:t>
      </w:r>
      <w:r w:rsidR="00DF041A" w:rsidRPr="002365A1">
        <w:t>1 St-</w:t>
      </w:r>
      <w:r w:rsidR="00DF041A" w:rsidRPr="00DF041A">
        <w:t>4519</w:t>
      </w:r>
      <w:r w:rsidR="00DF041A">
        <w:t>/16</w:t>
      </w:r>
    </w:p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F041A" w:rsidRPr="00D03502">
        <w:t>POLIKLINIKA ZA INTERNU MEDICINU, GINEKOLOGIJU, DERMATOLOGIJU I VENEROLOGIJU, OFTALMOLOGIJU, MEDICINU RADA I ŠPORTA I  NEUROLOGIJU CAR, Zagreb, SR Njemačke 4-6, OIB: 36034812106</w:t>
      </w:r>
      <w:r w:rsidR="00DF041A">
        <w:t>,  kojeg zastupaju punomoćnici, odvjetnici u Odvjetničkom društvu Krsnik &amp; partneri, Zagreb, Boškovićeva 8/1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DF041A">
        <w:t>14. siječnja 2019.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F041A" w:rsidRPr="00D03502">
        <w:t>POLIKLINIKA ZA INTERNU MEDICINU, GINEKOLOGIJU, DERMATOLOGIJU I VENEROLOGIJU, OFTALMOLOGIJU, MEDICINU RADA I ŠPORTA I  NEUROLOGIJU CAR, Zagreb, SR Njemačke 4-6, OIB: 36034812106</w:t>
      </w:r>
      <w:r w:rsidR="00DF041A">
        <w:t xml:space="preserve">,  </w:t>
      </w:r>
      <w:r>
        <w:t xml:space="preserve">za </w:t>
      </w:r>
      <w:r w:rsidR="006F46CE">
        <w:t xml:space="preserve">dan </w:t>
      </w:r>
      <w:r w:rsidR="00B1657E">
        <w:t>31. siječnja</w:t>
      </w:r>
      <w:r w:rsidR="009B434E">
        <w:t xml:space="preserve"> 2019</w:t>
      </w:r>
      <w:r w:rsidR="00957736">
        <w:t>.</w:t>
      </w:r>
      <w:r>
        <w:t xml:space="preserve"> u </w:t>
      </w:r>
      <w:r w:rsidR="005A25CC">
        <w:t>10,</w:t>
      </w:r>
      <w:r w:rsidR="00B1657E">
        <w:t>3</w:t>
      </w:r>
      <w:r w:rsidR="005A25CC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B1657E">
        <w:t xml:space="preserve"> po punomoćniku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F041A">
        <w:t>14. siječnja 2019</w:t>
      </w:r>
      <w:r w:rsidR="00957736">
        <w:t>.</w:t>
      </w:r>
      <w:r w:rsidRPr="00DE5FCD">
        <w:t xml:space="preserve"> </w:t>
      </w:r>
    </w:p>
    <w:p w:rsidRDefault="009F25E7" w:rsidP="00D971AC" w:rsidR="009F25E7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B1657E" w:rsidP="00854879" w:rsidR="00B1657E">
      <w:pPr>
        <w:jc w:val="center"/>
      </w:pPr>
    </w:p>
    <w:p w:rsidRDefault="00B1657E" w:rsidP="00854879" w:rsidR="00B1657E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lastRenderedPageBreak/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(čl 19. st. 7. SZ-a).</w:t>
      </w:r>
      <w:r w:rsidR="00276930">
        <w:t xml:space="preserve">                    </w:t>
      </w:r>
      <w:r w:rsidR="00803B46">
        <w:t>Za točnost otpravka-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sectPr w:rsidSect="00A0682A" w:rsidR="00975AD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5A5" w:rsidR="007155A5">
      <w:r>
        <w:separator/>
      </w:r>
    </w:p>
  </w:endnote>
  <w:endnote w:id="0" w:type="continuationSeparator">
    <w:p w:rsidRDefault="007155A5" w:rsidR="00715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5A5" w:rsidR="007155A5">
      <w:r>
        <w:separator/>
      </w:r>
    </w:p>
  </w:footnote>
  <w:footnote w:id="0" w:type="continuationSeparator">
    <w:p w:rsidRDefault="007155A5" w:rsidR="00715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5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657E" w:rsidP="00BB1920" w:rsidR="00B1657E">
    <w:pPr>
      <w:pStyle w:val="Naslov1"/>
      <w:jc w:val="right"/>
      <w:rPr>
        <w:rFonts w:hAnsi="Verdana" w:ascii="Verdana"/>
        <w:sz w:val="24"/>
        <w:szCs w:val="24"/>
      </w:rPr>
    </w:pPr>
  </w:p>
  <w:p w:rsidRDefault="00B1657E" w:rsidP="00BB1920" w:rsidR="00B1657E">
    <w:pPr>
      <w:pStyle w:val="Naslov1"/>
      <w:jc w:val="right"/>
      <w:rPr>
        <w:rFonts w:hAnsi="Verdana" w:ascii="Verdana"/>
        <w:sz w:val="24"/>
        <w:szCs w:val="24"/>
      </w:rPr>
    </w:pPr>
  </w:p>
  <w:p w:rsidRDefault="00B1657E" w:rsidP="00BB1920" w:rsidR="00B1657E">
    <w:pPr>
      <w:pStyle w:val="Naslov1"/>
      <w:jc w:val="right"/>
      <w:rPr>
        <w:rFonts w:hAnsi="Verdana" w:ascii="Verdana"/>
        <w:sz w:val="24"/>
        <w:szCs w:val="24"/>
      </w:rPr>
    </w:pP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F041A">
      <w:rPr>
        <w:rFonts w:hAnsi="Verdana" w:ascii="Verdana"/>
        <w:b w:val="false"/>
        <w:sz w:val="24"/>
        <w:szCs w:val="24"/>
      </w:rPr>
      <w:t>4519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94FCC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55A5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3BC5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9B434E"/>
    <w:rsid w:val="009F25E7"/>
    <w:rsid w:val="00A0682A"/>
    <w:rsid w:val="00A1546E"/>
    <w:rsid w:val="00A22E26"/>
    <w:rsid w:val="00A230F7"/>
    <w:rsid w:val="00A25C94"/>
    <w:rsid w:val="00A40964"/>
    <w:rsid w:val="00A72F6D"/>
    <w:rsid w:val="00A82798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1657E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DF041A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5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5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5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5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5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5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GINEKOLOGIJU, DERMATOLOGIJU I VENEROLOGIJU, OFTALMOLOGIJU, MEDICINU RADA I ŠPORTA I NEUROLOGIJU CAR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NEUROLOGIJU CAR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NEUROLOGIJU CAR,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NEUROLOGIJU CAR,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NEUROLOGIJU CAR,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NEUROLOGIJU CAR,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NEUROLOGIJU CAR,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NEUROLOGIJU CAR,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NEUROLOGIJU CAR SR Njemačke 4 - 6, 10000 Zagreb</izvorni_sadrzaj>
    <derivirana_varijabla naziv="DomainObject.Predmet.ProtustrankaWithAdress_1">POLIKLINIKA ZA INTERNU MEDICINU, GINEKOLOGIJU, DERMATOLOGIJU I VENEROLOGIJU, OFTALMOLOGIJU, MEDICINU RADA I ŠPORTA I NEUROLOGIJU CAR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NEUROLOGIJU CAR,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NEUROLOGIJU CAR</izvorni_sadrzaj>
    <derivirana_varijabla naziv="DomainObject.Predmet.ProtustrankaNazivFormated_1">POLIKLINIKA ZA INTERNU MEDICINU, GINEKOLOGIJU, DERMATOLOGIJU I VENEROLOGIJU, OFTALMOLOGIJU, MEDICINU RADA I ŠPORTA I NEUROLOGIJU CAR</derivirana_varijabla>
  </DomainObject.Predmet.ProtustrankaNazivFormated>
  <DomainObject.Predmet.ProtustrankaNazivFormatedOIB>
    <izvorni_sadrzaj>POLIKLINIKA ZA INTERNU MEDICINU, GINEKOLOGIJU, DERMATOLOGIJU I VENEROLOGIJU, OFTALMOLOGIJU, MEDICINU RADA I ŠPORTA I NEUROLOGIJU CAR, OIB 36034812106</izvorni_sadrzaj>
    <derivirana_varijabla naziv="DomainObject.Predmet.ProtustrankaNazivFormatedOIB_1">POLIKLINIKA ZA INTERNU MEDICINU, GINEKOLOGIJU, DERMATOLOGIJU I VENEROLOGIJU, OFTALMOLOGIJU, MEDICINU RADA I ŠPORTA I NEUROLOGIJU CAR,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NEUROLOGIJU CAR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NEUROLOGIJU CAR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NEUROLOGIJU CAR,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NEUROLOGIJU CAR,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NEUROLOGIJU CAR,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NEUROLOGIJU CAR,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NEUROLOGIJU CAR</item>
    </izvorni_sadrzaj>
    <derivirana_varijabla naziv="DomainObject.Predmet.ProtuStrankaListNazivFormated_1">
      <item>POLIKLINIKA ZA INTERNU MEDICINU, GINEKOLOGIJU, DERMATOLOGIJU I VENEROLOGIJU, OFTALMOLOGIJU, MEDICINU RADA I ŠPORTA I NEUROLOGIJU CAR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NazivFormatedOIB_1">
      <item>POLIKLINIKA ZA INTERNU MEDICINU, GINEKOLOGIJU, DERMATOLOGIJU I VENEROLOGIJU, OFTALMOLOGIJU, MEDICINU RADA I ŠPORTA I NEUROLOGIJU CAR,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NEUROLOGIJU CAR</izvorni_sadrzaj>
    <derivirana_varijabla naziv="DomainObject.Predmet.ProtustrankaIDrugi_1">POLIKLINIKA ZA INTERNU MEDICINU, GINEKOLOGIJU, DERMATOLOGIJU I VENEROLOGIJU, OFTALMOLOGIJU, MEDICINU RADA I ŠPORTA I NEUROLOGIJU CAR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NEUROLOGIJU CAR,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36034812106</item>
      <item>, OIB 85821130368</item>
      <item>, OIB 63483217185</item>
      <item>, OIB 67090549697</item>
    </izvorni_sadrzaj>
    <derivirana_varijabla naziv="DomainObject.Predmet.SudioniciListNazivOIB_1">
      <item>, OIB 36034812106</item>
      <item>, OIB 85821130368</item>
      <item>, OIB 63483217185</item>
      <item>, OIB 67090549697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St-4519/2016-26</izvorni_sadrzaj>
    <derivirana_varijabla naziv="DomainObject.PredzadnjaOdlukaIzPredmeta.Oznaka_1">St-4519/2016-26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262</properties:Words>
  <properties:Characters>1401</properties:Characters>
  <properties:Lines>48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2019-01-14T11:43:00Z</dcterms:created>
  <dc:creator>Korisnik</dc:creator>
  <cp:lastModifiedBy>Draženka Prpić</cp:lastModifiedBy>
  <cp:lastPrinted>2019-01-14T11:58:00Z</cp:lastPrinted>
  <dcterms:modified xmlns:xsi="http://www.w3.org/2001/XMLSchema-instance" xsi:type="dcterms:W3CDTF">2019-01-14T11:58:00Z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POSTUPKA-St-4519-16.docx)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