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1eb2e" w14:paraId="721eb2e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>Zagreb</w:t>
      </w:r>
      <w:r w:rsidR="006C582A">
        <w:rPr>
          <w:sz w:val="24"/>
          <w:szCs w:val="24"/>
        </w:rPr>
        <w:t xml:space="preserve">, </w:t>
      </w:r>
      <w:proofErr w:type="spellStart"/>
      <w:r w:rsidR="006C582A">
        <w:rPr>
          <w:sz w:val="24"/>
          <w:szCs w:val="24"/>
        </w:rPr>
        <w:t>Amruševa</w:t>
      </w:r>
      <w:proofErr w:type="spellEnd"/>
      <w:r w:rsidR="006C582A">
        <w:rPr>
          <w:sz w:val="24"/>
          <w:szCs w:val="24"/>
        </w:rPr>
        <w:t xml:space="preserve"> 2/II</w:t>
      </w:r>
      <w:r w:rsidR="006C582A">
        <w:rPr>
          <w:sz w:val="24"/>
          <w:szCs w:val="24"/>
        </w:rPr>
        <w:tab/>
      </w:r>
      <w:r w:rsidR="006C582A">
        <w:rPr>
          <w:sz w:val="24"/>
          <w:szCs w:val="24"/>
        </w:rPr>
        <w:tab/>
      </w:r>
      <w:r w:rsidR="006C582A">
        <w:rPr>
          <w:sz w:val="24"/>
          <w:szCs w:val="24"/>
        </w:rPr>
        <w:tab/>
      </w:r>
      <w:r w:rsidR="006C582A">
        <w:rPr>
          <w:sz w:val="24"/>
          <w:szCs w:val="24"/>
        </w:rPr>
        <w:tab/>
      </w:r>
      <w:r w:rsidR="006C582A">
        <w:rPr>
          <w:sz w:val="24"/>
          <w:szCs w:val="24"/>
        </w:rPr>
        <w:tab/>
        <w:t xml:space="preserve">           </w:t>
      </w:r>
      <w:r w:rsidR="00FB71A2">
        <w:rPr>
          <w:sz w:val="24"/>
          <w:szCs w:val="24"/>
        </w:rPr>
        <w:t xml:space="preserve"> </w:t>
      </w:r>
      <w:r w:rsidRPr="00D74BF3">
        <w:rPr>
          <w:sz w:val="24"/>
          <w:szCs w:val="24"/>
        </w:rPr>
        <w:t>48. St-</w:t>
      </w:r>
      <w:r w:rsidR="00027306">
        <w:rPr>
          <w:sz w:val="24"/>
          <w:szCs w:val="24"/>
        </w:rPr>
        <w:t>5271</w:t>
      </w:r>
      <w:r>
        <w:rPr>
          <w:sz w:val="24"/>
          <w:szCs w:val="24"/>
        </w:rPr>
        <w:t>/</w:t>
      </w:r>
      <w:r w:rsidRPr="00D74BF3">
        <w:rPr>
          <w:sz w:val="24"/>
          <w:szCs w:val="24"/>
        </w:rPr>
        <w:t>16</w:t>
      </w:r>
      <w:r w:rsidR="006C582A">
        <w:rPr>
          <w:sz w:val="24"/>
          <w:szCs w:val="24"/>
        </w:rPr>
        <w:t>-15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 xml:space="preserve">Vesni Sremac Šoštar </w:t>
      </w:r>
      <w:r w:rsidR="00E53676" w:rsidRPr="00E53676">
        <w:rPr>
          <w:sz w:val="24"/>
          <w:szCs w:val="24"/>
        </w:rPr>
        <w:t xml:space="preserve">u stečajnom predmetu stečajnog dužnika </w:t>
      </w:r>
      <w:r w:rsidR="00027306" w:rsidRPr="00027306">
        <w:rPr>
          <w:sz w:val="24"/>
          <w:szCs w:val="24"/>
        </w:rPr>
        <w:t xml:space="preserve">GRAFOPLAST-TISKARA d.o.o. Zagreb, </w:t>
      </w:r>
      <w:proofErr w:type="spellStart"/>
      <w:r w:rsidR="00027306" w:rsidRPr="00027306">
        <w:rPr>
          <w:sz w:val="24"/>
          <w:szCs w:val="24"/>
        </w:rPr>
        <w:t>Preradovićeva</w:t>
      </w:r>
      <w:proofErr w:type="spellEnd"/>
      <w:r w:rsidR="00027306" w:rsidRPr="00027306">
        <w:rPr>
          <w:sz w:val="24"/>
          <w:szCs w:val="24"/>
        </w:rPr>
        <w:t xml:space="preserve"> 21-23, OIB:94141342464</w:t>
      </w:r>
      <w:r w:rsidR="00E53676" w:rsidRPr="00E53676">
        <w:rPr>
          <w:sz w:val="24"/>
          <w:szCs w:val="24"/>
        </w:rPr>
        <w:t>, radi provođenja stečajnog postupka</w:t>
      </w:r>
      <w:r w:rsidR="00B1364B">
        <w:rPr>
          <w:sz w:val="24"/>
          <w:szCs w:val="24"/>
        </w:rPr>
        <w:t xml:space="preserve">, dana </w:t>
      </w:r>
      <w:r w:rsidR="00E53676">
        <w:rPr>
          <w:sz w:val="24"/>
          <w:szCs w:val="24"/>
        </w:rPr>
        <w:t xml:space="preserve">10. srpnja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 xml:space="preserve">. </w:t>
      </w:r>
      <w:r w:rsidR="00E53676" w:rsidRPr="00D74BF3">
        <w:rPr>
          <w:sz w:val="24"/>
          <w:szCs w:val="24"/>
        </w:rPr>
        <w:t>G</w:t>
      </w:r>
      <w:r w:rsidR="00C90ED6" w:rsidRPr="00D74BF3">
        <w:rPr>
          <w:sz w:val="24"/>
          <w:szCs w:val="24"/>
        </w:rPr>
        <w:t>odine</w:t>
      </w:r>
    </w:p>
    <w:p w:rsidRDefault="00E53676" w:rsidP="00C90ED6" w:rsidR="00E53676" w:rsidRPr="00D74BF3">
      <w:pPr>
        <w:jc w:val="both"/>
        <w:rPr>
          <w:sz w:val="24"/>
          <w:szCs w:val="24"/>
        </w:rPr>
      </w:pP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B95792" w:rsidP="00E53676" w:rsidR="00B95792">
      <w:pPr>
        <w:rPr>
          <w:szCs w:val="24"/>
        </w:rPr>
      </w:pPr>
      <w:r>
        <w:rPr>
          <w:szCs w:val="24"/>
        </w:rPr>
        <w:t xml:space="preserve">1. </w:t>
      </w:r>
      <w:r w:rsidR="00E53676">
        <w:rPr>
          <w:szCs w:val="24"/>
        </w:rPr>
        <w:t xml:space="preserve">Ročište </w:t>
      </w:r>
      <w:r w:rsidR="00E53676" w:rsidRPr="00E53676">
        <w:rPr>
          <w:szCs w:val="24"/>
        </w:rPr>
        <w:t xml:space="preserve">radi očitovanja o prijedlogu za otvaranje stečajnog postupka </w:t>
      </w:r>
      <w:r w:rsidR="00CF3D24">
        <w:rPr>
          <w:szCs w:val="24"/>
        </w:rPr>
        <w:t xml:space="preserve">određeno za dan </w:t>
      </w:r>
      <w:r w:rsidR="00E53676" w:rsidRPr="00E53676">
        <w:rPr>
          <w:szCs w:val="24"/>
        </w:rPr>
        <w:t xml:space="preserve">                                      </w:t>
      </w:r>
      <w:r w:rsidR="00027306">
        <w:rPr>
          <w:szCs w:val="24"/>
        </w:rPr>
        <w:t>17. srpnja 2017.  u 11,00</w:t>
      </w:r>
      <w:r w:rsidR="00E53676">
        <w:rPr>
          <w:szCs w:val="24"/>
        </w:rPr>
        <w:t xml:space="preserve">  sati </w:t>
      </w:r>
      <w:r w:rsidR="00CF3D24" w:rsidRPr="00CF3D24">
        <w:rPr>
          <w:szCs w:val="24"/>
        </w:rPr>
        <w:t>u zgradi Trgovačkog sud</w:t>
      </w:r>
      <w:r w:rsidR="00CF3D24">
        <w:rPr>
          <w:szCs w:val="24"/>
        </w:rPr>
        <w:t>a u Zag</w:t>
      </w:r>
      <w:r w:rsidR="00E53676">
        <w:rPr>
          <w:szCs w:val="24"/>
        </w:rPr>
        <w:t xml:space="preserve">rebu, Petrinjska 8, soba broj 55/III- dvorišna zgrada, </w:t>
      </w:r>
      <w:r w:rsidR="002C0745" w:rsidRPr="00CF3D24">
        <w:rPr>
          <w:szCs w:val="24"/>
        </w:rPr>
        <w:t>neće</w:t>
      </w:r>
      <w:r w:rsidR="00A02F5C" w:rsidRPr="00CF3D24">
        <w:rPr>
          <w:szCs w:val="24"/>
        </w:rPr>
        <w:t xml:space="preserve"> se održati.</w:t>
      </w:r>
      <w:r w:rsidR="002C0745" w:rsidRPr="00CF3D24">
        <w:rPr>
          <w:szCs w:val="24"/>
        </w:rPr>
        <w:t xml:space="preserve"> </w:t>
      </w:r>
    </w:p>
    <w:p w:rsidRDefault="00B95792" w:rsidP="00B95792" w:rsidR="00E53676">
      <w:pPr>
        <w:ind w:left="360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B95792" w:rsidP="00E53676" w:rsidR="00B95792" w:rsidRPr="00B95792">
      <w:pPr>
        <w:jc w:val="both"/>
        <w:rPr>
          <w:szCs w:val="24"/>
        </w:rPr>
      </w:pPr>
      <w:r>
        <w:rPr>
          <w:szCs w:val="24"/>
        </w:rPr>
        <w:t>2.</w:t>
      </w:r>
      <w:r w:rsidRPr="00B95792">
        <w:rPr>
          <w:szCs w:val="24"/>
        </w:rPr>
        <w:t xml:space="preserve">Određuje se </w:t>
      </w:r>
      <w:r>
        <w:rPr>
          <w:szCs w:val="24"/>
        </w:rPr>
        <w:t xml:space="preserve">novo </w:t>
      </w:r>
      <w:r w:rsidRPr="00B95792">
        <w:rPr>
          <w:szCs w:val="24"/>
        </w:rPr>
        <w:t xml:space="preserve">ročište radi očitovanja o prijedlogu za otvaranje stečajnog postupka za dan: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 xml:space="preserve">                </w:t>
      </w:r>
      <w:r w:rsidR="00E53676">
        <w:rPr>
          <w:rFonts w:hAnsi="Times New Roman" w:ascii="Times New Roman"/>
          <w:sz w:val="22"/>
          <w:szCs w:val="24"/>
          <w:lang w:val="hr-HR"/>
        </w:rPr>
        <w:t xml:space="preserve">                      20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. </w:t>
      </w:r>
      <w:r w:rsidR="00E53676">
        <w:rPr>
          <w:rFonts w:hAnsi="Times New Roman" w:ascii="Times New Roman"/>
          <w:sz w:val="22"/>
          <w:szCs w:val="24"/>
          <w:lang w:val="hr-HR"/>
        </w:rPr>
        <w:t>rujna</w:t>
      </w:r>
      <w:r w:rsidR="00027306">
        <w:rPr>
          <w:rFonts w:hAnsi="Times New Roman" w:ascii="Times New Roman"/>
          <w:sz w:val="22"/>
          <w:szCs w:val="24"/>
          <w:lang w:val="hr-HR"/>
        </w:rPr>
        <w:t xml:space="preserve"> 2017.  u 11,00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  sati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u prostorijama Trgovačkog suda u Zagrebu, Petrinjska 8, soba 55/III– dvorišna zgrada na koje ročište se pozivaju: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- predlagatelj </w:t>
      </w:r>
    </w:p>
    <w:p w:rsidRDefault="00E53676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          </w:t>
      </w:r>
      <w:r w:rsidR="00B95792" w:rsidRPr="00E53676">
        <w:rPr>
          <w:szCs w:val="24"/>
        </w:rPr>
        <w:t xml:space="preserve"> - dužnik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- osoba ovlaštena za zastupanje dužnika</w:t>
      </w:r>
      <w:r w:rsidRPr="00B95792">
        <w:rPr>
          <w:rFonts w:hAnsi="Times New Roman" w:ascii="Times New Roman"/>
          <w:sz w:val="22"/>
          <w:szCs w:val="24"/>
          <w:lang w:val="hr-HR"/>
        </w:rPr>
        <w:tab/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 </w:t>
      </w:r>
    </w:p>
    <w:p w:rsidRDefault="009E3AF7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3</w:t>
      </w:r>
      <w:r w:rsidR="00B95792" w:rsidRPr="00E53676">
        <w:rPr>
          <w:szCs w:val="24"/>
        </w:rPr>
        <w:t xml:space="preserve">. Pozvane osobe mogu se o prijedlogu i pisano izjasniti. 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E53676">
        <w:rPr>
          <w:sz w:val="24"/>
          <w:szCs w:val="24"/>
        </w:rPr>
        <w:t xml:space="preserve"> 10</w:t>
      </w:r>
      <w:r w:rsidR="00FB71A2">
        <w:rPr>
          <w:sz w:val="24"/>
          <w:szCs w:val="24"/>
        </w:rPr>
        <w:t xml:space="preserve">. </w:t>
      </w:r>
      <w:r w:rsidR="00E53676">
        <w:rPr>
          <w:sz w:val="24"/>
          <w:szCs w:val="24"/>
        </w:rPr>
        <w:t>srpnja</w:t>
      </w:r>
      <w:r w:rsidR="00FB71A2">
        <w:rPr>
          <w:sz w:val="24"/>
          <w:szCs w:val="24"/>
        </w:rPr>
        <w:t xml:space="preserve"> </w:t>
      </w:r>
      <w:r w:rsidR="00E56F96">
        <w:rPr>
          <w:sz w:val="24"/>
          <w:szCs w:val="24"/>
        </w:rPr>
        <w:t xml:space="preserve"> 2017</w:t>
      </w:r>
      <w:r w:rsidR="003F1166">
        <w:rPr>
          <w:sz w:val="24"/>
          <w:szCs w:val="24"/>
        </w:rPr>
        <w:t>. g.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43159B">
        <w:rPr>
          <w:sz w:val="24"/>
          <w:szCs w:val="24"/>
        </w:rPr>
        <w:t xml:space="preserve"> v. r. 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8356A4" w:rsidP="00C90ED6" w:rsidR="008356A4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C90ED6" w:rsidRPr="00D74BF3">
      <w:pPr>
        <w:jc w:val="both"/>
        <w:rPr>
          <w:i/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5E1657" w:rsidP="005E1657" w:rsidR="005E1657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E53676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Kristina </w:t>
      </w:r>
      <w:proofErr w:type="spellStart"/>
      <w:r>
        <w:rPr>
          <w:rFonts w:cs="Times New Roman" w:hAnsi="Times New Roman" w:ascii="Times New Roman"/>
          <w:sz w:val="24"/>
        </w:rPr>
        <w:t>Švajger</w:t>
      </w:r>
      <w:proofErr w:type="spellEnd"/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72B" w:rsidR="002A372B">
      <w:r>
        <w:separator/>
      </w:r>
    </w:p>
  </w:endnote>
  <w:endnote w:id="0" w:type="continuationSeparator">
    <w:p w:rsidRDefault="002A372B" w:rsidR="002A3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72B" w:rsidR="002A372B">
      <w:r>
        <w:separator/>
      </w:r>
    </w:p>
  </w:footnote>
  <w:footnote w:id="0" w:type="continuationSeparator">
    <w:p w:rsidRDefault="002A372B" w:rsidR="002A3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C582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7306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372B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3F1166"/>
    <w:rsid w:val="004008CE"/>
    <w:rsid w:val="0040710B"/>
    <w:rsid w:val="0043159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C582A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1DAA"/>
    <w:rsid w:val="009E0EF6"/>
    <w:rsid w:val="009E3AF7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9579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3676"/>
    <w:rsid w:val="00E56F96"/>
    <w:rsid w:val="00E614F7"/>
    <w:rsid w:val="00E71F92"/>
    <w:rsid w:val="00E83465"/>
    <w:rsid w:val="00E8681B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5271</izvorni_sadrzaj>
    <derivirana_varijabla naziv="DomainObject.Predmet.Broj_1">5271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St-5271/2016</izvorni_sadrzaj>
    <derivirana_varijabla naziv="DomainObject.Predmet.OznakaBroj_1">St-5271/2016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GRAFOPLAST-TISKARA d.o.o. zastupanog po punomoćniku Ante Lušić</izvorni_sadrzaj>
    <derivirana_varijabla naziv="DomainObject.Predmet.ProtustrankaFormated_1">  GRAFOPLAST-TISKARA d.o.o. zastupanog po punomoćniku Ante Lušić</derivirana_varijabla>
  </DomainObject.Predmet.ProtustrankaFormated>
  <DomainObject.Predmet.ProtustrankaFormatedOIB>
    <izvorni_sadrzaj>  GRAFOPLAST-TISKARA d.o.o., OIB 94141342464 zastupanog po punomoćniku Ante Lušić</izvorni_sadrzaj>
    <derivirana_varijabla naziv="DomainObject.Predmet.ProtustrankaFormatedOIB_1">  GRAFOPLAST-TISKARA d.o.o., OIB 94141342464 zastupanog po punomoćniku Ante Lušić</derivirana_varijabla>
  </DomainObject.Predmet.ProtustrankaFormatedOIB>
  <DomainObject.Predmet.ProtustrankaFormatedWithAdress>
    <izvorni_sadrzaj> GRAFOPLAST-TISKARA d.o.o., Preradovićeva 21-23, 10000 Zagreb zastupanog po punomoćniku Ante Lušić</izvorni_sadrzaj>
    <derivirana_varijabla naziv="DomainObject.Predmet.ProtustrankaFormatedWithAdress_1"> GRAFOPLAST-TISKARA d.o.o., Preradovićeva 21-23, 10000 Zagreb zastupanog po punomoćniku Ante Lušić</derivirana_varijabla>
  </DomainObject.Predmet.ProtustrankaFormatedWithAdress>
  <DomainObject.Predmet.ProtustrankaFormatedWithAdressOIB>
    <izvorni_sadrzaj> GRAFOPLAST-TISKARA d.o.o., OIB 94141342464, Preradovićeva 21-23, 10000 Zagreb zastupanog po punomoćniku Ante Lušić</izvorni_sadrzaj>
    <derivirana_varijabla naziv="DomainObject.Predmet.ProtustrankaFormatedWithAdressOIB_1"> GRAFOPLAST-TISKARA d.o.o., OIB 94141342464, Preradovićeva 21-23, 10000 Zagreb zastupanog po punomoćniku Ante Lušić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 zastupanog po punomoćniku Ante Lušić</item>
    </izvorni_sadrzaj>
    <derivirana_varijabla naziv="DomainObject.Predmet.ProtuStrankaListFormated_1">
      <item>GRAFOPLAST-TISKARA d.o.o. zastupanog po punomoćniku Ante Lušić</item>
    </derivirana_varijabla>
  </DomainObject.Predmet.ProtuStrankaListFormated>
  <DomainObject.Predmet.ProtuStrankaListFormatedOIB>
    <izvorni_sadrzaj>
      <item>GRAFOPLAST-TISKARA d.o.o., OIB 94141342464 zastupanog po punomoćniku Ante Lušić</item>
    </izvorni_sadrzaj>
    <derivirana_varijabla naziv="DomainObject.Predmet.ProtuStrankaListFormatedOIB_1">
      <item>GRAFOPLAST-TISKARA d.o.o., OIB 94141342464 zastupanog po punomoćniku Ante Lušić</item>
    </derivirana_varijabla>
  </DomainObject.Predmet.ProtuStrankaListFormatedOIB>
  <DomainObject.Predmet.ProtuStrankaListFormatedWithAdress>
    <izvorni_sadrzaj>
      <item>GRAFOPLAST-TISKARA d.o.o., Preradovićeva 21-23, 10000 Zagreb zastupanog po punomoćniku Ante Lušić</item>
    </izvorni_sadrzaj>
    <derivirana_varijabla naziv="DomainObject.Predmet.ProtuStrankaListFormatedWithAdress_1">
      <item>GRAFOPLAST-TISKARA d.o.o., Preradovićeva 21-23, 10000 Zagreb zastupanog po punomoćniku Ante Lušić</item>
    </derivirana_varijabla>
  </DomainObject.Predmet.ProtuStrankaListFormatedWithAdress>
  <DomainObject.Predmet.ProtuStrankaListFormatedWithAdressOIB>
    <izvorni_sadrzaj>
      <item>GRAFOPLAST-TISKARA d.o.o., OIB 94141342464, Preradovićeva 21-23, 10000 Zagreb zastupanog po punomoćniku Ante Lušić</item>
    </izvorni_sadrzaj>
    <derivirana_varijabla naziv="DomainObject.Predmet.ProtuStrankaListFormatedWithAdressOIB_1">
      <item>GRAFOPLAST-TISKARA d.o.o., OIB 94141342464, Preradovićeva 21-23, 10000 Zagreb zastupanog po punomoćniku Ante Lušić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 punomoćnik sudionika u postupku GRAFOPLAST-TISKARA d.o.o.</item>
    </izvorni_sadrzaj>
    <derivirana_varijabla naziv="DomainObject.Predmet.OstaliListFormated_1">
      <item>Ante Lušić punomoćnik sudionika u postupku GRAFOPLAST-TISKARA d.o.o.</item>
    </derivirana_varijabla>
  </DomainObject.Predmet.OstaliListFormated>
  <DomainObject.Predmet.OstaliListFormatedOIB>
    <izvorni_sadrzaj>
      <item>Ante Lušić, OIB 42974458637 punomoćnik sudionika u postupku GRAFOPLAST-TISKARA d.o.o.</item>
    </izvorni_sadrzaj>
    <derivirana_varijabla naziv="DomainObject.Predmet.OstaliListFormatedOIB_1">
      <item>Ante Lušić, OIB 42974458637 punomoćnik sudionika u postupku GRAFOPLAST-TISKARA d.o.o.</item>
    </derivirana_varijabla>
  </DomainObject.Predmet.OstaliListFormatedOIB>
  <DomainObject.Predmet.OstaliListFormatedWithAdress>
    <izvorni_sadrzaj>
      <item>Ante Lušić, METALČEVA 1., 10000 Zagreb punomoćnik sudionika u postupku GRAFOPLAST-TISKARA d.o.o.</item>
    </izvorni_sadrzaj>
    <derivirana_varijabla naziv="DomainObject.Predmet.OstaliListFormatedWithAdress_1">
      <item>Ante Lušić, METALČEVA 1., 10000 Zagreb punomoćnik sudionika u postupku GRAFOPLAST-TISKARA d.o.o.</item>
    </derivirana_varijabla>
  </DomainObject.Predmet.OstaliListFormatedWithAdress>
  <DomainObject.Predmet.OstaliListFormatedWithAdressOIB>
    <izvorni_sadrzaj>
      <item>Ante Lušić, OIB 42974458637, METALČEVA 1., 10000 Zagreb punomoćnik sudionika u postupku GRAFOPLAST-TISKARA d.o.o.</item>
    </izvorni_sadrzaj>
    <derivirana_varijabla naziv="DomainObject.Predmet.OstaliListFormatedWithAdressOIB_1">
      <item>Ante Lušić, OIB 42974458637, METALČEVA 1., 10000 Zagreb punomoćnik sudionika u postupku GRAFOPLAST-TISKARA d.o.o.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94141342464</item>
      <item>, OIB 85821130368</item>
      <item>, OIB 42974458637</item>
    </izvorni_sadrzaj>
    <derivirana_varijabla naziv="DomainObject.Predmet.SudioniciListNazivOIB_1">
      <item>, OIB 94141342464</item>
      <item>, OIB 85821130368</item>
      <item>, OIB 42974458637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6A038-CDB8-4025-B722-2D2C82B7C0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201</properties:Words>
  <properties:Characters>991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2017-07-10T10:02:00Z</dcterms:created>
  <dc:creator>Ante</dc:creator>
  <cp:lastModifiedBy>Zlatka Plivelić</cp:lastModifiedBy>
  <cp:lastPrinted>2017-07-10T10:03:00Z</cp:lastPrinted>
  <dcterms:modified xmlns:xsi="http://www.w3.org/2001/XMLSchema-instance" xsi:type="dcterms:W3CDTF">2017-07-10T10:03:00Z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