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76ef" w14:paraId="45b76ef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E357A0">
        <w:rPr>
          <w:rFonts w:hAnsi="Times New Roman" w:ascii="Times New Roman"/>
        </w:rPr>
        <w:t>4692</w:t>
      </w:r>
      <w:r w:rsidR="00E757BB">
        <w:rPr>
          <w:rFonts w:hAnsi="Times New Roman" w:ascii="Times New Roman"/>
        </w:rPr>
        <w:t>/16-5</w:t>
      </w:r>
      <w:r w:rsidR="00E357A0">
        <w:rPr>
          <w:rFonts w:hAnsi="Times New Roman" w:ascii="Times New Roman"/>
        </w:rPr>
        <w:t>8</w:t>
      </w:r>
    </w:p>
    <w:p w:rsidRDefault="005939C6" w:rsidP="007F2409" w:rsidR="007F2409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676DA1" w:rsidP="007F2409" w:rsidR="00676DA1" w:rsidRPr="00FA0A24">
      <w:pPr>
        <w:rPr>
          <w:rFonts w:hAnsi="Times New Roman" w:ascii="Times New Roman"/>
        </w:rPr>
      </w:pP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E357A0" w:rsidP="00DB5BC1" w:rsidR="00295B57">
      <w:pPr>
        <w:ind w:firstLine="720"/>
        <w:jc w:val="both"/>
        <w:rPr>
          <w:rFonts w:hAnsi="Times New Roman" w:ascii="Times New Roman"/>
        </w:rPr>
      </w:pPr>
      <w:r w:rsidRPr="00E357A0">
        <w:rPr>
          <w:rFonts w:hAnsi="Times New Roman" w:ascii="Times New Roman"/>
        </w:rPr>
        <w:t>Trgovački sud u Zagrebu, Stalna služba u Karlovcu, po sucu Vesna Fundurulić Perišin, kao stečajnom sucu, u stečajnom postupku nad stečajnim dužnikom  MAJOR I PARTNERI d.o.o. u stečaju, Zagreb, Roberta Frangeša Mihanovića 5, OIB: 56731380564, 29. siječnja 2018.,</w:t>
      </w:r>
    </w:p>
    <w:p w:rsidRDefault="00E357A0" w:rsidP="00DB5BC1" w:rsidR="00E357A0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2E2C2C" w:rsidP="007D0988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1.Ispravlja se tablica s</w:t>
      </w:r>
      <w:r w:rsidR="007D0988">
        <w:rPr>
          <w:rFonts w:hAnsi="Times New Roman" w:ascii="Times New Roman"/>
        </w:rPr>
        <w:t>tečajnog su</w:t>
      </w:r>
      <w:r w:rsidR="00E357A0">
        <w:rPr>
          <w:rFonts w:hAnsi="Times New Roman" w:ascii="Times New Roman"/>
        </w:rPr>
        <w:t>ca i rješenje poslovni broj St-4692</w:t>
      </w:r>
      <w:r w:rsidR="007D0988">
        <w:rPr>
          <w:rFonts w:hAnsi="Times New Roman" w:ascii="Times New Roman"/>
        </w:rPr>
        <w:t>/16-4</w:t>
      </w:r>
      <w:r w:rsidR="00E357A0">
        <w:rPr>
          <w:rFonts w:hAnsi="Times New Roman" w:ascii="Times New Roman"/>
        </w:rPr>
        <w:t>3</w:t>
      </w:r>
      <w:r w:rsidRPr="002E2C2C">
        <w:rPr>
          <w:rFonts w:hAnsi="Times New Roman" w:ascii="Times New Roman"/>
        </w:rPr>
        <w:t xml:space="preserve"> od </w:t>
      </w:r>
      <w:r w:rsidR="00E357A0">
        <w:rPr>
          <w:rFonts w:hAnsi="Times New Roman" w:ascii="Times New Roman"/>
        </w:rPr>
        <w:t>30</w:t>
      </w:r>
      <w:r w:rsidRPr="002E2C2C">
        <w:rPr>
          <w:rFonts w:hAnsi="Times New Roman" w:ascii="Times New Roman"/>
        </w:rPr>
        <w:t xml:space="preserve">. </w:t>
      </w:r>
      <w:r w:rsidR="00E357A0">
        <w:rPr>
          <w:rFonts w:hAnsi="Times New Roman" w:ascii="Times New Roman"/>
        </w:rPr>
        <w:t>listopada</w:t>
      </w:r>
      <w:r w:rsidR="00350EEF">
        <w:rPr>
          <w:rFonts w:hAnsi="Times New Roman" w:ascii="Times New Roman"/>
        </w:rPr>
        <w:t xml:space="preserve"> 2017., </w:t>
      </w:r>
      <w:r w:rsidRPr="002E2C2C">
        <w:rPr>
          <w:rFonts w:hAnsi="Times New Roman" w:ascii="Times New Roman"/>
        </w:rPr>
        <w:t xml:space="preserve">te se utvrđuje da </w:t>
      </w:r>
      <w:r w:rsidR="00E357A0">
        <w:rPr>
          <w:rFonts w:hAnsi="Times New Roman" w:ascii="Times New Roman"/>
        </w:rPr>
        <w:t>su</w:t>
      </w:r>
      <w:r w:rsidRPr="002E2C2C">
        <w:rPr>
          <w:rFonts w:hAnsi="Times New Roman" w:ascii="Times New Roman"/>
        </w:rPr>
        <w:t xml:space="preserve"> u prvom višem isplatnom redu tražbin</w:t>
      </w:r>
      <w:r w:rsidR="00E357A0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vjerovnika </w:t>
      </w:r>
      <w:r w:rsidR="00E357A0">
        <w:rPr>
          <w:rFonts w:hAnsi="Times New Roman" w:ascii="Times New Roman"/>
        </w:rPr>
        <w:t>SLAVEN MAJOR, Zagreb, A. Šoljana 22</w:t>
      </w:r>
      <w:r w:rsidRPr="002E2C2C">
        <w:rPr>
          <w:rFonts w:hAnsi="Times New Roman" w:ascii="Times New Roman"/>
        </w:rPr>
        <w:t xml:space="preserve">, OIB: </w:t>
      </w:r>
      <w:r w:rsidR="00E357A0">
        <w:rPr>
          <w:rFonts w:hAnsi="Times New Roman" w:ascii="Times New Roman"/>
        </w:rPr>
        <w:t>05630732022</w:t>
      </w:r>
      <w:r w:rsidRPr="002E2C2C">
        <w:rPr>
          <w:rFonts w:hAnsi="Times New Roman" w:ascii="Times New Roman"/>
        </w:rPr>
        <w:t xml:space="preserve">, </w:t>
      </w:r>
      <w:r w:rsidR="007D0988">
        <w:rPr>
          <w:rFonts w:hAnsi="Times New Roman" w:ascii="Times New Roman"/>
        </w:rPr>
        <w:t>navedena pod toč</w:t>
      </w:r>
      <w:r w:rsidR="00E357A0">
        <w:rPr>
          <w:rFonts w:hAnsi="Times New Roman" w:ascii="Times New Roman"/>
        </w:rPr>
        <w:t xml:space="preserve">. 2. </w:t>
      </w:r>
      <w:r w:rsidR="007D0988">
        <w:rPr>
          <w:rFonts w:hAnsi="Times New Roman" w:ascii="Times New Roman"/>
        </w:rPr>
        <w:t xml:space="preserve">utvrđenih tražbina prvog višeg isplatnog reda, </w:t>
      </w:r>
      <w:r w:rsidRPr="002E2C2C">
        <w:rPr>
          <w:rFonts w:hAnsi="Times New Roman" w:ascii="Times New Roman"/>
        </w:rPr>
        <w:t xml:space="preserve">u iznosu od </w:t>
      </w:r>
      <w:r w:rsidR="00E357A0">
        <w:rPr>
          <w:rFonts w:hAnsi="Times New Roman" w:ascii="Times New Roman"/>
        </w:rPr>
        <w:t xml:space="preserve">11.929,65 </w:t>
      </w:r>
      <w:r w:rsidRPr="002E2C2C">
        <w:rPr>
          <w:rFonts w:hAnsi="Times New Roman" w:ascii="Times New Roman"/>
        </w:rPr>
        <w:t xml:space="preserve">kn </w:t>
      </w:r>
      <w:r w:rsidR="00E357A0">
        <w:rPr>
          <w:rFonts w:hAnsi="Times New Roman" w:ascii="Times New Roman"/>
        </w:rPr>
        <w:t xml:space="preserve">i tražbina vjerovnika PREDRAG VUNAK, Zagreb, S. Batušića 23, OIB: 30017874850, </w:t>
      </w:r>
      <w:r w:rsidR="00E357A0" w:rsidRPr="00E357A0">
        <w:rPr>
          <w:rFonts w:hAnsi="Times New Roman" w:ascii="Times New Roman"/>
        </w:rPr>
        <w:t xml:space="preserve">navedena pod toč. </w:t>
      </w:r>
      <w:r w:rsidR="00E357A0">
        <w:rPr>
          <w:rFonts w:hAnsi="Times New Roman" w:ascii="Times New Roman"/>
        </w:rPr>
        <w:t>3</w:t>
      </w:r>
      <w:r w:rsidR="00E357A0" w:rsidRPr="00E357A0">
        <w:rPr>
          <w:rFonts w:hAnsi="Times New Roman" w:ascii="Times New Roman"/>
        </w:rPr>
        <w:t xml:space="preserve">. utvrđenih tražbina prvog višeg isplatnog reda </w:t>
      </w:r>
      <w:r w:rsidR="00E357A0">
        <w:rPr>
          <w:rFonts w:hAnsi="Times New Roman" w:ascii="Times New Roman"/>
        </w:rPr>
        <w:t xml:space="preserve">u iznosu od 17.019,06 kn, </w:t>
      </w:r>
      <w:r w:rsidRPr="002E2C2C">
        <w:rPr>
          <w:rFonts w:hAnsi="Times New Roman" w:ascii="Times New Roman"/>
        </w:rPr>
        <w:t>prenesen</w:t>
      </w:r>
      <w:r w:rsidR="00E357A0">
        <w:rPr>
          <w:rFonts w:hAnsi="Times New Roman" w:ascii="Times New Roman"/>
        </w:rPr>
        <w:t>e</w:t>
      </w:r>
      <w:r w:rsidRPr="002E2C2C">
        <w:rPr>
          <w:rFonts w:hAnsi="Times New Roman" w:ascii="Times New Roman"/>
        </w:rPr>
        <w:t xml:space="preserve"> na Agenciju za osiguranje radničkih tražbina, Zagreb, Frankopanska 11, OIB: 04323472109.</w:t>
      </w:r>
    </w:p>
    <w:p w:rsidRDefault="002E2C2C" w:rsidP="00350EEF" w:rsidR="002E2C2C" w:rsidRPr="002E2C2C">
      <w:pPr>
        <w:jc w:val="both"/>
        <w:rPr>
          <w:rFonts w:hAnsi="Times New Roman" w:ascii="Times New Roman"/>
        </w:rPr>
      </w:pPr>
    </w:p>
    <w:p w:rsidRDefault="00350EEF" w:rsidP="002E2C2C" w:rsidR="002E2C2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2E2C2C" w:rsidRPr="002E2C2C">
        <w:rPr>
          <w:rFonts w:hAnsi="Times New Roman" w:ascii="Times New Roman"/>
        </w:rPr>
        <w:t xml:space="preserve">.Ispravljena točka </w:t>
      </w:r>
      <w:r w:rsidR="007D75DB">
        <w:rPr>
          <w:rFonts w:hAnsi="Times New Roman" w:ascii="Times New Roman"/>
        </w:rPr>
        <w:t>I</w:t>
      </w:r>
      <w:r w:rsidR="002E2C2C" w:rsidRPr="002E2C2C">
        <w:rPr>
          <w:rFonts w:hAnsi="Times New Roman" w:ascii="Times New Roman"/>
        </w:rPr>
        <w:t>.  rješenja  broj St-</w:t>
      </w:r>
      <w:r w:rsidR="007D75DB">
        <w:rPr>
          <w:rFonts w:hAnsi="Times New Roman" w:ascii="Times New Roman"/>
        </w:rPr>
        <w:t>4692</w:t>
      </w:r>
      <w:r w:rsidR="002E2C2C" w:rsidRPr="002E2C2C">
        <w:rPr>
          <w:rFonts w:hAnsi="Times New Roman" w:ascii="Times New Roman"/>
        </w:rPr>
        <w:t>/16-</w:t>
      </w:r>
      <w:r w:rsidR="00727CA0">
        <w:rPr>
          <w:rFonts w:hAnsi="Times New Roman" w:ascii="Times New Roman"/>
        </w:rPr>
        <w:t>4</w:t>
      </w:r>
      <w:r w:rsidR="007D75DB">
        <w:rPr>
          <w:rFonts w:hAnsi="Times New Roman" w:ascii="Times New Roman"/>
        </w:rPr>
        <w:t>3</w:t>
      </w:r>
      <w:r w:rsidR="002E2C2C" w:rsidRPr="002E2C2C">
        <w:rPr>
          <w:rFonts w:hAnsi="Times New Roman" w:ascii="Times New Roman"/>
        </w:rPr>
        <w:t xml:space="preserve"> od </w:t>
      </w:r>
      <w:r w:rsidR="007D75DB">
        <w:rPr>
          <w:rFonts w:hAnsi="Times New Roman" w:ascii="Times New Roman"/>
        </w:rPr>
        <w:t>30</w:t>
      </w:r>
      <w:r w:rsidR="002E2C2C" w:rsidRPr="002E2C2C">
        <w:rPr>
          <w:rFonts w:hAnsi="Times New Roman" w:ascii="Times New Roman"/>
        </w:rPr>
        <w:t xml:space="preserve">. </w:t>
      </w:r>
      <w:r w:rsidR="007D75DB">
        <w:rPr>
          <w:rFonts w:hAnsi="Times New Roman" w:ascii="Times New Roman"/>
        </w:rPr>
        <w:t>listopada</w:t>
      </w:r>
      <w:r w:rsidR="002E2C2C" w:rsidRPr="002E2C2C">
        <w:rPr>
          <w:rFonts w:hAnsi="Times New Roman" w:ascii="Times New Roman"/>
        </w:rPr>
        <w:t xml:space="preserve"> 2017. glasi: </w:t>
      </w:r>
    </w:p>
    <w:p w:rsidRDefault="00676DA1" w:rsidP="002E2C2C" w:rsidR="00676DA1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Utvrđene tražbine prvog višeg isplatnog reda:</w:t>
      </w:r>
    </w:p>
    <w:p w:rsidRDefault="00676DA1" w:rsidP="002E2C2C" w:rsidR="00676DA1">
      <w:pPr>
        <w:ind w:firstLine="720"/>
        <w:jc w:val="both"/>
        <w:rPr>
          <w:rFonts w:hAnsi="Times New Roman" w:ascii="Times New Roman"/>
        </w:rPr>
      </w:pPr>
    </w:p>
    <w:p w:rsidRDefault="00676DA1" w:rsidP="00676DA1" w:rsidR="00676DA1" w:rsidRPr="00676DA1">
      <w:pPr>
        <w:rPr>
          <w:rFonts w:hAnsi="Times New Roman" w:ascii="Times New Roman"/>
        </w:rPr>
      </w:pPr>
    </w:p>
    <w:p w:rsidRDefault="00676DA1" w:rsidP="00676DA1" w:rsidR="00676DA1" w:rsidRPr="00676DA1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76DA1">
        <w:rPr>
          <w:rFonts w:hAnsi="Times New Roman" w:ascii="Times New Roman"/>
        </w:rPr>
        <w:t>RH MF, Porezna uprava Područni ured Zagreb</w:t>
      </w:r>
    </w:p>
    <w:p w:rsidRDefault="00676DA1" w:rsidP="00676DA1" w:rsidR="00676DA1" w:rsidRPr="00676DA1">
      <w:pPr>
        <w:ind w:firstLine="720"/>
        <w:jc w:val="center"/>
        <w:rPr>
          <w:rFonts w:hAnsi="Times New Roman" w:ascii="Times New Roman"/>
        </w:rPr>
      </w:pPr>
      <w:r w:rsidRPr="00676DA1">
        <w:rPr>
          <w:rFonts w:hAnsi="Times New Roman" w:ascii="Times New Roman"/>
        </w:rPr>
        <w:t xml:space="preserve">Zagreb, Park stara Trešnjevka 2, OIB: 18683136487 </w:t>
      </w:r>
      <w:r w:rsidRPr="00676DA1">
        <w:rPr>
          <w:rFonts w:hAnsi="Times New Roman" w:ascii="Times New Roman"/>
        </w:rPr>
        <w:tab/>
        <w:t xml:space="preserve">                      36.259,92 kn</w:t>
      </w:r>
    </w:p>
    <w:p w:rsidRDefault="00676DA1" w:rsidP="00676DA1" w:rsidR="00676DA1" w:rsidRPr="00676DA1">
      <w:pPr>
        <w:ind w:firstLine="720"/>
        <w:jc w:val="center"/>
        <w:rPr>
          <w:rFonts w:hAnsi="Times New Roman" w:ascii="Times New Roman"/>
        </w:rPr>
      </w:pPr>
    </w:p>
    <w:p w:rsidRDefault="00676DA1" w:rsidP="00676DA1" w:rsidR="00676DA1" w:rsidRPr="00676DA1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76DA1">
        <w:rPr>
          <w:rFonts w:hAnsi="Times New Roman" w:ascii="Times New Roman"/>
        </w:rPr>
        <w:t>SLAVEN MAJOR</w:t>
      </w:r>
    </w:p>
    <w:p w:rsidRDefault="00676DA1" w:rsidP="00676DA1" w:rsidR="00676DA1" w:rsidRPr="00676DA1">
      <w:pPr>
        <w:ind w:firstLine="720"/>
        <w:jc w:val="center"/>
        <w:rPr>
          <w:rFonts w:hAnsi="Times New Roman" w:ascii="Times New Roman"/>
        </w:rPr>
      </w:pPr>
      <w:r w:rsidRPr="00676DA1">
        <w:rPr>
          <w:rFonts w:hAnsi="Times New Roman" w:ascii="Times New Roman"/>
        </w:rPr>
        <w:t xml:space="preserve">Zagreb, A. Šoljana 22, OIB:05630732022                                                </w:t>
      </w:r>
      <w:r>
        <w:rPr>
          <w:rFonts w:hAnsi="Times New Roman" w:ascii="Times New Roman"/>
        </w:rPr>
        <w:t>125.335,30</w:t>
      </w:r>
      <w:r w:rsidRPr="00676DA1">
        <w:rPr>
          <w:rFonts w:hAnsi="Times New Roman" w:ascii="Times New Roman"/>
        </w:rPr>
        <w:t xml:space="preserve"> kn</w:t>
      </w:r>
    </w:p>
    <w:p w:rsidRDefault="00676DA1" w:rsidP="00676DA1" w:rsidR="00676DA1" w:rsidRPr="00676DA1">
      <w:pPr>
        <w:ind w:firstLine="720"/>
        <w:jc w:val="center"/>
        <w:rPr>
          <w:rFonts w:hAnsi="Times New Roman" w:ascii="Times New Roman"/>
        </w:rPr>
      </w:pPr>
    </w:p>
    <w:p w:rsidRDefault="00676DA1" w:rsidP="00676DA1" w:rsidR="00676DA1" w:rsidRPr="00676DA1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676DA1">
        <w:rPr>
          <w:rFonts w:hAnsi="Times New Roman" w:ascii="Times New Roman"/>
        </w:rPr>
        <w:t>PREDRAG VUNAK</w:t>
      </w:r>
    </w:p>
    <w:p w:rsidRDefault="00676DA1" w:rsidP="00676DA1" w:rsidR="00676DA1" w:rsidRPr="00676DA1">
      <w:pPr>
        <w:ind w:firstLine="720"/>
        <w:jc w:val="center"/>
        <w:rPr>
          <w:rFonts w:hAnsi="Times New Roman" w:ascii="Times New Roman"/>
        </w:rPr>
      </w:pPr>
      <w:r w:rsidRPr="00676DA1">
        <w:rPr>
          <w:rFonts w:hAnsi="Times New Roman" w:ascii="Times New Roman"/>
        </w:rPr>
        <w:t xml:space="preserve">Zagreb, S. Batušića 23, OIB:30017874850                                               </w:t>
      </w:r>
      <w:r>
        <w:rPr>
          <w:rFonts w:hAnsi="Times New Roman" w:ascii="Times New Roman"/>
        </w:rPr>
        <w:t>117.396,72</w:t>
      </w:r>
      <w:r w:rsidRPr="00676DA1">
        <w:rPr>
          <w:rFonts w:hAnsi="Times New Roman" w:ascii="Times New Roman"/>
        </w:rPr>
        <w:t xml:space="preserve"> kn</w:t>
      </w:r>
    </w:p>
    <w:p w:rsidRDefault="00676DA1" w:rsidP="00676DA1" w:rsidR="00676DA1" w:rsidRPr="00676DA1">
      <w:pPr>
        <w:ind w:firstLine="720"/>
        <w:jc w:val="center"/>
        <w:rPr>
          <w:rFonts w:hAnsi="Times New Roman" w:ascii="Times New Roman"/>
        </w:rPr>
      </w:pPr>
    </w:p>
    <w:p w:rsidRDefault="00F9405D" w:rsidP="00676DA1" w:rsidR="00676DA1" w:rsidRPr="00676DA1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676DA1">
        <w:rPr>
          <w:rFonts w:hAnsi="Times New Roman" w:ascii="Times New Roman"/>
        </w:rPr>
        <w:t>.</w:t>
      </w:r>
      <w:r w:rsidR="00676DA1" w:rsidRPr="00676DA1">
        <w:rPr>
          <w:rFonts w:hAnsi="Times New Roman" w:ascii="Times New Roman"/>
        </w:rPr>
        <w:t>VERONIKA POSLON</w:t>
      </w:r>
    </w:p>
    <w:p w:rsidRDefault="00676DA1" w:rsidP="00676DA1" w:rsidR="00676DA1">
      <w:pPr>
        <w:ind w:firstLine="720"/>
        <w:jc w:val="center"/>
        <w:rPr>
          <w:rFonts w:hAnsi="Times New Roman" w:ascii="Times New Roman"/>
        </w:rPr>
      </w:pPr>
      <w:r w:rsidRPr="00676DA1">
        <w:rPr>
          <w:rFonts w:hAnsi="Times New Roman" w:ascii="Times New Roman"/>
        </w:rPr>
        <w:t>Dubrava, Mostari 85, OIB:44221078614                                                    50.930,40 kn</w:t>
      </w:r>
    </w:p>
    <w:p w:rsidRDefault="00C66567" w:rsidP="00676DA1" w:rsidR="00C66567">
      <w:pPr>
        <w:ind w:firstLine="720"/>
        <w:jc w:val="center"/>
        <w:rPr>
          <w:rFonts w:hAnsi="Times New Roman" w:ascii="Times New Roman"/>
        </w:rPr>
      </w:pPr>
    </w:p>
    <w:p w:rsidRDefault="00C66567" w:rsidP="00C66567" w:rsidR="00C66567" w:rsidRPr="00C6656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</w:t>
      </w:r>
      <w:r w:rsidRPr="00C66567">
        <w:rPr>
          <w:rFonts w:hAnsi="Times New Roman" w:ascii="Times New Roman"/>
        </w:rPr>
        <w:t>Agenciju za osiguranje radničkih tražbina</w:t>
      </w:r>
    </w:p>
    <w:p w:rsidRDefault="00C66567" w:rsidP="00C66567" w:rsidR="00C66567">
      <w:pPr>
        <w:ind w:firstLine="720"/>
        <w:jc w:val="both"/>
        <w:rPr>
          <w:rFonts w:hAnsi="Times New Roman" w:ascii="Times New Roman"/>
        </w:rPr>
      </w:pPr>
      <w:r w:rsidRPr="00C66567">
        <w:rPr>
          <w:rFonts w:hAnsi="Times New Roman" w:ascii="Times New Roman"/>
        </w:rPr>
        <w:t>Zagreb, Frankopanska 11, OIB: 04323472109</w:t>
      </w:r>
      <w:r w:rsidRPr="00C66567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      28.948,71</w:t>
      </w:r>
      <w:r w:rsidRPr="00C66567">
        <w:rPr>
          <w:rFonts w:hAnsi="Times New Roman" w:ascii="Times New Roman"/>
        </w:rPr>
        <w:t xml:space="preserve"> kn</w:t>
      </w:r>
    </w:p>
    <w:p w:rsidRDefault="00676DA1" w:rsidP="00676DA1" w:rsidR="00676DA1">
      <w:pPr>
        <w:ind w:firstLine="720"/>
        <w:jc w:val="center"/>
        <w:rPr>
          <w:rFonts w:hAnsi="Times New Roman" w:ascii="Times New Roman"/>
        </w:rPr>
      </w:pPr>
    </w:p>
    <w:p w:rsidRDefault="00676DA1" w:rsidP="00676DA1" w:rsidR="00676DA1" w:rsidRPr="00676DA1">
      <w:pPr>
        <w:ind w:firstLine="720"/>
        <w:jc w:val="center"/>
        <w:rPr>
          <w:rFonts w:hAnsi="Times New Roman" w:ascii="Times New Roman"/>
        </w:rPr>
      </w:pPr>
    </w:p>
    <w:p w:rsidRDefault="002E2C2C" w:rsidP="007D0988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lastRenderedPageBreak/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862DDD" w:rsidP="00862DDD" w:rsidR="00862DDD" w:rsidRPr="00862DDD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 xml:space="preserve">U stečajnom postupku nad stečajnim dužnikom MAJOR I PARTNERI d.o.o. u stečaju, Zagreb, Roberta Frangeša Mihanovića 5, OIB: 56731380564,  na ispitnom ročištu održanom </w:t>
      </w:r>
      <w:r>
        <w:rPr>
          <w:rFonts w:hAnsi="Times New Roman" w:ascii="Times New Roman"/>
        </w:rPr>
        <w:t>30</w:t>
      </w:r>
      <w:r w:rsidRPr="00862DDD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listopada</w:t>
      </w:r>
      <w:r w:rsidRPr="00862DDD">
        <w:rPr>
          <w:rFonts w:hAnsi="Times New Roman" w:ascii="Times New Roman"/>
        </w:rPr>
        <w:t xml:space="preserve"> 2017. priznat</w:t>
      </w:r>
      <w:r>
        <w:rPr>
          <w:rFonts w:hAnsi="Times New Roman" w:ascii="Times New Roman"/>
        </w:rPr>
        <w:t>e</w:t>
      </w:r>
      <w:r w:rsidRPr="00862DD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su</w:t>
      </w:r>
      <w:r w:rsidRPr="00862DDD">
        <w:rPr>
          <w:rFonts w:hAnsi="Times New Roman" w:ascii="Times New Roman"/>
        </w:rPr>
        <w:t xml:space="preserve"> i utvrđen</w:t>
      </w:r>
      <w:r>
        <w:rPr>
          <w:rFonts w:hAnsi="Times New Roman" w:ascii="Times New Roman"/>
        </w:rPr>
        <w:t>e</w:t>
      </w:r>
      <w:r w:rsidRPr="00862DDD">
        <w:rPr>
          <w:rFonts w:hAnsi="Times New Roman" w:ascii="Times New Roman"/>
        </w:rPr>
        <w:t xml:space="preserve"> tražbin</w:t>
      </w:r>
      <w:r>
        <w:rPr>
          <w:rFonts w:hAnsi="Times New Roman" w:ascii="Times New Roman"/>
        </w:rPr>
        <w:t>e</w:t>
      </w:r>
      <w:r w:rsidRPr="00862DDD">
        <w:rPr>
          <w:rFonts w:hAnsi="Times New Roman" w:ascii="Times New Roman"/>
        </w:rPr>
        <w:t xml:space="preserve"> vjerovnika prvog višeg isplatnog reda </w:t>
      </w:r>
      <w:r>
        <w:rPr>
          <w:rFonts w:hAnsi="Times New Roman" w:ascii="Times New Roman"/>
        </w:rPr>
        <w:t>Slaven Major</w:t>
      </w:r>
      <w:r w:rsidRPr="00862DDD">
        <w:rPr>
          <w:rFonts w:hAnsi="Times New Roman" w:ascii="Times New Roman"/>
        </w:rPr>
        <w:t xml:space="preserve">, Zagreb, A. Šoljana 22, OIB:05630732022 u iznosu </w:t>
      </w:r>
      <w:r>
        <w:rPr>
          <w:rFonts w:hAnsi="Times New Roman" w:ascii="Times New Roman"/>
        </w:rPr>
        <w:t xml:space="preserve">od 137.264,95 </w:t>
      </w:r>
      <w:r w:rsidRPr="00862DDD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 i vjerovnika Predrag Vunak, </w:t>
      </w:r>
      <w:r w:rsidRPr="00862DDD">
        <w:rPr>
          <w:rFonts w:hAnsi="Times New Roman" w:ascii="Times New Roman"/>
        </w:rPr>
        <w:t>Zagreb, S. Batušića 23, OIB:30017874850</w:t>
      </w:r>
      <w:r>
        <w:rPr>
          <w:rFonts w:hAnsi="Times New Roman" w:ascii="Times New Roman"/>
        </w:rPr>
        <w:t xml:space="preserve"> u iznosu od 134.415,78 kn.</w:t>
      </w:r>
    </w:p>
    <w:p w:rsidRDefault="00862DDD" w:rsidP="00862DDD" w:rsidR="00862DDD" w:rsidRPr="00862DDD">
      <w:pPr>
        <w:jc w:val="both"/>
        <w:rPr>
          <w:rFonts w:hAnsi="Times New Roman" w:ascii="Times New Roman"/>
        </w:rPr>
      </w:pPr>
    </w:p>
    <w:p w:rsidRDefault="00862DDD" w:rsidP="00862DDD" w:rsidR="00862DDD" w:rsidRPr="00862DDD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>Podneskom od 2</w:t>
      </w:r>
      <w:r>
        <w:rPr>
          <w:rFonts w:hAnsi="Times New Roman" w:ascii="Times New Roman"/>
        </w:rPr>
        <w:t>7</w:t>
      </w:r>
      <w:r w:rsidRPr="00862DDD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Pr="00862DDD">
        <w:rPr>
          <w:rFonts w:hAnsi="Times New Roman" w:ascii="Times New Roman"/>
        </w:rPr>
        <w:t xml:space="preserve"> 2017. Agencija za osiguranje radničkih tražbina izvijestila je sud kako je isplatila po utvrđenim tražbinama radnika u prvom višem isplatnom redu, </w:t>
      </w:r>
      <w:r>
        <w:rPr>
          <w:rFonts w:hAnsi="Times New Roman" w:ascii="Times New Roman"/>
        </w:rPr>
        <w:t>Slavena Majora</w:t>
      </w:r>
      <w:r w:rsidRPr="00862DDD">
        <w:rPr>
          <w:rFonts w:hAnsi="Times New Roman" w:ascii="Times New Roman"/>
        </w:rPr>
        <w:t xml:space="preserve"> u iznosu od 11.</w:t>
      </w:r>
      <w:r>
        <w:rPr>
          <w:rFonts w:hAnsi="Times New Roman" w:ascii="Times New Roman"/>
        </w:rPr>
        <w:t>929,65</w:t>
      </w:r>
      <w:r w:rsidRPr="00862DDD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 xml:space="preserve"> i Predraga Vunaka u iznosu od 17.019,06 kn, odnosno u ukupnom iznosu od 28.948,71 kn</w:t>
      </w:r>
      <w:r w:rsidRPr="00862DDD">
        <w:rPr>
          <w:rFonts w:hAnsi="Times New Roman" w:ascii="Times New Roman"/>
        </w:rPr>
        <w:t>, te predložila ispravak tablice ispitanih tražbina. O navedenoj činjenici sud je izvijesti</w:t>
      </w:r>
      <w:r>
        <w:rPr>
          <w:rFonts w:hAnsi="Times New Roman" w:ascii="Times New Roman"/>
        </w:rPr>
        <w:t>la</w:t>
      </w:r>
      <w:r w:rsidRPr="00862DDD">
        <w:rPr>
          <w:rFonts w:hAnsi="Times New Roman" w:ascii="Times New Roman"/>
        </w:rPr>
        <w:t xml:space="preserve"> i stečaj</w:t>
      </w:r>
      <w:r>
        <w:rPr>
          <w:rFonts w:hAnsi="Times New Roman" w:ascii="Times New Roman"/>
        </w:rPr>
        <w:t>na</w:t>
      </w:r>
      <w:r w:rsidRPr="00862DDD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ica</w:t>
      </w:r>
      <w:r w:rsidRPr="00862DD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Bojana Sajko</w:t>
      </w:r>
      <w:r w:rsidRPr="00862DDD">
        <w:rPr>
          <w:rFonts w:hAnsi="Times New Roman" w:ascii="Times New Roman"/>
        </w:rPr>
        <w:t xml:space="preserve">, te predložio da se Agencija uvrsti u tablicu prvog višeg isplatnog reda sa tražbinom u iznosu od </w:t>
      </w:r>
      <w:r>
        <w:rPr>
          <w:rFonts w:hAnsi="Times New Roman" w:ascii="Times New Roman"/>
        </w:rPr>
        <w:t>28.948,71</w:t>
      </w:r>
      <w:r w:rsidRPr="00862DDD">
        <w:rPr>
          <w:rFonts w:hAnsi="Times New Roman" w:ascii="Times New Roman"/>
        </w:rPr>
        <w:t xml:space="preserve"> kn.</w:t>
      </w:r>
    </w:p>
    <w:p w:rsidRDefault="00862DDD" w:rsidP="00862DDD" w:rsidR="00862DDD" w:rsidRPr="00862DDD">
      <w:pPr>
        <w:jc w:val="both"/>
        <w:rPr>
          <w:rFonts w:hAnsi="Times New Roman" w:ascii="Times New Roman"/>
        </w:rPr>
      </w:pPr>
    </w:p>
    <w:p w:rsidRDefault="00862DDD" w:rsidP="00862DDD" w:rsidR="00862DDD" w:rsidRPr="00862DDD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 xml:space="preserve">Prema odredbi čl. 32. Zakona o osiguranju radničkih tražbina ("Narodne novine" broj 70/17), tražbine koje na temelju ovog zakona isplati Agencija prelaze na Agenciju danom uplate iz odredbe čl. 30. st. 4. ovog zakona, a danom prijenosa tražbina Agencija preuzima sva procesna prava stečajnog vjerovnika u odnosu na preuzete tražbine, o čemu obavještava sud, te sud ispravlja tablicu ispitanih tražbina. </w:t>
      </w:r>
    </w:p>
    <w:p w:rsidRDefault="00862DDD" w:rsidP="00862DDD" w:rsidR="00862DDD" w:rsidRPr="00862DDD">
      <w:pPr>
        <w:jc w:val="both"/>
        <w:rPr>
          <w:rFonts w:hAnsi="Times New Roman" w:ascii="Times New Roman"/>
        </w:rPr>
      </w:pPr>
    </w:p>
    <w:p w:rsidRDefault="00862DDD" w:rsidP="00862DDD" w:rsidR="00862DDD" w:rsidRPr="00862DDD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>Kako je dakle Agencija za osiguranje radničkih tražbina djelomično ispunila obvezu koju st</w:t>
      </w:r>
      <w:r>
        <w:rPr>
          <w:rFonts w:hAnsi="Times New Roman" w:ascii="Times New Roman"/>
        </w:rPr>
        <w:t>ečajni dužnik ima prema navedeni</w:t>
      </w:r>
      <w:r w:rsidRPr="00862DDD">
        <w:rPr>
          <w:rFonts w:hAnsi="Times New Roman" w:ascii="Times New Roman"/>
        </w:rPr>
        <w:t>m vjerovni</w:t>
      </w:r>
      <w:r>
        <w:rPr>
          <w:rFonts w:hAnsi="Times New Roman" w:ascii="Times New Roman"/>
        </w:rPr>
        <w:t>cima</w:t>
      </w:r>
      <w:r w:rsidRPr="00862DDD">
        <w:rPr>
          <w:rFonts w:hAnsi="Times New Roman" w:ascii="Times New Roman"/>
        </w:rPr>
        <w:t xml:space="preserve">, to je temeljem odredbe čl. 32. Zakona o osiguranju radničkih tražbina, a u svezi čl. 146. Stečajnog zakona ("Narodne novine" broj 71/15 – dalje: SZ), odlučeno kao pod toč. 1. i </w:t>
      </w:r>
      <w:r>
        <w:rPr>
          <w:rFonts w:hAnsi="Times New Roman" w:ascii="Times New Roman"/>
        </w:rPr>
        <w:t>2</w:t>
      </w:r>
      <w:r w:rsidRPr="00862DDD">
        <w:rPr>
          <w:rFonts w:hAnsi="Times New Roman" w:ascii="Times New Roman"/>
        </w:rPr>
        <w:t xml:space="preserve">., izreke rješenja.  </w:t>
      </w:r>
    </w:p>
    <w:p w:rsidRDefault="002E2C2C" w:rsidP="00006A5C" w:rsidR="002E2C2C" w:rsidRPr="002E2C2C">
      <w:pPr>
        <w:jc w:val="both"/>
        <w:rPr>
          <w:rFonts w:hAnsi="Times New Roman" w:ascii="Times New Roman"/>
        </w:rPr>
      </w:pPr>
    </w:p>
    <w:p w:rsidRDefault="002E2C2C" w:rsidP="00E757BB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6B59BA">
        <w:rPr>
          <w:rFonts w:hAnsi="Times New Roman" w:ascii="Times New Roman"/>
        </w:rPr>
        <w:t>2</w:t>
      </w:r>
      <w:r w:rsidR="00862DDD">
        <w:rPr>
          <w:rFonts w:hAnsi="Times New Roman" w:ascii="Times New Roman"/>
        </w:rPr>
        <w:t>9</w:t>
      </w:r>
      <w:r w:rsidR="006B59BA">
        <w:rPr>
          <w:rFonts w:hAnsi="Times New Roman" w:ascii="Times New Roman"/>
        </w:rPr>
        <w:t>.</w:t>
      </w:r>
      <w:r w:rsidRPr="002E2C2C">
        <w:rPr>
          <w:rFonts w:hAnsi="Times New Roman" w:ascii="Times New Roman"/>
        </w:rPr>
        <w:t xml:space="preserve"> s</w:t>
      </w:r>
      <w:r w:rsidR="006B59BA">
        <w:rPr>
          <w:rFonts w:hAnsi="Times New Roman" w:ascii="Times New Roman"/>
        </w:rPr>
        <w:t>iječnja</w:t>
      </w:r>
      <w:r w:rsidRPr="002E2C2C">
        <w:rPr>
          <w:rFonts w:hAnsi="Times New Roman" w:ascii="Times New Roman"/>
        </w:rPr>
        <w:t xml:space="preserve"> 201</w:t>
      </w:r>
      <w:r w:rsidR="006B59BA">
        <w:rPr>
          <w:rFonts w:hAnsi="Times New Roman" w:ascii="Times New Roman"/>
        </w:rPr>
        <w:t>8</w:t>
      </w:r>
      <w:r w:rsidRPr="002E2C2C">
        <w:rPr>
          <w:rFonts w:hAnsi="Times New Roman" w:ascii="Times New Roman"/>
        </w:rPr>
        <w:t>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E757BB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E757BB" w:rsid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AA0B7F">
        <w:rPr>
          <w:rFonts w:hAnsi="Times New Roman" w:ascii="Times New Roman"/>
        </w:rPr>
        <w:t>, v.r.</w:t>
      </w:r>
    </w:p>
    <w:p w:rsidRDefault="00AA0B7F" w:rsidP="00E757BB" w:rsidR="00AA0B7F">
      <w:pPr>
        <w:ind w:firstLine="720"/>
        <w:jc w:val="right"/>
        <w:rPr>
          <w:rFonts w:hAnsi="Times New Roman" w:ascii="Times New Roman"/>
        </w:rPr>
      </w:pPr>
    </w:p>
    <w:p w:rsidRDefault="00AA0B7F" w:rsidP="00E757BB" w:rsidR="00AA0B7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A0B7F" w:rsidP="00E757BB" w:rsidR="00AA0B7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A0B7F" w:rsidP="00E757BB" w:rsidR="00AA0B7F" w:rsidRPr="002E2C2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06A5C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2017F" w:rsidP="00006A5C" w:rsidR="00E2017F" w:rsidRPr="002E2C2C">
      <w:pPr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C66567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418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B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0D28" w:rsidP="00AF7971" w:rsidR="00AF7971">
    <w:pPr>
      <w:pStyle w:val="Zaglavlje"/>
      <w:jc w:val="right"/>
      <w:rPr>
        <w:rFonts w:hAnsi="Times New Roman" w:ascii="Times New Roman"/>
      </w:rPr>
    </w:pPr>
    <w:r w:rsidRPr="00550D28">
      <w:rPr>
        <w:rFonts w:hAnsi="Times New Roman" w:ascii="Times New Roman"/>
      </w:rPr>
      <w:t>3 St-4692/16-58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E68340D"/>
    <w:multiLevelType w:val="hybridMultilevel"/>
    <w:tmpl w:val="73227140"/>
    <w:lvl w:tplc="94BED9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6A5C"/>
    <w:rsid w:val="00016EB7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818FB"/>
    <w:rsid w:val="00081DEC"/>
    <w:rsid w:val="00093E6D"/>
    <w:rsid w:val="00093FFF"/>
    <w:rsid w:val="000B24A9"/>
    <w:rsid w:val="000C5116"/>
    <w:rsid w:val="000C6183"/>
    <w:rsid w:val="000E26BB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50EEF"/>
    <w:rsid w:val="00361DDA"/>
    <w:rsid w:val="003726EE"/>
    <w:rsid w:val="003811DD"/>
    <w:rsid w:val="003A0F56"/>
    <w:rsid w:val="003A572A"/>
    <w:rsid w:val="003B1E60"/>
    <w:rsid w:val="003E01D6"/>
    <w:rsid w:val="003F3EBF"/>
    <w:rsid w:val="003F5409"/>
    <w:rsid w:val="00417564"/>
    <w:rsid w:val="00447E54"/>
    <w:rsid w:val="004661FF"/>
    <w:rsid w:val="00466D65"/>
    <w:rsid w:val="004B3461"/>
    <w:rsid w:val="004B7505"/>
    <w:rsid w:val="004B7D02"/>
    <w:rsid w:val="004D38B6"/>
    <w:rsid w:val="004F5B28"/>
    <w:rsid w:val="00500B0C"/>
    <w:rsid w:val="005108C7"/>
    <w:rsid w:val="0051510F"/>
    <w:rsid w:val="005360E2"/>
    <w:rsid w:val="005423FE"/>
    <w:rsid w:val="00544A34"/>
    <w:rsid w:val="005456B7"/>
    <w:rsid w:val="00546775"/>
    <w:rsid w:val="00550D28"/>
    <w:rsid w:val="00553312"/>
    <w:rsid w:val="00554A5C"/>
    <w:rsid w:val="0057545F"/>
    <w:rsid w:val="005939C6"/>
    <w:rsid w:val="005A30D9"/>
    <w:rsid w:val="005A5847"/>
    <w:rsid w:val="005B3753"/>
    <w:rsid w:val="005D0BAF"/>
    <w:rsid w:val="00637330"/>
    <w:rsid w:val="006428DA"/>
    <w:rsid w:val="00676DA1"/>
    <w:rsid w:val="006B59BA"/>
    <w:rsid w:val="006E12B0"/>
    <w:rsid w:val="006F21C7"/>
    <w:rsid w:val="00705993"/>
    <w:rsid w:val="00727CA0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0988"/>
    <w:rsid w:val="007D3C43"/>
    <w:rsid w:val="007D75DB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62DDD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3D0D"/>
    <w:rsid w:val="00995275"/>
    <w:rsid w:val="009C17C9"/>
    <w:rsid w:val="009C2E2C"/>
    <w:rsid w:val="00A010AE"/>
    <w:rsid w:val="00A262E2"/>
    <w:rsid w:val="00A41237"/>
    <w:rsid w:val="00A62437"/>
    <w:rsid w:val="00A6357F"/>
    <w:rsid w:val="00A90174"/>
    <w:rsid w:val="00AA0B7F"/>
    <w:rsid w:val="00AA2646"/>
    <w:rsid w:val="00AD105D"/>
    <w:rsid w:val="00AF424C"/>
    <w:rsid w:val="00AF7971"/>
    <w:rsid w:val="00B07B8D"/>
    <w:rsid w:val="00B11619"/>
    <w:rsid w:val="00B11787"/>
    <w:rsid w:val="00B314E8"/>
    <w:rsid w:val="00B3686A"/>
    <w:rsid w:val="00B40B1F"/>
    <w:rsid w:val="00B55D0D"/>
    <w:rsid w:val="00B670B8"/>
    <w:rsid w:val="00B700D8"/>
    <w:rsid w:val="00C07402"/>
    <w:rsid w:val="00C13094"/>
    <w:rsid w:val="00C156FD"/>
    <w:rsid w:val="00C5195E"/>
    <w:rsid w:val="00C54FBC"/>
    <w:rsid w:val="00C66567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1E8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2017F"/>
    <w:rsid w:val="00E319FB"/>
    <w:rsid w:val="00E357A0"/>
    <w:rsid w:val="00E57739"/>
    <w:rsid w:val="00E70D0F"/>
    <w:rsid w:val="00E757BB"/>
    <w:rsid w:val="00E87423"/>
    <w:rsid w:val="00E91A3A"/>
    <w:rsid w:val="00E92AE7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9405D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A0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B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A0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B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6E345-96BE-437D-8445-375C1940E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549</properties:Words>
  <properties:Characters>3035</properties:Characters>
  <properties:Lines>88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2018-01-29T12:35:00Z</dcterms:created>
  <dc:creator>x</dc:creator>
  <cp:lastModifiedBy>Žana Livaja</cp:lastModifiedBy>
  <cp:lastPrinted>2018-01-25T08:33:00Z</cp:lastPrinted>
  <dcterms:modified xmlns:xsi="http://www.w3.org/2001/XMLSchema-instance" xsi:type="dcterms:W3CDTF">2018-01-29T12:59:00Z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