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8fe7f" w14:paraId="808fe7f" w:rsidRDefault="008F74EE" w:rsidP="008F74EE" w:rsidR="008F74EE" w:rsidRPr="006D0B83">
      <w:pPr>
        <w:tabs>
          <w:tab w:pos="516" w:val="left"/>
        </w:tabs>
        <w:spacing w:lineRule="auto" w:line="240" w:after="0"/>
        <w15:collapsed w:val="false"/>
        <w:rPr>
          <w:rFonts w:cs="Times New Roman" w:hAnsi="Times New Roman" w:ascii="Times New Roman"/>
          <w:bCs/>
          <w:sz w:val="24"/>
          <w:szCs w:val="24"/>
        </w:rPr>
      </w:pPr>
      <w:bookmarkStart w:name="_GoBack" w:id="0"/>
      <w:bookmarkEnd w:id="0"/>
      <w:r w:rsidRPr="006D0B83">
        <w:rPr>
          <w:rFonts w:cs="Times New Roman" w:hAnsi="Times New Roman" w:ascii="Times New Roman"/>
          <w:noProof/>
          <w:sz w:val="24"/>
          <w:szCs w:val="24"/>
          <w:lang w:eastAsia="hr-HR"/>
        </w:rPr>
        <w:drawing>
          <wp:anchor allowOverlap="true" layoutInCell="true" locked="false" behindDoc="true" relativeHeight="251659264"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9"/>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9"/>
                    </pic:cNvPr>
                    <pic:cNvPicPr>
                      <a:picLocks noChangeArrowheads="true" noChangeAspect="true"/>
                    </pic:cNvPicPr>
                  </pic:nvPicPr>
                  <pic:blipFill>
                    <a:blip r:link="rId11"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8F74EE" w:rsidP="008F74EE" w:rsidR="008F74EE" w:rsidRPr="006D0B83">
      <w:pPr>
        <w:spacing w:lineRule="auto" w:line="240" w:after="0"/>
        <w:rPr>
          <w:rFonts w:cs="Times New Roman" w:hAnsi="Times New Roman" w:ascii="Times New Roman"/>
          <w:sz w:val="24"/>
          <w:szCs w:val="24"/>
        </w:rPr>
      </w:pPr>
    </w:p>
    <w:p w:rsidRDefault="008F74EE" w:rsidP="008F74EE" w:rsidR="008F74EE" w:rsidRPr="006D0B83">
      <w:pPr>
        <w:spacing w:lineRule="auto" w:line="240" w:after="0"/>
        <w:ind w:firstLine="720"/>
        <w:rPr>
          <w:rFonts w:cs="Times New Roman" w:hAnsi="Times New Roman" w:ascii="Times New Roman"/>
          <w:b/>
          <w:sz w:val="24"/>
          <w:szCs w:val="24"/>
        </w:rPr>
      </w:pPr>
    </w:p>
    <w:p w:rsidRDefault="008F74EE" w:rsidP="008F74EE" w:rsidR="008F74EE" w:rsidRPr="006D0B83">
      <w:pPr>
        <w:spacing w:lineRule="auto" w:line="240" w:after="0"/>
        <w:ind w:firstLine="720"/>
        <w:rPr>
          <w:rFonts w:cs="Times New Roman" w:hAnsi="Times New Roman" w:ascii="Times New Roman"/>
          <w:b/>
          <w:sz w:val="24"/>
          <w:szCs w:val="24"/>
        </w:rPr>
      </w:pPr>
    </w:p>
    <w:p w:rsidRDefault="008F74EE" w:rsidP="008F74EE" w:rsidR="008F74EE" w:rsidRPr="006D0B83">
      <w:pPr>
        <w:spacing w:lineRule="auto" w:line="240" w:after="0"/>
        <w:rPr>
          <w:rFonts w:cs="Times New Roman" w:hAnsi="Times New Roman" w:ascii="Times New Roman"/>
          <w:b/>
          <w:sz w:val="24"/>
          <w:szCs w:val="24"/>
        </w:rPr>
      </w:pPr>
      <w:r w:rsidRPr="006D0B83">
        <w:rPr>
          <w:rFonts w:cs="Times New Roman" w:hAnsi="Times New Roman" w:ascii="Times New Roman"/>
          <w:b/>
          <w:sz w:val="24"/>
          <w:szCs w:val="24"/>
        </w:rPr>
        <w:t xml:space="preserve">       REPUBLIKA HRVATSKA</w:t>
      </w:r>
    </w:p>
    <w:p w:rsidRDefault="008F74EE" w:rsidP="008F74EE" w:rsidR="008F74EE" w:rsidRPr="006D0B83">
      <w:pPr>
        <w:spacing w:lineRule="auto" w:line="240" w:after="0"/>
        <w:rPr>
          <w:rFonts w:cs="Times New Roman" w:hAnsi="Times New Roman" w:ascii="Times New Roman"/>
          <w:b/>
          <w:sz w:val="24"/>
          <w:szCs w:val="24"/>
        </w:rPr>
      </w:pPr>
      <w:r w:rsidRPr="006D0B83">
        <w:rPr>
          <w:rFonts w:cs="Times New Roman" w:hAnsi="Times New Roman" w:ascii="Times New Roman"/>
          <w:sz w:val="24"/>
          <w:szCs w:val="24"/>
        </w:rPr>
        <w:t>TRGOVAČKI SUD U VARAŽDINU</w:t>
      </w:r>
    </w:p>
    <w:p w:rsidRDefault="008F74EE" w:rsidP="008F74EE" w:rsidR="008F74EE" w:rsidRPr="006D0B83">
      <w:pPr>
        <w:spacing w:lineRule="auto" w:line="240" w:after="0"/>
        <w:rPr>
          <w:rFonts w:cs="Times New Roman" w:hAnsi="Times New Roman" w:ascii="Times New Roman"/>
          <w:sz w:val="24"/>
          <w:szCs w:val="24"/>
        </w:rPr>
      </w:pPr>
      <w:r w:rsidRPr="006D0B83">
        <w:rPr>
          <w:rFonts w:cs="Times New Roman" w:hAnsi="Times New Roman" w:ascii="Times New Roman"/>
          <w:sz w:val="24"/>
          <w:szCs w:val="24"/>
        </w:rPr>
        <w:t xml:space="preserve">                 Braće Radića 2</w:t>
      </w:r>
    </w:p>
    <w:p w:rsidRDefault="008F74EE" w:rsidP="008F74EE" w:rsidR="008F74EE" w:rsidRPr="006D0B83">
      <w:pPr>
        <w:spacing w:lineRule="auto" w:line="240" w:after="0"/>
        <w:rPr>
          <w:rFonts w:cs="Times New Roman" w:hAnsi="Times New Roman" w:ascii="Times New Roman"/>
          <w:sz w:val="24"/>
          <w:szCs w:val="24"/>
        </w:rPr>
      </w:pPr>
    </w:p>
    <w:p w:rsidRDefault="008F74EE" w:rsidP="008F74EE" w:rsidR="008F74EE" w:rsidRPr="006D0B83">
      <w:pPr>
        <w:spacing w:lineRule="auto" w:line="240" w:after="0"/>
        <w:jc w:val="center"/>
        <w:rPr>
          <w:rFonts w:cs="Times New Roman" w:hAnsi="Times New Roman" w:ascii="Times New Roman"/>
          <w:b/>
          <w:sz w:val="24"/>
          <w:szCs w:val="24"/>
        </w:rPr>
      </w:pPr>
    </w:p>
    <w:p w:rsidRDefault="008F74EE" w:rsidP="008F74EE" w:rsidR="008F74EE" w:rsidRPr="006D0B83">
      <w:pPr>
        <w:spacing w:lineRule="auto" w:line="240" w:after="0"/>
        <w:jc w:val="center"/>
        <w:rPr>
          <w:rFonts w:cs="Times New Roman" w:hAnsi="Times New Roman" w:ascii="Times New Roman"/>
          <w:sz w:val="24"/>
          <w:szCs w:val="24"/>
        </w:rPr>
      </w:pPr>
      <w:r w:rsidRPr="006D0B83">
        <w:rPr>
          <w:rFonts w:cs="Times New Roman" w:hAnsi="Times New Roman" w:ascii="Times New Roman"/>
          <w:sz w:val="24"/>
          <w:szCs w:val="24"/>
        </w:rPr>
        <w:t>ZAKLJUČAK O PRODAJI</w:t>
      </w:r>
    </w:p>
    <w:p w:rsidRDefault="00255A25" w:rsidP="008F74EE" w:rsidR="00255A25" w:rsidRPr="008F74EE">
      <w:pPr>
        <w:spacing w:lineRule="auto" w:line="240" w:after="0"/>
        <w:jc w:val="center"/>
        <w:rPr>
          <w:rFonts w:cs="Times New Roman" w:hAnsi="Times New Roman" w:ascii="Times New Roman"/>
          <w:sz w:val="24"/>
          <w:szCs w:val="24"/>
        </w:rPr>
      </w:pPr>
    </w:p>
    <w:p w:rsidRDefault="00255A25" w:rsidP="008F74EE" w:rsidR="00255A25" w:rsidRPr="008F74EE">
      <w:pPr>
        <w:spacing w:lineRule="auto" w:line="240" w:after="0"/>
        <w:ind w:firstLine="720"/>
        <w:jc w:val="both"/>
        <w:rPr>
          <w:rFonts w:cs="Times New Roman" w:hAnsi="Times New Roman" w:ascii="Times New Roman"/>
          <w:sz w:val="24"/>
          <w:szCs w:val="24"/>
        </w:rPr>
      </w:pPr>
      <w:r w:rsidRPr="008F74EE">
        <w:rPr>
          <w:rFonts w:cs="Times New Roman" w:hAnsi="Times New Roman" w:ascii="Times New Roman"/>
          <w:sz w:val="24"/>
          <w:szCs w:val="24"/>
        </w:rPr>
        <w:t xml:space="preserve">Trgovački sud u Varaždinu, po sucu toga suda Iris Hatvalić Nemec, kao stečajnom sucu, u stečajnom postupku nad dužnikom </w:t>
      </w:r>
      <w:r w:rsidR="008F74EE" w:rsidRPr="008F74EE">
        <w:rPr>
          <w:rFonts w:cs="Times New Roman" w:hAnsi="Times New Roman" w:ascii="Times New Roman"/>
          <w:sz w:val="24"/>
          <w:szCs w:val="24"/>
        </w:rPr>
        <w:t xml:space="preserve">FAGUS d.o.o. "u stečaju", Ivanec, Metoda Hrga 19, OIB: 12719675265, zastupanom po stečajnom upravitelju Želimiru Uršulinu iz Ivanca, </w:t>
      </w:r>
      <w:r w:rsidRPr="008F74EE">
        <w:rPr>
          <w:rFonts w:cs="Times New Roman" w:hAnsi="Times New Roman" w:ascii="Times New Roman"/>
          <w:sz w:val="24"/>
          <w:szCs w:val="24"/>
        </w:rPr>
        <w:t>15. svibnja 2017. donosi slijedeći</w:t>
      </w:r>
    </w:p>
    <w:p w:rsidRDefault="00255A25" w:rsidP="008F74EE" w:rsidR="00255A25" w:rsidRPr="008F74EE">
      <w:pPr>
        <w:autoSpaceDE w:val="false"/>
        <w:autoSpaceDN w:val="false"/>
        <w:adjustRightInd w:val="false"/>
        <w:spacing w:lineRule="auto" w:line="240" w:after="0"/>
        <w:ind w:firstLine="708"/>
        <w:jc w:val="both"/>
        <w:rPr>
          <w:rFonts w:cs="Times New Roman" w:hAnsi="Times New Roman" w:ascii="Times New Roman"/>
          <w:sz w:val="24"/>
          <w:szCs w:val="24"/>
        </w:rPr>
      </w:pPr>
    </w:p>
    <w:p w:rsidRDefault="008F74EE" w:rsidP="008F74EE" w:rsidR="008F74EE">
      <w:pPr>
        <w:spacing w:lineRule="auto" w:line="240" w:after="0"/>
        <w:jc w:val="center"/>
        <w:rPr>
          <w:rFonts w:cs="Times New Roman" w:hAnsi="Times New Roman" w:ascii="Times New Roman"/>
          <w:sz w:val="24"/>
          <w:szCs w:val="24"/>
        </w:rPr>
      </w:pPr>
    </w:p>
    <w:p w:rsidRDefault="00255A25" w:rsidP="008F74EE" w:rsidR="00255A25" w:rsidRPr="008F74EE">
      <w:pPr>
        <w:spacing w:lineRule="auto" w:line="240" w:after="0"/>
        <w:jc w:val="center"/>
        <w:rPr>
          <w:rFonts w:cs="Times New Roman" w:hAnsi="Times New Roman" w:ascii="Times New Roman"/>
          <w:sz w:val="24"/>
          <w:szCs w:val="24"/>
        </w:rPr>
      </w:pPr>
      <w:r w:rsidRPr="008F74EE">
        <w:rPr>
          <w:rFonts w:cs="Times New Roman" w:hAnsi="Times New Roman" w:ascii="Times New Roman"/>
          <w:sz w:val="24"/>
          <w:szCs w:val="24"/>
        </w:rPr>
        <w:t>Z A K L J U Č A K</w:t>
      </w:r>
    </w:p>
    <w:p w:rsidRDefault="00255A25" w:rsidP="008F74EE" w:rsidR="00255A25" w:rsidRPr="008F74EE">
      <w:pPr>
        <w:spacing w:lineRule="auto" w:line="240" w:after="0"/>
        <w:jc w:val="center"/>
        <w:rPr>
          <w:rFonts w:cs="Times New Roman" w:hAnsi="Times New Roman" w:ascii="Times New Roman"/>
          <w:sz w:val="24"/>
          <w:szCs w:val="24"/>
        </w:rPr>
      </w:pPr>
      <w:r w:rsidRPr="008F74EE">
        <w:rPr>
          <w:rFonts w:cs="Times New Roman" w:hAnsi="Times New Roman" w:ascii="Times New Roman"/>
          <w:sz w:val="24"/>
          <w:szCs w:val="24"/>
        </w:rPr>
        <w:t xml:space="preserve"> </w:t>
      </w:r>
    </w:p>
    <w:p w:rsidRDefault="00255A25" w:rsidP="008F74EE" w:rsidR="00255A25" w:rsidRPr="008F74EE">
      <w:pPr>
        <w:spacing w:lineRule="auto" w:line="240" w:after="0"/>
        <w:jc w:val="center"/>
        <w:rPr>
          <w:rFonts w:cs="Times New Roman" w:hAnsi="Times New Roman" w:ascii="Times New Roman"/>
          <w:sz w:val="24"/>
          <w:szCs w:val="24"/>
        </w:rPr>
      </w:pPr>
      <w:r w:rsidRPr="008F74EE">
        <w:rPr>
          <w:rFonts w:cs="Times New Roman" w:hAnsi="Times New Roman" w:ascii="Times New Roman"/>
          <w:sz w:val="24"/>
          <w:szCs w:val="24"/>
        </w:rPr>
        <w:t>određuje se</w:t>
      </w:r>
    </w:p>
    <w:p w:rsidRDefault="00255A25" w:rsidP="008F74EE" w:rsidR="00255A25" w:rsidRPr="008F74EE">
      <w:pPr>
        <w:spacing w:lineRule="auto" w:line="240" w:after="0"/>
        <w:jc w:val="center"/>
        <w:rPr>
          <w:rFonts w:cs="Times New Roman" w:hAnsi="Times New Roman" w:ascii="Times New Roman"/>
          <w:sz w:val="24"/>
          <w:szCs w:val="24"/>
        </w:rPr>
      </w:pPr>
      <w:r w:rsidRPr="008F74EE">
        <w:rPr>
          <w:rFonts w:cs="Times New Roman" w:hAnsi="Times New Roman" w:ascii="Times New Roman"/>
          <w:sz w:val="24"/>
          <w:szCs w:val="24"/>
        </w:rPr>
        <w:t>PRVA   JAVNA  DRAŽBA</w:t>
      </w:r>
    </w:p>
    <w:p w:rsidRDefault="00255A25" w:rsidP="008F74EE" w:rsidR="00255A25" w:rsidRPr="008F74EE">
      <w:pPr>
        <w:spacing w:lineRule="auto" w:line="240" w:after="0"/>
        <w:jc w:val="center"/>
        <w:rPr>
          <w:rFonts w:cs="Times New Roman" w:hAnsi="Times New Roman" w:ascii="Times New Roman"/>
          <w:sz w:val="24"/>
          <w:szCs w:val="24"/>
        </w:rPr>
      </w:pPr>
      <w:r w:rsidRPr="008F74EE">
        <w:rPr>
          <w:rFonts w:cs="Times New Roman" w:hAnsi="Times New Roman" w:ascii="Times New Roman"/>
          <w:sz w:val="24"/>
          <w:szCs w:val="24"/>
        </w:rPr>
        <w:t>za prodaju nekretnina u vlasništvu stečajnog dužnika</w:t>
      </w:r>
    </w:p>
    <w:p w:rsidRDefault="00255A25" w:rsidP="008F74EE" w:rsidR="00255A25" w:rsidRPr="008F74EE">
      <w:pPr>
        <w:spacing w:lineRule="auto" w:line="240" w:after="0"/>
        <w:jc w:val="both"/>
        <w:rPr>
          <w:rFonts w:cs="Times New Roman" w:hAnsi="Times New Roman" w:ascii="Times New Roman"/>
          <w:sz w:val="24"/>
          <w:szCs w:val="24"/>
        </w:rPr>
      </w:pPr>
    </w:p>
    <w:p w:rsidRDefault="00255A25" w:rsidP="008F74EE" w:rsidR="00255A25" w:rsidRPr="008F74EE">
      <w:pPr>
        <w:spacing w:lineRule="auto" w:line="240" w:after="0"/>
        <w:jc w:val="both"/>
        <w:rPr>
          <w:rFonts w:cs="Times New Roman" w:hAnsi="Times New Roman" w:ascii="Times New Roman"/>
          <w:sz w:val="24"/>
          <w:szCs w:val="24"/>
        </w:rPr>
      </w:pPr>
      <w:r w:rsidRPr="008F74EE">
        <w:rPr>
          <w:rFonts w:cs="Times New Roman" w:hAnsi="Times New Roman" w:ascii="Times New Roman"/>
          <w:bCs/>
          <w:sz w:val="24"/>
          <w:szCs w:val="24"/>
        </w:rPr>
        <w:t xml:space="preserve">1.) </w:t>
      </w:r>
      <w:r w:rsidRPr="008F74EE">
        <w:rPr>
          <w:rFonts w:cs="Times New Roman" w:hAnsi="Times New Roman" w:ascii="Times New Roman"/>
          <w:bCs/>
          <w:sz w:val="24"/>
          <w:szCs w:val="24"/>
        </w:rPr>
        <w:tab/>
        <w:t>Određuje se prodaja nekretnina upisanih u</w:t>
      </w:r>
      <w:r w:rsidRPr="008F74EE">
        <w:rPr>
          <w:rFonts w:cs="Times New Roman" w:hAnsi="Times New Roman" w:ascii="Times New Roman"/>
          <w:sz w:val="24"/>
          <w:szCs w:val="24"/>
        </w:rPr>
        <w:t xml:space="preserve"> </w:t>
      </w:r>
    </w:p>
    <w:p w:rsidRDefault="00255A25" w:rsidP="008F74EE" w:rsidR="00255A25" w:rsidRPr="008F74EE">
      <w:pPr>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 xml:space="preserve">- u z.k.ul. broj 9530 k.o. Ivanec, </w:t>
      </w:r>
    </w:p>
    <w:p w:rsidRDefault="00255A25" w:rsidP="008F74EE" w:rsidR="00255A25" w:rsidRPr="008F74EE">
      <w:pPr>
        <w:spacing w:lineRule="auto" w:line="240" w:after="0"/>
        <w:ind w:firstLine="360" w:left="1080"/>
        <w:jc w:val="both"/>
        <w:rPr>
          <w:rFonts w:cs="Times New Roman" w:hAnsi="Times New Roman" w:ascii="Times New Roman"/>
          <w:sz w:val="24"/>
          <w:szCs w:val="24"/>
        </w:rPr>
      </w:pPr>
      <w:r w:rsidRPr="008F74EE">
        <w:rPr>
          <w:rFonts w:cs="Times New Roman" w:hAnsi="Times New Roman" w:ascii="Times New Roman"/>
          <w:sz w:val="24"/>
          <w:szCs w:val="24"/>
        </w:rPr>
        <w:t xml:space="preserve">čestica broj 9780 oranica Krći od 2024 m2 </w:t>
      </w:r>
    </w:p>
    <w:p w:rsidRDefault="00255A25" w:rsidP="008F74EE" w:rsidR="00255A25" w:rsidRPr="008F74EE">
      <w:pPr>
        <w:spacing w:lineRule="auto" w:line="240" w:after="0"/>
        <w:ind w:firstLine="360" w:left="1080"/>
        <w:jc w:val="both"/>
        <w:rPr>
          <w:rFonts w:cs="Times New Roman" w:hAnsi="Times New Roman" w:ascii="Times New Roman"/>
          <w:sz w:val="24"/>
          <w:szCs w:val="24"/>
        </w:rPr>
      </w:pPr>
      <w:r w:rsidRPr="008F74EE">
        <w:rPr>
          <w:rFonts w:cs="Times New Roman" w:hAnsi="Times New Roman" w:ascii="Times New Roman"/>
          <w:sz w:val="24"/>
          <w:szCs w:val="24"/>
        </w:rPr>
        <w:t>čestica broj 9781 šuma Krći od 1717 m2</w:t>
      </w:r>
    </w:p>
    <w:p w:rsidRDefault="00255A25" w:rsidP="008F74EE" w:rsidR="00255A25" w:rsidRPr="008F74EE">
      <w:pPr>
        <w:spacing w:lineRule="auto" w:line="240" w:after="0"/>
        <w:ind w:firstLine="360" w:left="1080"/>
        <w:jc w:val="both"/>
        <w:rPr>
          <w:rFonts w:cs="Times New Roman" w:hAnsi="Times New Roman" w:ascii="Times New Roman"/>
          <w:sz w:val="24"/>
          <w:szCs w:val="24"/>
        </w:rPr>
      </w:pPr>
    </w:p>
    <w:p w:rsidRDefault="00255A25" w:rsidP="008F74EE" w:rsidR="00255A25" w:rsidRPr="008F74EE">
      <w:pPr>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 u z.k. ul. broj 8106 k.o. Ivanec čestica 9777/1 šuma Putarovo od 3074 m2</w:t>
      </w:r>
    </w:p>
    <w:p w:rsidRDefault="00255A25" w:rsidP="008F74EE" w:rsidR="00255A25" w:rsidRPr="008F74EE">
      <w:pPr>
        <w:autoSpaceDE w:val="false"/>
        <w:autoSpaceDN w:val="false"/>
        <w:adjustRightInd w:val="false"/>
        <w:spacing w:lineRule="auto" w:line="240" w:after="0"/>
        <w:jc w:val="both"/>
        <w:rPr>
          <w:rFonts w:cs="Times New Roman" w:hAnsi="Times New Roman" w:ascii="Times New Roman"/>
          <w:sz w:val="24"/>
          <w:szCs w:val="24"/>
        </w:rPr>
      </w:pPr>
    </w:p>
    <w:p w:rsidRDefault="00255A25" w:rsidP="008F74EE" w:rsidR="00255A25" w:rsidRPr="008F74EE">
      <w:pPr>
        <w:autoSpaceDE w:val="false"/>
        <w:autoSpaceDN w:val="false"/>
        <w:adjustRightInd w:val="false"/>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 xml:space="preserve">u kojim cijelim nekretninama dužnik dolazi upisan kao vlasnik u 1/1 dijela.    </w:t>
      </w:r>
    </w:p>
    <w:p w:rsidRDefault="00255A25" w:rsidP="008F74EE" w:rsidR="00255A25" w:rsidRPr="008F74EE">
      <w:pPr>
        <w:spacing w:lineRule="auto" w:line="240" w:after="0"/>
        <w:rPr>
          <w:rFonts w:cs="Times New Roman" w:hAnsi="Times New Roman" w:ascii="Times New Roman"/>
          <w:sz w:val="24"/>
          <w:szCs w:val="24"/>
        </w:rPr>
      </w:pPr>
    </w:p>
    <w:p w:rsidRDefault="00255A25" w:rsidP="008F74EE" w:rsidR="00255A25" w:rsidRPr="008F74EE">
      <w:pPr>
        <w:spacing w:lineRule="auto" w:line="240" w:after="0"/>
        <w:jc w:val="both"/>
        <w:rPr>
          <w:rFonts w:cs="Times New Roman" w:hAnsi="Times New Roman" w:ascii="Times New Roman"/>
          <w:color w:val="FF0000"/>
          <w:sz w:val="24"/>
          <w:szCs w:val="24"/>
        </w:rPr>
      </w:pPr>
      <w:r w:rsidRPr="008F74EE">
        <w:rPr>
          <w:rFonts w:cs="Times New Roman" w:hAnsi="Times New Roman" w:ascii="Times New Roman"/>
          <w:sz w:val="24"/>
          <w:szCs w:val="24"/>
        </w:rPr>
        <w:t>2.)</w:t>
      </w:r>
      <w:r w:rsidRPr="008F74EE">
        <w:rPr>
          <w:rFonts w:cs="Times New Roman" w:hAnsi="Times New Roman" w:ascii="Times New Roman"/>
          <w:sz w:val="24"/>
          <w:szCs w:val="24"/>
        </w:rPr>
        <w:tab/>
        <w:t>Utvrđuje se vrijednost nekretnine dužnika iz točke 1. izreke ovog zaključka u iznosu od 73.892,00 kn.</w:t>
      </w:r>
      <w:r w:rsidRPr="008F74EE">
        <w:rPr>
          <w:rFonts w:cs="Times New Roman" w:hAnsi="Times New Roman" w:ascii="Times New Roman"/>
          <w:color w:val="FF0000"/>
          <w:sz w:val="24"/>
          <w:szCs w:val="24"/>
        </w:rPr>
        <w:t xml:space="preserve"> </w:t>
      </w:r>
    </w:p>
    <w:p w:rsidRDefault="00255A25" w:rsidP="008F74EE" w:rsidR="00255A25" w:rsidRPr="008F74EE">
      <w:pPr>
        <w:spacing w:lineRule="auto" w:line="240" w:after="0"/>
        <w:jc w:val="both"/>
        <w:rPr>
          <w:rFonts w:cs="Times New Roman" w:hAnsi="Times New Roman" w:ascii="Times New Roman"/>
          <w:b/>
          <w:color w:val="FF0000"/>
          <w:sz w:val="24"/>
          <w:szCs w:val="24"/>
        </w:rPr>
      </w:pPr>
    </w:p>
    <w:p w:rsidRDefault="00255A25" w:rsidP="008F74EE" w:rsidR="00255A25" w:rsidRPr="008F74EE">
      <w:pPr>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3.)</w:t>
      </w:r>
      <w:r w:rsidRPr="008F74EE">
        <w:rPr>
          <w:rFonts w:cs="Times New Roman" w:hAnsi="Times New Roman" w:ascii="Times New Roman"/>
          <w:sz w:val="24"/>
          <w:szCs w:val="24"/>
        </w:rPr>
        <w:tab/>
        <w:t>Početna cijena za nekretnine dužnika na prvom ročištu za dražbu jednaka je utvrđenoj vrijednosti nekretnina.</w:t>
      </w:r>
    </w:p>
    <w:p w:rsidRDefault="00255A25" w:rsidP="008F74EE" w:rsidR="00255A25" w:rsidRPr="008F74EE">
      <w:pPr>
        <w:spacing w:lineRule="auto" w:line="240" w:after="0"/>
        <w:jc w:val="both"/>
        <w:rPr>
          <w:rFonts w:cs="Times New Roman" w:hAnsi="Times New Roman" w:ascii="Times New Roman"/>
          <w:b/>
          <w:sz w:val="24"/>
          <w:szCs w:val="24"/>
        </w:rPr>
      </w:pPr>
      <w:r w:rsidRPr="008F74EE">
        <w:rPr>
          <w:rFonts w:cs="Times New Roman" w:hAnsi="Times New Roman" w:ascii="Times New Roman"/>
          <w:sz w:val="24"/>
          <w:szCs w:val="24"/>
        </w:rPr>
        <w:t xml:space="preserve"> </w:t>
      </w:r>
    </w:p>
    <w:p w:rsidRDefault="00255A25" w:rsidP="008F74EE" w:rsidR="00255A25" w:rsidRPr="008F74EE">
      <w:pPr>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4.)     NAČIN PRODAJE:</w:t>
      </w:r>
    </w:p>
    <w:p w:rsidRDefault="00255A25" w:rsidP="008F74EE" w:rsidR="00255A25" w:rsidRPr="008F74EE">
      <w:pPr>
        <w:spacing w:lineRule="auto" w:line="240" w:after="0"/>
        <w:jc w:val="both"/>
        <w:rPr>
          <w:rFonts w:cs="Times New Roman" w:hAnsi="Times New Roman" w:ascii="Times New Roman"/>
          <w:sz w:val="24"/>
          <w:szCs w:val="24"/>
        </w:rPr>
      </w:pPr>
    </w:p>
    <w:p w:rsidRDefault="00255A25" w:rsidP="008F74EE" w:rsidR="00255A25" w:rsidRPr="008F74EE">
      <w:pPr>
        <w:spacing w:lineRule="auto" w:line="240" w:after="0"/>
        <w:jc w:val="both"/>
        <w:rPr>
          <w:rFonts w:cs="Times New Roman" w:hAnsi="Times New Roman" w:ascii="Times New Roman"/>
          <w:bCs/>
          <w:sz w:val="24"/>
          <w:szCs w:val="24"/>
        </w:rPr>
      </w:pPr>
      <w:r w:rsidRPr="008F74EE">
        <w:rPr>
          <w:rFonts w:cs="Times New Roman" w:hAnsi="Times New Roman" w:ascii="Times New Roman"/>
          <w:bCs/>
          <w:sz w:val="24"/>
          <w:szCs w:val="24"/>
        </w:rPr>
        <w:tab/>
        <w:t xml:space="preserve">Ročište za prodaju prvom usmenom javnom dražbom održat će se u zgradi Trgovačkog suda u Varaždinu, Ul. braće Radića 2, soba br. 230, dana: </w:t>
      </w:r>
    </w:p>
    <w:p w:rsidRDefault="00255A25" w:rsidP="008F74EE" w:rsidR="00255A25" w:rsidRPr="008F74EE">
      <w:pPr>
        <w:spacing w:lineRule="auto" w:line="240" w:after="0"/>
        <w:jc w:val="both"/>
        <w:rPr>
          <w:rFonts w:cs="Times New Roman" w:hAnsi="Times New Roman" w:ascii="Times New Roman"/>
          <w:bCs/>
          <w:sz w:val="24"/>
          <w:szCs w:val="24"/>
        </w:rPr>
      </w:pPr>
    </w:p>
    <w:p w:rsidRDefault="00255A25" w:rsidP="008F74EE" w:rsidR="00255A25" w:rsidRPr="008F74EE">
      <w:pPr>
        <w:spacing w:lineRule="auto" w:line="240" w:after="0"/>
        <w:jc w:val="center"/>
        <w:rPr>
          <w:rFonts w:cs="Times New Roman" w:hAnsi="Times New Roman" w:ascii="Times New Roman"/>
          <w:bCs/>
          <w:sz w:val="24"/>
          <w:szCs w:val="24"/>
        </w:rPr>
      </w:pPr>
      <w:r w:rsidRPr="008F74EE">
        <w:rPr>
          <w:rFonts w:cs="Times New Roman" w:hAnsi="Times New Roman" w:ascii="Times New Roman"/>
          <w:bCs/>
          <w:sz w:val="24"/>
          <w:szCs w:val="24"/>
        </w:rPr>
        <w:t>13. lipnja 2017. 2015. u 10,00 sati.</w:t>
      </w:r>
    </w:p>
    <w:p w:rsidRDefault="00255A25" w:rsidP="008F74EE" w:rsidR="00255A25" w:rsidRPr="008F74EE">
      <w:pPr>
        <w:spacing w:lineRule="auto" w:line="240" w:after="0"/>
        <w:jc w:val="center"/>
        <w:rPr>
          <w:rFonts w:cs="Times New Roman" w:hAnsi="Times New Roman" w:ascii="Times New Roman"/>
          <w:bCs/>
          <w:sz w:val="24"/>
          <w:szCs w:val="24"/>
        </w:rPr>
      </w:pPr>
    </w:p>
    <w:p w:rsidRDefault="00255A25" w:rsidP="008F74EE" w:rsidR="00255A25" w:rsidRPr="008F74EE">
      <w:pPr>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Ovaj zaključak objavit će se na stečajnoj oglasnoj ploči ovoga suda.</w:t>
      </w:r>
    </w:p>
    <w:p w:rsidRDefault="00255A25" w:rsidP="008F74EE" w:rsidR="00255A25" w:rsidRPr="008F74EE">
      <w:pPr>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lastRenderedPageBreak/>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255A25" w:rsidP="008F74EE" w:rsidR="00255A25" w:rsidRPr="008F74EE">
      <w:pPr>
        <w:spacing w:lineRule="auto" w:line="240" w:after="0"/>
        <w:jc w:val="both"/>
        <w:rPr>
          <w:rFonts w:cs="Times New Roman" w:hAnsi="Times New Roman" w:ascii="Times New Roman"/>
          <w:sz w:val="24"/>
          <w:szCs w:val="24"/>
        </w:rPr>
      </w:pPr>
    </w:p>
    <w:p w:rsidRDefault="00255A25" w:rsidP="008F74EE" w:rsidR="00255A25" w:rsidRPr="008F74EE">
      <w:pPr>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5.)      UVJETI  PRODAJE:</w:t>
      </w:r>
    </w:p>
    <w:p w:rsidRDefault="00255A25" w:rsidP="008F74EE" w:rsidR="00255A25" w:rsidRPr="008F74EE">
      <w:pPr>
        <w:spacing w:lineRule="auto" w:line="240" w:after="0"/>
        <w:jc w:val="both"/>
        <w:rPr>
          <w:rFonts w:cs="Times New Roman" w:hAnsi="Times New Roman" w:ascii="Times New Roman"/>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Utvrđena vrijednost nekretnina iz točke 1. iznosi 73.892,00 kn.</w:t>
      </w: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color w:val="000000"/>
          <w:sz w:val="24"/>
          <w:szCs w:val="24"/>
        </w:rPr>
      </w:pPr>
      <w:r w:rsidRPr="008F74EE">
        <w:rPr>
          <w:rFonts w:cs="Times New Roman" w:hAnsi="Times New Roman" w:ascii="Times New Roman"/>
          <w:color w:val="000000"/>
          <w:sz w:val="24"/>
          <w:szCs w:val="24"/>
        </w:rPr>
        <w:t xml:space="preserve"> Nekretnine se na prvoj dražbi ne mogu prodati ispod utvrđene vrijednosti. </w:t>
      </w:r>
    </w:p>
    <w:p w:rsidRDefault="00255A25" w:rsidP="008F74EE" w:rsidR="00255A25" w:rsidRPr="008F74EE">
      <w:pPr>
        <w:spacing w:lineRule="auto" w:line="240" w:after="0"/>
        <w:ind w:left="708"/>
        <w:jc w:val="both"/>
        <w:rPr>
          <w:rFonts w:cs="Times New Roman" w:hAnsi="Times New Roman" w:ascii="Times New Roman"/>
          <w:sz w:val="24"/>
          <w:szCs w:val="24"/>
        </w:rPr>
      </w:pPr>
      <w:r w:rsidRPr="008F74EE">
        <w:rPr>
          <w:rFonts w:cs="Times New Roman" w:hAnsi="Times New Roman" w:ascii="Times New Roman"/>
          <w:sz w:val="24"/>
          <w:szCs w:val="24"/>
        </w:rPr>
        <w:t xml:space="preserve">      Sve poreze i pristojbe u svezi prodaje plaća kupac.</w:t>
      </w:r>
    </w:p>
    <w:p w:rsidRDefault="00255A25" w:rsidP="008F74EE" w:rsidR="00255A25" w:rsidRPr="008F74EE">
      <w:pPr>
        <w:spacing w:lineRule="auto" w:line="240" w:after="0"/>
        <w:ind w:left="708"/>
        <w:jc w:val="both"/>
        <w:rPr>
          <w:rFonts w:cs="Times New Roman" w:hAnsi="Times New Roman" w:ascii="Times New Roman"/>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 xml:space="preserve">Prodajom nekretnina brišu se svi tereti na istima. </w:t>
      </w:r>
    </w:p>
    <w:p w:rsidRDefault="00255A25" w:rsidP="008F74EE" w:rsidR="00255A25" w:rsidRPr="008F74EE">
      <w:pPr>
        <w:pStyle w:val="Odlomakpopisa"/>
        <w:rPr>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Ako se nekretnine ne prodaju niti na drugom ročištu za prodaju po utvrđenoj vrijednosti, na narednim ročištima za prodaju nekretnine se mogu prodavati za nižu vrijednost koju zaključkom odredi stečajni sudac.</w:t>
      </w:r>
    </w:p>
    <w:p w:rsidRDefault="00255A25" w:rsidP="008F74EE" w:rsidR="00255A25" w:rsidRPr="008F74EE">
      <w:pPr>
        <w:pStyle w:val="Odlomakpopisa"/>
        <w:rPr>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Kao kupci mogu sudjelovati samo osobe koje su  najkasnije 3 dana prije ročišta za dražbu uplatili jamčevinu u iznosu od 10% od utvrđene vrijednosti nekretnina, koja se uplaćuje na račun Trgovačkog suda u Varaždinu broj HR4023900011300002754, otvoren kod Hrvatske poštanske banke d.d., pozivom na poslovni broj spisa St-233/13. Potvrdu o uplati jamčevine svaki sudionik dužan je predočiti na dražbi prije početka dražbe.</w:t>
      </w:r>
    </w:p>
    <w:p w:rsidRDefault="00255A25" w:rsidP="008F74EE" w:rsidR="00255A25" w:rsidRPr="008F74EE">
      <w:pPr>
        <w:pStyle w:val="Odlomakpopisa"/>
        <w:rPr>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Osobe koje ne uplate jamčevinu neće moći sudjelovati u dražbi.</w:t>
      </w:r>
    </w:p>
    <w:p w:rsidRDefault="00255A25" w:rsidP="008F74EE" w:rsidR="00255A25" w:rsidRPr="008F74EE">
      <w:pPr>
        <w:pStyle w:val="Odlomakpopisa"/>
        <w:rPr>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Sudionik čija će ponuda biti prihvaćena, jamčevina će se uračunati u kupoprodajnu cijenu,  a ostalim sudionicima će biti vraćena najkasnije u roku od 8 dana.</w:t>
      </w:r>
    </w:p>
    <w:p w:rsidRDefault="00255A25" w:rsidP="008F74EE" w:rsidR="00255A25" w:rsidRPr="008F74EE">
      <w:pPr>
        <w:pStyle w:val="Odlomakpopisa"/>
        <w:rPr>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Kupac  je  dužan uplatiti razliku između uplaćene jamčevine i postignute kupoprodajne cijene u roku od 30 dana od dana zaključenja javne dražbe.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255A25" w:rsidP="008F74EE" w:rsidR="00255A25" w:rsidRPr="008F74EE">
      <w:pPr>
        <w:pStyle w:val="Odlomakpopisa"/>
        <w:rPr>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Nekretnine će se rješenjem o dosudi dosuditi kupcu koji ponudi najpovoljniju cijenu. Nekretnine će se dosuditi i kupcima koji su ponudili nižu cijenu prema veličini ponuđene cijene, ako kupci koji su ponudili veću cijenu ne polože kupovninu u roku iz  točke 5.i ovog zaključka.</w:t>
      </w:r>
    </w:p>
    <w:p w:rsidRDefault="00255A25" w:rsidP="008F74EE" w:rsidR="00255A25" w:rsidRPr="008F74EE">
      <w:pPr>
        <w:pStyle w:val="Odlomakpopisa"/>
        <w:rPr>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255A25" w:rsidP="008F74EE" w:rsidR="00255A25" w:rsidRPr="008F74EE">
      <w:pPr>
        <w:pStyle w:val="Odlomakpopisa"/>
        <w:rPr>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Nakon pravomoćnosti rješenja o dosudi i nakon što kupac položi kupovninu, sud će donijeti zaključak o predaji nekretnine kupcu, čime kupac stupa u posjed istih.</w:t>
      </w:r>
    </w:p>
    <w:p w:rsidRDefault="00255A25" w:rsidP="008F74EE" w:rsidR="00255A25" w:rsidRPr="008F74EE">
      <w:pPr>
        <w:pStyle w:val="Odlomakpopisa"/>
        <w:rPr>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lastRenderedPageBreak/>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255A25" w:rsidP="008F74EE" w:rsidR="00255A25" w:rsidRPr="008F74EE">
      <w:pPr>
        <w:pStyle w:val="Odlomakpopisa"/>
        <w:rPr>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Pravo nadmetanja imaju sve pravne i fizičke osobe.</w:t>
      </w:r>
    </w:p>
    <w:p w:rsidRDefault="00255A25" w:rsidP="008F74EE" w:rsidR="00255A25" w:rsidRPr="008F74EE">
      <w:pPr>
        <w:pStyle w:val="Odlomakpopisa"/>
        <w:rPr>
          <w:sz w:val="24"/>
          <w:szCs w:val="24"/>
        </w:rPr>
      </w:pPr>
    </w:p>
    <w:p w:rsidRDefault="00255A25" w:rsidP="008F74EE" w:rsidR="00255A25" w:rsidRPr="008F74EE">
      <w:pPr>
        <w:numPr>
          <w:ilvl w:val="0"/>
          <w:numId w:val="2"/>
        </w:numPr>
        <w:tabs>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Prodaja se provodi po načelu „viđeno – kupljeno“, što isključuje sve naknadne prigovore kupca.</w:t>
      </w:r>
    </w:p>
    <w:p w:rsidRDefault="00255A25" w:rsidP="008F74EE" w:rsidR="00255A25" w:rsidRPr="008F74EE">
      <w:pPr>
        <w:pStyle w:val="Odlomakpopisa"/>
        <w:rPr>
          <w:sz w:val="24"/>
          <w:szCs w:val="24"/>
        </w:rPr>
      </w:pPr>
    </w:p>
    <w:p w:rsidRDefault="00255A25" w:rsidP="008F74EE" w:rsidR="00255A25" w:rsidRPr="008F74EE">
      <w:pPr>
        <w:numPr>
          <w:ilvl w:val="0"/>
          <w:numId w:val="3"/>
        </w:numPr>
        <w:tabs>
          <w:tab w:pos="1065" w:val="clear"/>
          <w:tab w:pos="0" w:val="num"/>
        </w:tabs>
        <w:spacing w:lineRule="auto" w:line="240" w:after="0"/>
        <w:ind w:firstLine="0" w:left="0"/>
        <w:jc w:val="both"/>
        <w:rPr>
          <w:rFonts w:cs="Times New Roman" w:hAnsi="Times New Roman" w:ascii="Times New Roman"/>
          <w:sz w:val="24"/>
          <w:szCs w:val="24"/>
        </w:rPr>
      </w:pPr>
      <w:r w:rsidRPr="008F74EE">
        <w:rPr>
          <w:rFonts w:cs="Times New Roman" w:hAnsi="Times New Roman" w:ascii="Times New Roman"/>
          <w:sz w:val="24"/>
          <w:szCs w:val="24"/>
        </w:rPr>
        <w:t>Zainteresirane osobe mogu razgledati nekretnine koje su predmet prodaje, uz prethodni dogovor sa stečajnim upraviteljem Želimirom Uršulinom na broj telefona 042 771 850.</w:t>
      </w:r>
    </w:p>
    <w:p w:rsidRDefault="00255A25" w:rsidP="008F74EE" w:rsidR="00255A25" w:rsidRPr="008F74EE">
      <w:pPr>
        <w:spacing w:lineRule="auto" w:line="240" w:after="0"/>
        <w:jc w:val="both"/>
        <w:rPr>
          <w:rFonts w:cs="Times New Roman" w:hAnsi="Times New Roman" w:ascii="Times New Roman"/>
          <w:sz w:val="24"/>
          <w:szCs w:val="24"/>
        </w:rPr>
      </w:pPr>
    </w:p>
    <w:p w:rsidRDefault="00255A25" w:rsidP="008F74EE" w:rsidR="00255A25" w:rsidRPr="008F74EE">
      <w:pPr>
        <w:spacing w:lineRule="auto" w:line="240" w:after="0"/>
        <w:jc w:val="center"/>
        <w:rPr>
          <w:rFonts w:cs="Times New Roman" w:hAnsi="Times New Roman" w:ascii="Times New Roman"/>
          <w:sz w:val="24"/>
          <w:szCs w:val="24"/>
        </w:rPr>
      </w:pPr>
      <w:r w:rsidRPr="008F74EE">
        <w:rPr>
          <w:rFonts w:cs="Times New Roman" w:hAnsi="Times New Roman" w:ascii="Times New Roman"/>
          <w:sz w:val="24"/>
          <w:szCs w:val="24"/>
        </w:rPr>
        <w:t>U Varaždinu, 15. svibnja 2017.</w:t>
      </w:r>
    </w:p>
    <w:p w:rsidRDefault="00255A25" w:rsidP="008F74EE" w:rsidR="00255A25" w:rsidRPr="008F74EE">
      <w:pPr>
        <w:spacing w:lineRule="auto" w:line="240" w:after="0"/>
        <w:jc w:val="center"/>
        <w:rPr>
          <w:rFonts w:cs="Times New Roman" w:hAnsi="Times New Roman" w:ascii="Times New Roman"/>
          <w:sz w:val="24"/>
          <w:szCs w:val="24"/>
        </w:rPr>
      </w:pPr>
    </w:p>
    <w:p w:rsidRDefault="00255A25" w:rsidP="008F74EE" w:rsidR="00255A25">
      <w:pPr>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 xml:space="preserve">                                                                                     Stečajni sudac: </w:t>
      </w:r>
    </w:p>
    <w:p w:rsidRDefault="008F74EE" w:rsidP="008F74EE" w:rsidR="008F74EE" w:rsidRPr="008F74EE">
      <w:pPr>
        <w:spacing w:lineRule="auto" w:line="240" w:after="0"/>
        <w:jc w:val="both"/>
        <w:rPr>
          <w:rFonts w:cs="Times New Roman" w:hAnsi="Times New Roman" w:ascii="Times New Roman"/>
          <w:sz w:val="24"/>
          <w:szCs w:val="24"/>
        </w:rPr>
      </w:pPr>
    </w:p>
    <w:p w:rsidRDefault="00255A25" w:rsidP="008F74EE" w:rsidR="00255A25">
      <w:pPr>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 xml:space="preserve">                                                                                 Iris Hatvalić Nemec</w:t>
      </w:r>
      <w:r w:rsidR="008F74EE">
        <w:rPr>
          <w:rFonts w:cs="Times New Roman" w:hAnsi="Times New Roman" w:ascii="Times New Roman"/>
          <w:sz w:val="24"/>
          <w:szCs w:val="24"/>
        </w:rPr>
        <w:t xml:space="preserve">, v.r. </w:t>
      </w:r>
    </w:p>
    <w:p w:rsidRDefault="008F74EE" w:rsidP="008F74EE" w:rsidR="008F74EE">
      <w:pPr>
        <w:spacing w:lineRule="auto" w:line="240" w:after="0"/>
        <w:jc w:val="both"/>
        <w:rPr>
          <w:rFonts w:cs="Times New Roman" w:hAnsi="Times New Roman" w:ascii="Times New Roman"/>
          <w:sz w:val="24"/>
          <w:szCs w:val="24"/>
        </w:rPr>
      </w:pPr>
    </w:p>
    <w:p w:rsidRDefault="008F74EE" w:rsidP="008F74EE" w:rsidR="008F74EE">
      <w:pPr>
        <w:spacing w:lineRule="auto" w:line="240" w:after="0"/>
        <w:ind w:firstLine="708" w:left="3540"/>
        <w:jc w:val="both"/>
        <w:rPr>
          <w:rFonts w:cs="Times New Roman" w:hAnsi="Times New Roman" w:ascii="Times New Roman"/>
          <w:sz w:val="24"/>
          <w:szCs w:val="24"/>
        </w:rPr>
      </w:pPr>
      <w:r>
        <w:rPr>
          <w:rFonts w:cs="Times New Roman" w:hAnsi="Times New Roman" w:ascii="Times New Roman"/>
          <w:sz w:val="24"/>
          <w:szCs w:val="24"/>
        </w:rPr>
        <w:t xml:space="preserve">Za točnost otpravka-ovlašteni službenik: </w:t>
      </w:r>
    </w:p>
    <w:p w:rsidRDefault="008F74EE" w:rsidP="008F74EE" w:rsidR="008F74EE">
      <w:pPr>
        <w:spacing w:lineRule="auto" w:line="240" w:after="0"/>
        <w:jc w:val="both"/>
        <w:rPr>
          <w:rFonts w:cs="Times New Roman" w:hAnsi="Times New Roman" w:ascii="Times New Roman"/>
          <w:sz w:val="24"/>
          <w:szCs w:val="24"/>
        </w:rPr>
      </w:pPr>
    </w:p>
    <w:p w:rsidRDefault="008F74EE" w:rsidP="008F74EE" w:rsidR="008F74EE">
      <w:pPr>
        <w:spacing w:lineRule="auto" w:line="240" w:after="0"/>
        <w:jc w:val="both"/>
        <w:rPr>
          <w:rFonts w:cs="Times New Roman" w:hAnsi="Times New Roman" w:ascii="Times New Roman"/>
          <w:sz w:val="24"/>
          <w:szCs w:val="24"/>
        </w:rPr>
      </w:pPr>
    </w:p>
    <w:p w:rsidRDefault="008F74EE" w:rsidP="008F74EE" w:rsidR="008F74EE" w:rsidRPr="008F74EE">
      <w:pPr>
        <w:spacing w:lineRule="auto" w:line="240" w:after="0"/>
        <w:jc w:val="both"/>
        <w:rPr>
          <w:rFonts w:cs="Times New Roman" w:hAnsi="Times New Roman" w:ascii="Times New Roman"/>
          <w:sz w:val="24"/>
          <w:szCs w:val="24"/>
        </w:rPr>
      </w:pPr>
    </w:p>
    <w:p w:rsidRDefault="00255A25" w:rsidP="008F74EE" w:rsidR="00255A25" w:rsidRPr="008F74EE">
      <w:pPr>
        <w:spacing w:lineRule="auto" w:line="240" w:after="0"/>
        <w:jc w:val="both"/>
        <w:rPr>
          <w:rFonts w:cs="Times New Roman" w:hAnsi="Times New Roman" w:ascii="Times New Roman"/>
          <w:sz w:val="24"/>
          <w:szCs w:val="24"/>
        </w:rPr>
      </w:pPr>
    </w:p>
    <w:p w:rsidRDefault="00255A25" w:rsidP="008F74EE" w:rsidR="00255A25" w:rsidRPr="008F74EE">
      <w:pPr>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Pouka o pravnom lijeku:</w:t>
      </w:r>
    </w:p>
    <w:p w:rsidRDefault="00255A25" w:rsidP="008F74EE" w:rsidR="00255A25" w:rsidRPr="008F74EE">
      <w:pPr>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 xml:space="preserve">Protiv ovog zaključka nije dopušten poseban pravni lijek (čl. </w:t>
      </w:r>
      <w:smartTag w:element="metricconverter" w:uri="urn:schemas-microsoft-com:office:smarttags">
        <w:smartTagPr>
          <w:attr w:val="11. st" w:name="ProductID"/>
        </w:smartTagPr>
        <w:r w:rsidRPr="008F74EE">
          <w:rPr>
            <w:rFonts w:cs="Times New Roman" w:hAnsi="Times New Roman" w:ascii="Times New Roman"/>
            <w:sz w:val="24"/>
            <w:szCs w:val="24"/>
          </w:rPr>
          <w:t>11. st</w:t>
        </w:r>
      </w:smartTag>
      <w:r w:rsidRPr="008F74EE">
        <w:rPr>
          <w:rFonts w:cs="Times New Roman" w:hAnsi="Times New Roman" w:ascii="Times New Roman"/>
          <w:sz w:val="24"/>
          <w:szCs w:val="24"/>
        </w:rPr>
        <w:t>. 9. Stečajnog zakona).</w:t>
      </w:r>
    </w:p>
    <w:p w:rsidRDefault="00255A25" w:rsidP="008F74EE" w:rsidR="00255A25" w:rsidRPr="008F74EE">
      <w:pPr>
        <w:spacing w:lineRule="auto" w:line="240" w:after="0"/>
        <w:jc w:val="both"/>
        <w:rPr>
          <w:rFonts w:cs="Times New Roman" w:hAnsi="Times New Roman" w:ascii="Times New Roman"/>
          <w:sz w:val="24"/>
          <w:szCs w:val="24"/>
        </w:rPr>
      </w:pPr>
    </w:p>
    <w:p w:rsidRDefault="00255A25" w:rsidP="008F74EE" w:rsidR="00255A25" w:rsidRPr="008F74EE">
      <w:pPr>
        <w:spacing w:lineRule="auto" w:line="240" w:after="0"/>
        <w:rPr>
          <w:rFonts w:cs="Times New Roman" w:hAnsi="Times New Roman" w:ascii="Times New Roman"/>
          <w:sz w:val="24"/>
          <w:szCs w:val="24"/>
        </w:rPr>
      </w:pPr>
      <w:r w:rsidRPr="008F74EE">
        <w:rPr>
          <w:rFonts w:cs="Times New Roman" w:hAnsi="Times New Roman" w:ascii="Times New Roman"/>
          <w:sz w:val="24"/>
          <w:szCs w:val="24"/>
        </w:rPr>
        <w:t xml:space="preserve">DNA: </w:t>
      </w:r>
    </w:p>
    <w:p w:rsidRDefault="00255A25" w:rsidP="008F74EE" w:rsidR="00255A25" w:rsidRPr="008F74EE">
      <w:pPr>
        <w:numPr>
          <w:ilvl w:val="0"/>
          <w:numId w:val="1"/>
        </w:numPr>
        <w:spacing w:lineRule="auto" w:line="240" w:after="0"/>
        <w:rPr>
          <w:rFonts w:cs="Times New Roman" w:hAnsi="Times New Roman" w:ascii="Times New Roman"/>
          <w:sz w:val="24"/>
          <w:szCs w:val="24"/>
        </w:rPr>
      </w:pPr>
      <w:r w:rsidRPr="008F74EE">
        <w:rPr>
          <w:rFonts w:cs="Times New Roman" w:hAnsi="Times New Roman" w:ascii="Times New Roman"/>
          <w:sz w:val="24"/>
          <w:szCs w:val="24"/>
        </w:rPr>
        <w:t>Stečajni upravitelj Želimir Uršulin</w:t>
      </w:r>
      <w:r w:rsidR="008F74EE">
        <w:rPr>
          <w:rFonts w:cs="Times New Roman" w:hAnsi="Times New Roman" w:ascii="Times New Roman"/>
          <w:sz w:val="24"/>
          <w:szCs w:val="24"/>
        </w:rPr>
        <w:t>, Trg hrvatskih ivanovaca 9, Ivanec</w:t>
      </w:r>
    </w:p>
    <w:p w:rsidRDefault="00255A25" w:rsidP="008F74EE" w:rsidR="00255A25" w:rsidRPr="008F74EE">
      <w:pPr>
        <w:numPr>
          <w:ilvl w:val="0"/>
          <w:numId w:val="1"/>
        </w:numPr>
        <w:tabs>
          <w:tab w:pos="720" w:val="left"/>
        </w:tabs>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razlučni vjerovnik Marko Tulić iz Bjelovara, Vidikovac 114, zastupan po punomoćniku Jugoslavu Puranu, odvjetniku iz Bjelovara</w:t>
      </w:r>
      <w:r w:rsidR="008F74EE" w:rsidRPr="008F74EE">
        <w:rPr>
          <w:rFonts w:cs="Times New Roman" w:hAnsi="Times New Roman" w:ascii="Times New Roman"/>
          <w:sz w:val="24"/>
          <w:szCs w:val="24"/>
        </w:rPr>
        <w:t xml:space="preserve">, </w:t>
      </w:r>
      <w:r w:rsidR="008F74EE" w:rsidRPr="008F74EE">
        <w:rPr>
          <w:rStyle w:val="st1"/>
          <w:rFonts w:cs="Times New Roman" w:hAnsi="Times New Roman" w:ascii="Times New Roman"/>
          <w:sz w:val="24"/>
          <w:szCs w:val="24"/>
        </w:rPr>
        <w:t>Josipa Jelačića 12</w:t>
      </w:r>
    </w:p>
    <w:p w:rsidRDefault="00255A25" w:rsidP="008F74EE" w:rsidR="00255A25" w:rsidRPr="008F74EE">
      <w:pPr>
        <w:numPr>
          <w:ilvl w:val="0"/>
          <w:numId w:val="1"/>
        </w:numPr>
        <w:tabs>
          <w:tab w:pos="720" w:val="left"/>
        </w:tabs>
        <w:spacing w:lineRule="auto" w:line="240" w:after="0"/>
        <w:jc w:val="both"/>
        <w:rPr>
          <w:rFonts w:cs="Times New Roman" w:hAnsi="Times New Roman" w:ascii="Times New Roman"/>
          <w:sz w:val="24"/>
          <w:szCs w:val="24"/>
        </w:rPr>
      </w:pPr>
      <w:r w:rsidRPr="008F74EE">
        <w:rPr>
          <w:rFonts w:cs="Times New Roman" w:hAnsi="Times New Roman" w:ascii="Times New Roman"/>
          <w:sz w:val="24"/>
          <w:szCs w:val="24"/>
        </w:rPr>
        <w:t>razlučni vjerovnik Republika Hrvatska, Ministarstvo financija, zastupana po ŽDO Va</w:t>
      </w:r>
      <w:r w:rsidR="008F74EE">
        <w:rPr>
          <w:rFonts w:cs="Times New Roman" w:hAnsi="Times New Roman" w:ascii="Times New Roman"/>
          <w:sz w:val="24"/>
          <w:szCs w:val="24"/>
        </w:rPr>
        <w:t>raždin, Građansko upravni odjel</w:t>
      </w:r>
    </w:p>
    <w:p w:rsidRDefault="00255A25" w:rsidP="008F74EE" w:rsidR="00255A25" w:rsidRPr="008F74EE">
      <w:pPr>
        <w:numPr>
          <w:ilvl w:val="0"/>
          <w:numId w:val="1"/>
        </w:numPr>
        <w:spacing w:lineRule="auto" w:line="240" w:after="0"/>
        <w:rPr>
          <w:rFonts w:cs="Times New Roman" w:hAnsi="Times New Roman" w:ascii="Times New Roman"/>
          <w:sz w:val="24"/>
          <w:szCs w:val="24"/>
        </w:rPr>
      </w:pPr>
      <w:r w:rsidRPr="008F74EE">
        <w:rPr>
          <w:rFonts w:cs="Times New Roman" w:hAnsi="Times New Roman" w:ascii="Times New Roman"/>
          <w:sz w:val="24"/>
          <w:szCs w:val="24"/>
        </w:rPr>
        <w:t>e-Oglasna ploča suda</w:t>
      </w:r>
    </w:p>
    <w:p w:rsidRDefault="00255A25" w:rsidP="008F74EE" w:rsidR="00255A25" w:rsidRPr="008F74EE">
      <w:pPr>
        <w:spacing w:lineRule="auto" w:line="240" w:after="0"/>
        <w:jc w:val="both"/>
        <w:rPr>
          <w:rFonts w:cs="Times New Roman" w:hAnsi="Times New Roman" w:ascii="Times New Roman"/>
          <w:sz w:val="24"/>
          <w:szCs w:val="24"/>
        </w:rPr>
      </w:pPr>
    </w:p>
    <w:p w:rsidRDefault="00255A25" w:rsidP="008F74EE" w:rsidR="00255A25" w:rsidRPr="008F74EE">
      <w:pPr>
        <w:spacing w:lineRule="auto" w:line="240" w:after="0"/>
        <w:ind w:left="360"/>
        <w:rPr>
          <w:rFonts w:cs="Times New Roman" w:hAnsi="Times New Roman" w:ascii="Times New Roman"/>
          <w:sz w:val="24"/>
          <w:szCs w:val="24"/>
        </w:rPr>
      </w:pPr>
    </w:p>
    <w:p w:rsidRDefault="00255A25" w:rsidP="008F74EE" w:rsidR="00255A25" w:rsidRPr="008F74EE">
      <w:pPr>
        <w:spacing w:lineRule="auto" w:line="240" w:after="0"/>
        <w:ind w:left="360"/>
        <w:rPr>
          <w:rFonts w:cs="Times New Roman" w:hAnsi="Times New Roman" w:ascii="Times New Roman"/>
          <w:sz w:val="24"/>
          <w:szCs w:val="24"/>
        </w:rPr>
      </w:pPr>
    </w:p>
    <w:p w:rsidRDefault="00255A25" w:rsidP="008F74EE" w:rsidR="00255A25" w:rsidRPr="008F74EE">
      <w:pPr>
        <w:spacing w:lineRule="auto" w:line="240" w:after="0"/>
        <w:jc w:val="both"/>
        <w:rPr>
          <w:rFonts w:cs="Times New Roman" w:hAnsi="Times New Roman" w:ascii="Times New Roman"/>
          <w:sz w:val="24"/>
          <w:szCs w:val="24"/>
        </w:rPr>
      </w:pPr>
    </w:p>
    <w:p w:rsidRDefault="00255A25" w:rsidP="008F74EE" w:rsidR="00255A25" w:rsidRPr="008F74EE">
      <w:pPr>
        <w:spacing w:lineRule="auto" w:line="240" w:after="0"/>
        <w:jc w:val="center"/>
        <w:rPr>
          <w:rFonts w:cs="Times New Roman" w:hAnsi="Times New Roman" w:ascii="Times New Roman"/>
          <w:sz w:val="24"/>
          <w:szCs w:val="24"/>
        </w:rPr>
      </w:pPr>
    </w:p>
    <w:p w:rsidRDefault="00255A25" w:rsidP="008F74EE" w:rsidR="00255A25" w:rsidRPr="008F74EE">
      <w:pPr>
        <w:spacing w:lineRule="auto" w:line="240" w:after="0"/>
        <w:rPr>
          <w:rFonts w:cs="Times New Roman" w:hAnsi="Times New Roman" w:ascii="Times New Roman"/>
          <w:sz w:val="24"/>
          <w:szCs w:val="24"/>
        </w:rPr>
      </w:pPr>
    </w:p>
    <w:p w:rsidRDefault="00255A25" w:rsidP="008F74EE" w:rsidR="00255A25" w:rsidRPr="008F74EE">
      <w:pPr>
        <w:spacing w:lineRule="auto" w:line="240" w:after="0"/>
        <w:ind w:left="360"/>
        <w:rPr>
          <w:rFonts w:cs="Times New Roman" w:hAnsi="Times New Roman" w:ascii="Times New Roman"/>
          <w:sz w:val="24"/>
          <w:szCs w:val="24"/>
        </w:rPr>
      </w:pPr>
    </w:p>
    <w:p w:rsidRDefault="008E34B9" w:rsidP="008F74EE" w:rsidR="008E34B9" w:rsidRPr="008F74EE">
      <w:pPr>
        <w:spacing w:lineRule="auto" w:line="240" w:after="0"/>
        <w:rPr>
          <w:rFonts w:cs="Times New Roman" w:hAnsi="Times New Roman" w:ascii="Times New Roman"/>
          <w:sz w:val="24"/>
          <w:szCs w:val="24"/>
        </w:rPr>
      </w:pPr>
    </w:p>
    <w:sectPr w:rsidSect="00A6561E" w:rsidR="008E34B9" w:rsidRPr="008F74EE">
      <w:headerReference w:type="even" r:id="rId12"/>
      <w:headerReference w:type="default" r:id="rId13"/>
      <w:headerReference w:type="first" r:id="rId14"/>
      <w:pgSz w:code="1" w:h="15840" w:w="12240"/>
      <w:pgMar w:gutter="0" w:footer="709" w:header="709" w:left="1622" w:bottom="1361" w:right="1622" w:top="124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09A3" w:rsidR="00ED0032">
      <w:pPr>
        <w:spacing w:lineRule="auto" w:line="240" w:after="0"/>
      </w:pPr>
      <w:r>
        <w:separator/>
      </w:r>
    </w:p>
  </w:endnote>
  <w:endnote w:id="0" w:type="continuationSeparator">
    <w:p w:rsidRDefault="005609A3" w:rsidR="00ED003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09A3" w:rsidR="00ED0032">
      <w:pPr>
        <w:spacing w:lineRule="auto" w:line="240" w:after="0"/>
      </w:pPr>
      <w:r>
        <w:separator/>
      </w:r>
    </w:p>
  </w:footnote>
  <w:footnote w:id="0" w:type="continuationSeparator">
    <w:p w:rsidRDefault="005609A3" w:rsidR="00ED003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5A25" w:rsidP="00B24820" w:rsidR="007A732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9214D" w:rsidR="007A732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5A25" w:rsidP="00B24820" w:rsidR="007A732D" w:rsidRPr="008F74EE">
    <w:pPr>
      <w:pStyle w:val="Zaglavlje"/>
      <w:framePr w:y="1" w:xAlign="center" w:vAnchor="text" w:hAnchor="margin" w:wrap="around"/>
      <w:rPr>
        <w:rStyle w:val="Brojstranice"/>
        <w:sz w:val="24"/>
        <w:szCs w:val="24"/>
      </w:rPr>
    </w:pPr>
    <w:r>
      <w:rPr>
        <w:rStyle w:val="Brojstranice"/>
      </w:rPr>
      <w:fldChar w:fldCharType="begin"/>
    </w:r>
    <w:r>
      <w:rPr>
        <w:rStyle w:val="Brojstranice"/>
      </w:rPr>
      <w:instrText xml:space="preserve">PAGE  </w:instrText>
    </w:r>
    <w:r>
      <w:rPr>
        <w:rStyle w:val="Brojstranice"/>
      </w:rPr>
      <w:fldChar w:fldCharType="separate"/>
    </w:r>
    <w:r w:rsidR="0089214D">
      <w:rPr>
        <w:rStyle w:val="Brojstranice"/>
        <w:noProof/>
      </w:rPr>
      <w:t>3</w:t>
    </w:r>
    <w:r>
      <w:rPr>
        <w:rStyle w:val="Brojstranice"/>
      </w:rPr>
      <w:fldChar w:fldCharType="end"/>
    </w:r>
  </w:p>
  <w:p w:rsidRDefault="00255A25" w:rsidR="007A732D">
    <w:pPr>
      <w:pStyle w:val="Zaglavlje"/>
      <w:rPr>
        <w:sz w:val="24"/>
        <w:szCs w:val="24"/>
      </w:rPr>
    </w:pPr>
    <w:r w:rsidRPr="00210564">
      <w:rPr>
        <w:sz w:val="24"/>
        <w:szCs w:val="24"/>
      </w:rPr>
      <w:tab/>
    </w:r>
  </w:p>
  <w:p w:rsidRDefault="008F74EE" w:rsidP="008F74EE" w:rsidR="008F74EE" w:rsidRPr="008F74EE">
    <w:pPr>
      <w:spacing w:lineRule="auto" w:line="240" w:after="0"/>
      <w:jc w:val="right"/>
      <w:rPr>
        <w:rFonts w:cs="Times New Roman" w:hAnsi="Times New Roman" w:ascii="Times New Roman"/>
        <w:sz w:val="24"/>
        <w:szCs w:val="24"/>
      </w:rPr>
    </w:pPr>
    <w:r w:rsidRPr="008F74EE">
      <w:rPr>
        <w:rFonts w:cs="Times New Roman" w:hAnsi="Times New Roman" w:ascii="Times New Roman"/>
        <w:sz w:val="24"/>
        <w:szCs w:val="24"/>
      </w:rPr>
      <w:t>Poslovni broj: 4 St-233/13-</w:t>
    </w:r>
    <w:r>
      <w:rPr>
        <w:rFonts w:cs="Times New Roman" w:hAnsi="Times New Roman" w:ascii="Times New Roman"/>
        <w:sz w:val="24"/>
        <w:szCs w:val="24"/>
      </w:rPr>
      <w:t>43</w:t>
    </w:r>
  </w:p>
  <w:p w:rsidRDefault="008F74EE" w:rsidP="008F74EE" w:rsidR="008F74E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74EE" w:rsidR="008F74EE">
    <w:pPr>
      <w:pStyle w:val="Zaglavlje"/>
    </w:pPr>
  </w:p>
  <w:p w:rsidRDefault="008F74EE" w:rsidP="008F74EE" w:rsidR="008F74EE" w:rsidRPr="008F74EE">
    <w:pPr>
      <w:spacing w:lineRule="auto" w:line="240" w:after="0"/>
      <w:jc w:val="right"/>
      <w:rPr>
        <w:rFonts w:cs="Times New Roman" w:hAnsi="Times New Roman" w:ascii="Times New Roman"/>
        <w:sz w:val="24"/>
        <w:szCs w:val="24"/>
      </w:rPr>
    </w:pPr>
    <w:r w:rsidRPr="008F74EE">
      <w:rPr>
        <w:rFonts w:cs="Times New Roman" w:hAnsi="Times New Roman" w:ascii="Times New Roman"/>
        <w:sz w:val="24"/>
        <w:szCs w:val="24"/>
      </w:rPr>
      <w:t>Poslovni broj: 4 St-233/13-</w:t>
    </w:r>
    <w:r>
      <w:rPr>
        <w:rFonts w:cs="Times New Roman" w:hAnsi="Times New Roman" w:ascii="Times New Roman"/>
        <w:sz w:val="24"/>
        <w:szCs w:val="24"/>
      </w:rPr>
      <w:t>43</w:t>
    </w:r>
  </w:p>
  <w:p w:rsidRDefault="008F74EE" w:rsidR="008F74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1D34CF"/>
    <w:multiLevelType w:val="hybridMultilevel"/>
    <w:tmpl w:val="C4380CCC"/>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64E9"/>
    <w:rsid w:val="00255A25"/>
    <w:rsid w:val="005609A3"/>
    <w:rsid w:val="0089214D"/>
    <w:rsid w:val="008E34B9"/>
    <w:rsid w:val="008F74EE"/>
    <w:rsid w:val="00B864E9"/>
    <w:rsid w:val="00ED00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55A25"/>
    <w:pPr>
      <w:tabs>
        <w:tab w:pos="4536" w:val="center"/>
        <w:tab w:pos="9072" w:val="right"/>
      </w:tabs>
      <w:spacing w:lineRule="auto" w:line="240" w:after="0"/>
    </w:pPr>
    <w:rPr>
      <w:rFonts w:cs="Times New Roman" w:eastAsia="Times New Roman" w:hAnsi="Times New Roman" w:ascii="Times New Roman"/>
      <w:sz w:val="20"/>
      <w:szCs w:val="20"/>
      <w:lang w:eastAsia="hr-HR"/>
    </w:rPr>
  </w:style>
  <w:style w:customStyle="true" w:styleId="ZaglavljeChar" w:type="character">
    <w:name w:val="Zaglavlje Char"/>
    <w:basedOn w:val="Zadanifontodlomka"/>
    <w:link w:val="Zaglavlje"/>
    <w:rsid w:val="00255A25"/>
    <w:rPr>
      <w:rFonts w:cs="Times New Roman" w:eastAsia="Times New Roman" w:hAnsi="Times New Roman" w:ascii="Times New Roman"/>
      <w:sz w:val="20"/>
      <w:szCs w:val="20"/>
      <w:lang w:eastAsia="hr-HR"/>
    </w:rPr>
  </w:style>
  <w:style w:styleId="Brojstranice" w:type="character">
    <w:name w:val="page number"/>
    <w:basedOn w:val="Zadanifontodlomka"/>
    <w:rsid w:val="00255A25"/>
  </w:style>
  <w:style w:styleId="Odlomakpopisa" w:type="paragraph">
    <w:name w:val="List Paragraph"/>
    <w:basedOn w:val="Normal"/>
    <w:link w:val="OdlomakpopisaChar"/>
    <w:uiPriority w:val="34"/>
    <w:qFormat/>
    <w:rsid w:val="00255A25"/>
    <w:pPr>
      <w:spacing w:lineRule="auto" w:line="240" w:after="0"/>
      <w:ind w:left="708"/>
    </w:pPr>
    <w:rPr>
      <w:rFonts w:cs="Times New Roman" w:eastAsia="Times New Roman" w:hAnsi="Times New Roman" w:ascii="Times New Roman"/>
      <w:sz w:val="20"/>
      <w:szCs w:val="20"/>
      <w:lang w:eastAsia="hr-HR"/>
    </w:rPr>
  </w:style>
  <w:style w:customStyle="true" w:styleId="OdlomakpopisaChar" w:type="character">
    <w:name w:val="Odlomak popisa Char"/>
    <w:link w:val="Odlomakpopisa"/>
    <w:uiPriority w:val="34"/>
    <w:locked/>
    <w:rsid w:val="00255A25"/>
    <w:rPr>
      <w:rFonts w:cs="Times New Roman" w:eastAsia="Times New Roman" w:hAnsi="Times New Roman" w:ascii="Times New Roman"/>
      <w:sz w:val="20"/>
      <w:szCs w:val="20"/>
      <w:lang w:eastAsia="hr-HR"/>
    </w:rPr>
  </w:style>
  <w:style w:styleId="Podnoje" w:type="paragraph">
    <w:name w:val="footer"/>
    <w:basedOn w:val="Normal"/>
    <w:link w:val="PodnojeChar"/>
    <w:uiPriority w:val="99"/>
    <w:unhideWhenUsed/>
    <w:rsid w:val="008F74E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F74EE"/>
  </w:style>
  <w:style w:customStyle="true" w:styleId="st1" w:type="character">
    <w:name w:val="st1"/>
    <w:basedOn w:val="Zadanifontodlomka"/>
    <w:rsid w:val="008F74EE"/>
  </w:style>
  <w:style w:styleId="Tekstrezerviranogmjesta" w:type="character">
    <w:name w:val="Placeholder Text"/>
    <w:basedOn w:val="Zadanifontodlomka"/>
    <w:uiPriority w:val="99"/>
    <w:semiHidden/>
    <w:rsid w:val="0089214D"/>
    <w:rPr>
      <w:color w:val="808080"/>
      <w:bdr w:space="0" w:sz="0" w:color="auto" w:val="none"/>
      <w:shd w:fill="auto" w:color="auto" w:val="clear"/>
    </w:rPr>
  </w:style>
  <w:style w:customStyle="true" w:styleId="eSPISCCParagraphDefaultFont" w:type="character">
    <w:name w:val="eSPIS_CC_Paragraph Default Font"/>
    <w:basedOn w:val="Zadanifontodlomka"/>
    <w:rsid w:val="0089214D"/>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89214D"/>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9214D"/>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9214D"/>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55A25"/>
    <w:pPr>
      <w:tabs>
        <w:tab w:pos="4536" w:val="center"/>
        <w:tab w:pos="9072" w:val="right"/>
      </w:tabs>
      <w:spacing w:after="0" w:line="240" w:lineRule="auto"/>
    </w:pPr>
    <w:rPr>
      <w:rFonts w:ascii="Times New Roman" w:cs="Times New Roman" w:eastAsia="Times New Roman" w:hAnsi="Times New Roman"/>
      <w:sz w:val="20"/>
      <w:szCs w:val="20"/>
      <w:lang w:eastAsia="hr-HR"/>
    </w:rPr>
  </w:style>
  <w:style w:customStyle="1" w:styleId="ZaglavljeChar" w:type="character">
    <w:name w:val="Zaglavlje Char"/>
    <w:basedOn w:val="Zadanifontodlomka"/>
    <w:link w:val="Zaglavlje"/>
    <w:rsid w:val="00255A25"/>
    <w:rPr>
      <w:rFonts w:ascii="Times New Roman" w:cs="Times New Roman" w:eastAsia="Times New Roman" w:hAnsi="Times New Roman"/>
      <w:sz w:val="20"/>
      <w:szCs w:val="20"/>
      <w:lang w:eastAsia="hr-HR"/>
    </w:rPr>
  </w:style>
  <w:style w:styleId="Brojstranice" w:type="character">
    <w:name w:val="page number"/>
    <w:basedOn w:val="Zadanifontodlomka"/>
    <w:rsid w:val="00255A25"/>
  </w:style>
  <w:style w:styleId="Odlomakpopisa" w:type="paragraph">
    <w:name w:val="List Paragraph"/>
    <w:basedOn w:val="Normal"/>
    <w:link w:val="OdlomakpopisaChar"/>
    <w:uiPriority w:val="34"/>
    <w:qFormat/>
    <w:rsid w:val="00255A25"/>
    <w:pPr>
      <w:spacing w:after="0" w:line="240" w:lineRule="auto"/>
      <w:ind w:left="708"/>
    </w:pPr>
    <w:rPr>
      <w:rFonts w:ascii="Times New Roman" w:cs="Times New Roman" w:eastAsia="Times New Roman" w:hAnsi="Times New Roman"/>
      <w:sz w:val="20"/>
      <w:szCs w:val="20"/>
      <w:lang w:eastAsia="hr-HR"/>
    </w:rPr>
  </w:style>
  <w:style w:customStyle="1" w:styleId="OdlomakpopisaChar" w:type="character">
    <w:name w:val="Odlomak popisa Char"/>
    <w:link w:val="Odlomakpopisa"/>
    <w:uiPriority w:val="34"/>
    <w:locked/>
    <w:rsid w:val="00255A25"/>
    <w:rPr>
      <w:rFonts w:ascii="Times New Roman" w:cs="Times New Roman" w:eastAsia="Times New Roman" w:hAnsi="Times New Roman"/>
      <w:sz w:val="20"/>
      <w:szCs w:val="20"/>
      <w:lang w:eastAsia="hr-HR"/>
    </w:rPr>
  </w:style>
  <w:style w:styleId="Podnoje" w:type="paragraph">
    <w:name w:val="footer"/>
    <w:basedOn w:val="Normal"/>
    <w:link w:val="PodnojeChar"/>
    <w:uiPriority w:val="99"/>
    <w:unhideWhenUsed/>
    <w:rsid w:val="008F74E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F74EE"/>
  </w:style>
  <w:style w:customStyle="1" w:styleId="st1" w:type="character">
    <w:name w:val="st1"/>
    <w:basedOn w:val="Zadanifontodlomka"/>
    <w:rsid w:val="008F74EE"/>
  </w:style>
  <w:style w:styleId="Tekstrezerviranogmjesta" w:type="character">
    <w:name w:val="Placeholder Text"/>
    <w:basedOn w:val="Zadanifontodlomka"/>
    <w:uiPriority w:val="99"/>
    <w:semiHidden/>
    <w:rsid w:val="0089214D"/>
    <w:rPr>
      <w:color w:val="808080"/>
      <w:bdr w:color="auto" w:space="0" w:sz="0" w:val="none"/>
      <w:shd w:color="auto" w:fill="auto" w:val="clear"/>
    </w:rPr>
  </w:style>
  <w:style w:customStyle="1" w:styleId="eSPISCCParagraphDefaultFont" w:type="character">
    <w:name w:val="eSPIS_CC_Paragraph Default Font"/>
    <w:basedOn w:val="Zadanifontodlomka"/>
    <w:rsid w:val="0089214D"/>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89214D"/>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9214D"/>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9214D"/>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upload.wikimedia.org/wikipedia/commons/thumb/c/c9/Coat_of_arms_of_Croatia.svg/220px-Coat_of_arms_of_Croatia.svg.pn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hr.wikipedia.org/wiki/Datoteka:Coat_of_arms_of_Croatia.svg" TargetMode="Externa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2013.</izvorni_sadrzaj>
    <derivirana_varijabla naziv="DomainObject.Predmet.DatumOsnivanja_1">10.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St-233/2013</izvorni_sadrzaj>
    <derivirana_varijabla naziv="DomainObject.Predmet.OznakaBroj_1">St-233/2013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FAGUS društvo s ograničenom odgovornošću za proizvodnju, trgovinu i usluge "u stečaju"</izvorni_sadrzaj>
    <derivirana_varijabla naziv="DomainObject.Predmet.ProtustrankaFormated_1">  FAGUS društvo s ograničenom odgovornošću za proizvodnju, trgovinu i usluge "u stečaju"</derivirana_varijabla>
  </DomainObject.Predmet.ProtustrankaFormated>
  <DomainObject.Predmet.ProtustrankaFormatedOIB>
    <izvorni_sadrzaj>  FAGUS društvo s ograničenom odgovornošću za proizvodnju, trgovinu i usluge "u stečaju", OIB 12719675265</izvorni_sadrzaj>
    <derivirana_varijabla naziv="DomainObject.Predmet.ProtustrankaFormatedOIB_1">  FAGUS društvo s ograničenom odgovornošću za proizvodnju, trgovinu i usluge "u stečaju", OIB 12719675265</derivirana_varijabla>
  </DomainObject.Predmet.ProtustrankaFormatedOIB>
  <DomainObject.Predmet.ProtustrankaFormatedWithAdress>
    <izvorni_sadrzaj> FAGUS društvo s ograničenom odgovornošću za proizvodnju, trgovinu i usluge "u stečaju", Metoda Hrga 19, 42240 Ivanec</izvorni_sadrzaj>
    <derivirana_varijabla naziv="DomainObject.Predmet.ProtustrankaFormatedWithAdress_1"> FAGUS društvo s ograničenom odgovornošću za proizvodnju, trgovinu i usluge "u stečaju", Metoda Hrga 19, 42240 Ivanec</derivirana_varijabla>
  </DomainObject.Predmet.ProtustrankaFormatedWithAdress>
  <DomainObject.Predmet.ProtustrankaFormatedWithAdressOIB>
    <izvorni_sadrzaj> FAGUS društvo s ograničenom odgovornošću za proizvodnju, trgovinu i usluge "u stečaju", OIB 12719675265, Metoda Hrga 19, 42240 Ivanec</izvorni_sadrzaj>
    <derivirana_varijabla naziv="DomainObject.Predmet.ProtustrankaFormatedWithAdressOIB_1"> FAGUS društvo s ograničenom odgovornošću za proizvodnju, trgovinu i usluge "u stečaju", OIB 12719675265, Metoda Hrga 19, 42240 Ivanec</derivirana_varijabla>
  </DomainObject.Predmet.ProtustrankaFormatedWithAdressOIB>
  <DomainObject.Predmet.ProtustrankaWithAdress>
    <izvorni_sadrzaj>FAGUS društvo s ograničenom odgovornošću za proizvodnju, trgovinu i usluge "u stečaju" Metoda Hrga 19, 42240 Ivanec</izvorni_sadrzaj>
    <derivirana_varijabla naziv="DomainObject.Predmet.ProtustrankaWithAdress_1">FAGUS društvo s ograničenom odgovornošću za proizvodnju, trgovinu i usluge "u stečaju" Metoda Hrga 19, 42240 Ivanec</derivirana_varijabla>
  </DomainObject.Predmet.ProtustrankaWithAdress>
  <DomainObject.Predmet.ProtustrankaWithAdressOIB>
    <izvorni_sadrzaj>FAGUS društvo s ograničenom odgovornošću za proizvodnju, trgovinu i usluge "u stečaju", OIB 12719675265, Metoda Hrga 19, 42240 Ivanec</izvorni_sadrzaj>
    <derivirana_varijabla naziv="DomainObject.Predmet.ProtustrankaWithAdressOIB_1">FAGUS društvo s ograničenom odgovornošću za proizvodnju, trgovinu i usluge "u stečaju", OIB 12719675265, Metoda Hrga 19, 42240 Ivanec</derivirana_varijabla>
  </DomainObject.Predmet.ProtustrankaWithAdressOIB>
  <DomainObject.Predmet.ProtustrankaNazivFormated>
    <izvorni_sadrzaj>FAGUS društvo s ograničenom odgovornošću za proizvodnju, trgovinu i usluge "u stečaju"</izvorni_sadrzaj>
    <derivirana_varijabla naziv="DomainObject.Predmet.ProtustrankaNazivFormated_1">FAGUS društvo s ograničenom odgovornošću za proizvodnju, trgovinu i usluge "u stečaju"</derivirana_varijabla>
  </DomainObject.Predmet.ProtustrankaNazivFormated>
  <DomainObject.Predmet.ProtustrankaNazivFormatedOIB>
    <izvorni_sadrzaj>FAGUS društvo s ograničenom odgovornošću za proizvodnju, trgovinu i usluge "u stečaju", OIB 12719675265</izvorni_sadrzaj>
    <derivirana_varijabla naziv="DomainObject.Predmet.ProtustrankaNazivFormatedOIB_1">FAGUS društvo s ograničenom odgovornošću za proizvodnju, trgovinu i usluge "u stečaju", OIB 12719675265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LJUBICA RIBIĆ, zaposlenica</izvorni_sadrzaj>
    <derivirana_varijabla naziv="DomainObject.Predmet.StrankaFormated_1">  LJUBICA RIBIĆ, zaposlenica</derivirana_varijabla>
  </DomainObject.Predmet.StrankaFormated>
  <DomainObject.Predmet.StrankaFormatedOIB>
    <izvorni_sadrzaj>  LJUBICA RIBIĆ, zaposlenica, OIB 44274548172</izvorni_sadrzaj>
    <derivirana_varijabla naziv="DomainObject.Predmet.StrankaFormatedOIB_1">  LJUBICA RIBIĆ, zaposlenica, OIB 44274548172</derivirana_varijabla>
  </DomainObject.Predmet.StrankaFormatedOIB>
  <DomainObject.Predmet.StrankaFormatedWithAdress>
    <izvorni_sadrzaj> LJUBICA RIBIĆ, zaposlenica, Salinovec 104, 42240 Ivanec</izvorni_sadrzaj>
    <derivirana_varijabla naziv="DomainObject.Predmet.StrankaFormatedWithAdress_1"> LJUBICA RIBIĆ, zaposlenica, Salinovec 104, 42240 Ivanec</derivirana_varijabla>
  </DomainObject.Predmet.StrankaFormatedWithAdress>
  <DomainObject.Predmet.StrankaFormatedWithAdressOIB>
    <izvorni_sadrzaj> LJUBICA RIBIĆ, zaposlenica, OIB 44274548172, Salinovec 104, 42240 Ivanec</izvorni_sadrzaj>
    <derivirana_varijabla naziv="DomainObject.Predmet.StrankaFormatedWithAdressOIB_1"> LJUBICA RIBIĆ, zaposlenica, OIB 44274548172, Salinovec 104, 42240 Ivanec</derivirana_varijabla>
  </DomainObject.Predmet.StrankaFormatedWithAdressOIB>
  <DomainObject.Predmet.StrankaWithAdress>
    <izvorni_sadrzaj>LJUBICA RIBIĆ, zaposlenica Salinovec 104,42240 Ivanec</izvorni_sadrzaj>
    <derivirana_varijabla naziv="DomainObject.Predmet.StrankaWithAdress_1">LJUBICA RIBIĆ, zaposlenica Salinovec 104,42240 Ivanec</derivirana_varijabla>
  </DomainObject.Predmet.StrankaWithAdress>
  <DomainObject.Predmet.StrankaWithAdressOIB>
    <izvorni_sadrzaj>LJUBICA RIBIĆ, zaposlenica, OIB 44274548172, Salinovec 104,42240 Ivanec</izvorni_sadrzaj>
    <derivirana_varijabla naziv="DomainObject.Predmet.StrankaWithAdressOIB_1">LJUBICA RIBIĆ, zaposlenica, OIB 44274548172, Salinovec 104,42240 Ivanec</derivirana_varijabla>
  </DomainObject.Predmet.StrankaWithAdressOIB>
  <DomainObject.Predmet.StrankaNazivFormated>
    <izvorni_sadrzaj>LJUBICA RIBIĆ, zaposlenica</izvorni_sadrzaj>
    <derivirana_varijabla naziv="DomainObject.Predmet.StrankaNazivFormated_1">LJUBICA RIBIĆ, zaposlenica</derivirana_varijabla>
  </DomainObject.Predmet.StrankaNazivFormated>
  <DomainObject.Predmet.StrankaNazivFormatedOIB>
    <izvorni_sadrzaj>LJUBICA RIBIĆ, zaposlenica, OIB 44274548172</izvorni_sadrzaj>
    <derivirana_varijabla naziv="DomainObject.Predmet.StrankaNazivFormatedOIB_1">LJUBICA RIBIĆ, zaposlenica, OIB 44274548172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LJUBICA RIBIĆ, zaposlenica</item>
    </izvorni_sadrzaj>
    <derivirana_varijabla naziv="DomainObject.Predmet.StrankaListFormated_1">
      <item>LJUBICA RIBIĆ, zaposlenica</item>
    </derivirana_varijabla>
  </DomainObject.Predmet.StrankaListFormated>
  <DomainObject.Predmet.StrankaListFormatedOIB>
    <izvorni_sadrzaj>
      <item>LJUBICA RIBIĆ, zaposlenica, OIB 44274548172</item>
    </izvorni_sadrzaj>
    <derivirana_varijabla naziv="DomainObject.Predmet.StrankaListFormatedOIB_1">
      <item>LJUBICA RIBIĆ, zaposlenica, OIB 44274548172</item>
    </derivirana_varijabla>
  </DomainObject.Predmet.StrankaListFormatedOIB>
  <DomainObject.Predmet.StrankaListFormatedWithAdress>
    <izvorni_sadrzaj>
      <item>LJUBICA RIBIĆ, zaposlenica, Salinovec 104, 42240 Ivanec</item>
    </izvorni_sadrzaj>
    <derivirana_varijabla naziv="DomainObject.Predmet.StrankaListFormatedWithAdress_1">
      <item>LJUBICA RIBIĆ, zaposlenica, Salinovec 104, 42240 Ivanec</item>
    </derivirana_varijabla>
  </DomainObject.Predmet.StrankaListFormatedWithAdress>
  <DomainObject.Predmet.StrankaListFormatedWithAdressOIB>
    <izvorni_sadrzaj>
      <item>LJUBICA RIBIĆ, zaposlenica, OIB 44274548172, Salinovec 104, 42240 Ivanec</item>
    </izvorni_sadrzaj>
    <derivirana_varijabla naziv="DomainObject.Predmet.StrankaListFormatedWithAdressOIB_1">
      <item>LJUBICA RIBIĆ, zaposlenica, OIB 44274548172, Salinovec 104, 42240 Ivanec</item>
    </derivirana_varijabla>
  </DomainObject.Predmet.StrankaListFormatedWithAdressOIB>
  <DomainObject.Predmet.StrankaListNazivFormated>
    <izvorni_sadrzaj>
      <item>LJUBICA RIBIĆ, zaposlenica</item>
    </izvorni_sadrzaj>
    <derivirana_varijabla naziv="DomainObject.Predmet.StrankaListNazivFormated_1">
      <item>LJUBICA RIBIĆ, zaposlenica</item>
    </derivirana_varijabla>
  </DomainObject.Predmet.StrankaListNazivFormated>
  <DomainObject.Predmet.StrankaListNazivFormatedOIB>
    <izvorni_sadrzaj>
      <item>LJUBICA RIBIĆ, zaposlenica, OIB 44274548172</item>
    </izvorni_sadrzaj>
    <derivirana_varijabla naziv="DomainObject.Predmet.StrankaListNazivFormatedOIB_1">
      <item>LJUBICA RIBIĆ, zaposlenica, OIB 44274548172</item>
    </derivirana_varijabla>
  </DomainObject.Predmet.StrankaListNazivFormatedOIB>
  <DomainObject.Predmet.ProtuStrankaListFormated>
    <izvorni_sadrzaj>
      <item>FAGUS društvo s ograničenom odgovornošću za proizvodnju, trgovinu i usluge "u stečaju"</item>
    </izvorni_sadrzaj>
    <derivirana_varijabla naziv="DomainObject.Predmet.ProtuStrankaListFormated_1">
      <item>FAGUS društvo s ograničenom odgovornošću za proizvodnju, trgovinu i usluge "u stečaju"</item>
    </derivirana_varijabla>
  </DomainObject.Predmet.ProtuStrankaListFormated>
  <DomainObject.Predmet.ProtuStrankaListFormatedOIB>
    <izvorni_sadrzaj>
      <item>FAGUS društvo s ograničenom odgovornošću za proizvodnju, trgovinu i usluge "u stečaju", OIB 12719675265</item>
    </izvorni_sadrzaj>
    <derivirana_varijabla naziv="DomainObject.Predmet.ProtuStrankaListFormatedOIB_1">
      <item>FAGUS društvo s ograničenom odgovornošću za proizvodnju, trgovinu i usluge "u stečaju", OIB 12719675265</item>
    </derivirana_varijabla>
  </DomainObject.Predmet.ProtuStrankaListFormatedOIB>
  <DomainObject.Predmet.ProtuStrankaListFormatedWithAdress>
    <izvorni_sadrzaj>
      <item>FAGUS društvo s ograničenom odgovornošću za proizvodnju, trgovinu i usluge "u stečaju", Metoda Hrga 19, 42240 Ivanec</item>
    </izvorni_sadrzaj>
    <derivirana_varijabla naziv="DomainObject.Predmet.ProtuStrankaListFormatedWithAdress_1">
      <item>FAGUS društvo s ograničenom odgovornošću za proizvodnju, trgovinu i usluge "u stečaju", Metoda Hrga 19, 42240 Ivanec</item>
    </derivirana_varijabla>
  </DomainObject.Predmet.ProtuStrankaListFormatedWithAdress>
  <DomainObject.Predmet.ProtuStrankaListFormatedWithAdressOIB>
    <izvorni_sadrzaj>
      <item>FAGUS društvo s ograničenom odgovornošću za proizvodnju, trgovinu i usluge "u stečaju", OIB 12719675265, Metoda Hrga 19, 42240 Ivanec</item>
    </izvorni_sadrzaj>
    <derivirana_varijabla naziv="DomainObject.Predmet.ProtuStrankaListFormatedWithAdressOIB_1">
      <item>FAGUS društvo s ograničenom odgovornošću za proizvodnju, trgovinu i usluge "u stečaju", OIB 12719675265, Metoda Hrga 19, 42240 Ivanec</item>
    </derivirana_varijabla>
  </DomainObject.Predmet.ProtuStrankaListFormatedWithAdressOIB>
  <DomainObject.Predmet.ProtuStrankaListNazivFormated>
    <izvorni_sadrzaj>
      <item>FAGUS društvo s ograničenom odgovornošću za proizvodnju, trgovinu i usluge "u stečaju"</item>
    </izvorni_sadrzaj>
    <derivirana_varijabla naziv="DomainObject.Predmet.ProtuStrankaListNazivFormated_1">
      <item>FAGUS društvo s ograničenom odgovornošću za proizvodnju, trgovinu i usluge "u stečaju"</item>
    </derivirana_varijabla>
  </DomainObject.Predmet.ProtuStrankaListNazivFormated>
  <DomainObject.Predmet.ProtuStrankaListNazivFormatedOIB>
    <izvorni_sadrzaj>
      <item>FAGUS društvo s ograničenom odgovornošću za proizvodnju, trgovinu i usluge "u stečaju", OIB 12719675265</item>
    </izvorni_sadrzaj>
    <derivirana_varijabla naziv="DomainObject.Predmet.ProtuStrankaListNazivFormatedOIB_1">
      <item>FAGUS društvo s ograničenom odgovornošću za proizvodnju, trgovinu i usluge "u stečaju", OIB 12719675265</item>
    </derivirana_varijabla>
  </DomainObject.Predmet.ProtuStrankaListNazivFormatedOIB>
  <DomainObject.Predmet.OstaliListFormated>
    <izvorni_sadrzaj>
      <item>ŽELIMIR URŠULIN</item>
    </izvorni_sadrzaj>
    <derivirana_varijabla naziv="DomainObject.Predmet.OstaliListFormated_1">
      <item>ŽELIMIR URŠULIN</item>
    </derivirana_varijabla>
  </DomainObject.Predmet.OstaliListFormated>
  <DomainObject.Predmet.OstaliListFormatedOIB>
    <izvorni_sadrzaj>
      <item>ŽELIMIR URŠULIN, OIB 03842320752</item>
    </izvorni_sadrzaj>
    <derivirana_varijabla naziv="DomainObject.Predmet.OstaliListFormatedOIB_1">
      <item>ŽELIMIR URŠULIN, OIB 03842320752</item>
    </derivirana_varijabla>
  </DomainObject.Predmet.OstaliListFormatedOIB>
  <DomainObject.Predmet.OstaliListFormatedWithAdress>
    <izvorni_sadrzaj>
      <item>ŽELIMIR URŠULIN, Trg hrvatskih ivanovaca 9, 42240 Ivanec</item>
    </izvorni_sadrzaj>
    <derivirana_varijabla naziv="DomainObject.Predmet.OstaliListFormatedWithAdress_1">
      <item>ŽELIMIR URŠULIN, Trg hrvatskih ivanovaca 9, 42240 Ivanec</item>
    </derivirana_varijabla>
  </DomainObject.Predmet.OstaliListFormatedWithAdress>
  <DomainObject.Predmet.OstaliListFormatedWithAdressOIB>
    <izvorni_sadrzaj>
      <item>ŽELIMIR URŠULIN, OIB 03842320752, Trg hrvatskih ivanovaca 9, 42240 Ivanec</item>
    </izvorni_sadrzaj>
    <derivirana_varijabla naziv="DomainObject.Predmet.OstaliListFormatedWithAdressOIB_1">
      <item>ŽELIMIR URŠULIN, OIB 03842320752, Trg hrvatskih ivanovaca 9, 42240 Ivanec</item>
    </derivirana_varijabla>
  </DomainObject.Predmet.OstaliListFormatedWithAdressOIB>
  <DomainObject.Predmet.OstaliListNazivFormated>
    <izvorni_sadrzaj>
      <item>ŽELIMIR URŠULIN</item>
    </izvorni_sadrzaj>
    <derivirana_varijabla naziv="DomainObject.Predmet.OstaliListNazivFormated_1">
      <item>ŽELIMIR URŠULIN</item>
    </derivirana_varijabla>
  </DomainObject.Predmet.OstaliListNazivFormated>
  <DomainObject.Predmet.OstaliListNazivFormatedOIB>
    <izvorni_sadrzaj>
      <item>ŽELIMIR URŠULIN, OIB 03842320752</item>
    </izvorni_sadrzaj>
    <derivirana_varijabla naziv="DomainObject.Predmet.OstaliListNazivFormatedOIB_1">
      <item>ŽELIMIR URŠULIN, OIB 03842320752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
    <derivirana_varijabla naziv="DomainObject.PoslovniBrojDokumenta_1"/>
  </DomainObject.PoslovniBrojDokumenta>
  <DomainObject.Predmet.StrankaIDrugi>
    <izvorni_sadrzaj>LJUBICA RIBIĆ, zaposlenica</izvorni_sadrzaj>
    <derivirana_varijabla naziv="DomainObject.Predmet.StrankaIDrugi_1">LJUBICA RIBIĆ, zaposlenica</derivirana_varijabla>
  </DomainObject.Predmet.StrankaIDrugi>
  <DomainObject.Predmet.ProtustrankaIDrugi>
    <izvorni_sadrzaj>FAGUS društvo s ograničenom odgovornošću za proizvodnju, trgovinu i usluge "u stečaju"</izvorni_sadrzaj>
    <derivirana_varijabla naziv="DomainObject.Predmet.ProtustrankaIDrugi_1">FAGUS društvo s ograničenom odgovornošću za proizvodnju, trgovinu i usluge "u stečaju"</derivirana_varijabla>
  </DomainObject.Predmet.ProtustrankaIDrugi>
  <DomainObject.Predmet.StrankaIDrugiAdressOIB>
    <izvorni_sadrzaj>LJUBICA RIBIĆ, zaposlenica, OIB 44274548172, Salinovec 104, 42240 Ivanec</izvorni_sadrzaj>
    <derivirana_varijabla naziv="DomainObject.Predmet.StrankaIDrugiAdressOIB_1">LJUBICA RIBIĆ, zaposlenica, OIB 44274548172, Salinovec 104, 42240 Ivanec</derivirana_varijabla>
  </DomainObject.Predmet.StrankaIDrugiAdressOIB>
  <DomainObject.Predmet.ProtustrankaIDrugiAdressOIB>
    <izvorni_sadrzaj>FAGUS društvo s ograničenom odgovornošću za proizvodnju, trgovinu i usluge "u stečaju", OIB 12719675265, Metoda Hrga 19, 42240 Ivanec</izvorni_sadrzaj>
    <derivirana_varijabla naziv="DomainObject.Predmet.ProtustrankaIDrugiAdressOIB_1">FAGUS društvo s ograničenom odgovornošću za proizvodnju, trgovinu i usluge "u stečaju", OIB 12719675265, Metoda Hrga 19,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FAGUS društvo s ograničenom odgovornošću za proizvodnju, trgovinu i usluge "u stečaju"</item>
      <item>LJUBICA RIBIĆ, zaposlenica</item>
      <item>ŽELIMIR URŠULIN</item>
    </izvorni_sadrzaj>
    <derivirana_varijabla naziv="DomainObject.Predmet.SudioniciListNaziv_1">
      <item>FAGUS društvo s ograničenom odgovornošću za proizvodnju, trgovinu i usluge "u stečaju"</item>
      <item>LJUBICA RIBIĆ, zaposlenica</item>
      <item>ŽELIMIR URŠULIN</item>
    </derivirana_varijabla>
  </DomainObject.Predmet.SudioniciListNaziv>
  <DomainObject.Predmet.SudioniciListAdressOIB>
    <izvorni_sadrzaj>
      <item>FAGUS društvo s ograničenom odgovornošću za proizvodnju, trgovinu i usluge "u stečaju", OIB 12719675265, Metoda Hrga 19,42240 Ivanec</item>
      <item>LJUBICA RIBIĆ, zaposlenica, OIB 44274548172, Salinovec 104,42240 Ivanec</item>
      <item>ŽELIMIR URŠULIN, OIB 03842320752, Trg hrvatskih ivanovaca 9,42240 Ivanec</item>
    </izvorni_sadrzaj>
    <derivirana_varijabla naziv="DomainObject.Predmet.SudioniciListAdressOIB_1">
      <item>FAGUS društvo s ograničenom odgovornošću za proizvodnju, trgovinu i usluge "u stečaju", OIB 12719675265, Metoda Hrga 19,42240 Ivanec</item>
      <item>LJUBICA RIBIĆ, zaposlenica, OIB 44274548172, Salinovec 104,42240 Ivanec</item>
      <item>ŽELIMIR URŠULIN, OIB 03842320752, Trg hrvatskih ivanovaca 9,42240 Ivanec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12719675265</item>
      <item>, OIB 44274548172</item>
      <item>, OIB 03842320752</item>
    </izvorni_sadrzaj>
    <derivirana_varijabla naziv="DomainObject.Predmet.SudioniciListNazivOIB_1">
      <item>, OIB 12719675265</item>
      <item>, OIB 44274548172</item>
      <item>, OIB 03842320752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804</properties:Words>
  <properties:Characters>4368</properties:Characters>
  <properties:Lines>136</properties:Lines>
  <properties:Paragraphs>50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2017-05-15T08:43:00Z</dcterms:created>
  <dc:creator>Tihana Martinez</dc:creator>
  <dc:description/>
  <cp:keywords/>
  <cp:lastModifiedBy>Tihana Martinez</cp:lastModifiedBy>
  <cp:lastPrinted>2017-05-15T08:52:00Z</cp:lastPrinted>
  <dcterms:modified xmlns:xsi="http://www.w3.org/2001/XMLSchema-instance" xsi:type="dcterms:W3CDTF">2017-05-15T08:57:00Z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