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5264" w14:paraId="d425264" w:rsidRDefault="00D97BE1" w:rsidP="00D97BE1" w:rsidR="00D97BE1" w:rsidRPr="00951A4F">
      <w:pPr>
        <w:jc w:val="right"/>
        <w15:collapsed w:val="false"/>
        <w:rPr>
          <w:b/>
          <w:sz w:val="22"/>
          <w:szCs w:val="22"/>
        </w:rPr>
      </w:pPr>
    </w:p>
    <w:p w:rsidRDefault="00336C15" w:rsidP="000F60FD" w:rsidR="00336C15" w:rsidRPr="00951A4F">
      <w:pPr>
        <w:rPr>
          <w:b/>
          <w:sz w:val="22"/>
          <w:szCs w:val="22"/>
        </w:rPr>
      </w:pPr>
    </w:p>
    <w:p w:rsidRDefault="00336C15" w:rsidP="000F60FD" w:rsidR="00336C15" w:rsidRPr="00951A4F">
      <w:pPr>
        <w:rPr>
          <w:b/>
          <w:sz w:val="22"/>
          <w:szCs w:val="22"/>
        </w:rPr>
      </w:pPr>
    </w:p>
    <w:p w:rsidRDefault="000F60FD" w:rsidP="000F60FD" w:rsidR="00872AC5" w:rsidRPr="00951A4F">
      <w:pPr>
        <w:rPr>
          <w:b/>
          <w:sz w:val="22"/>
          <w:szCs w:val="22"/>
        </w:rPr>
      </w:pPr>
      <w:r w:rsidRPr="00951A4F">
        <w:rPr>
          <w:b/>
          <w:sz w:val="22"/>
          <w:szCs w:val="22"/>
        </w:rPr>
        <w:t>REPUBLIKA HRVATSKA</w:t>
      </w:r>
    </w:p>
    <w:p w:rsidRDefault="000F60FD" w:rsidP="000F60FD" w:rsidR="003D72BA" w:rsidRPr="00951A4F">
      <w:pPr>
        <w:rPr>
          <w:b/>
          <w:sz w:val="22"/>
          <w:szCs w:val="22"/>
        </w:rPr>
      </w:pPr>
      <w:r w:rsidRPr="00951A4F">
        <w:rPr>
          <w:b/>
          <w:sz w:val="22"/>
          <w:szCs w:val="22"/>
        </w:rPr>
        <w:t>TRGOVAČKI SUD U</w:t>
      </w:r>
      <w:r w:rsidR="00D024BA" w:rsidRPr="00951A4F">
        <w:rPr>
          <w:b/>
          <w:sz w:val="22"/>
          <w:szCs w:val="22"/>
        </w:rPr>
        <w:t xml:space="preserve"> ZADRU</w:t>
      </w:r>
    </w:p>
    <w:p w:rsidRDefault="003D72BA" w:rsidP="000F60FD" w:rsidR="000F60FD" w:rsidRPr="00951A4F">
      <w:pPr>
        <w:rPr>
          <w:sz w:val="22"/>
          <w:szCs w:val="22"/>
        </w:rPr>
      </w:pPr>
      <w:r w:rsidRPr="00951A4F">
        <w:rPr>
          <w:sz w:val="22"/>
          <w:szCs w:val="22"/>
        </w:rPr>
        <w:t>Dr. Franje Tuđmana 35</w:t>
      </w:r>
      <w:r w:rsidR="00D024BA" w:rsidRPr="00951A4F">
        <w:rPr>
          <w:sz w:val="22"/>
          <w:szCs w:val="22"/>
        </w:rPr>
        <w:tab/>
      </w:r>
      <w:r w:rsidR="00D024BA" w:rsidRPr="00951A4F">
        <w:rPr>
          <w:sz w:val="22"/>
          <w:szCs w:val="22"/>
        </w:rPr>
        <w:tab/>
      </w:r>
      <w:r w:rsidR="00D024BA" w:rsidRPr="00951A4F">
        <w:rPr>
          <w:sz w:val="22"/>
          <w:szCs w:val="22"/>
        </w:rPr>
        <w:tab/>
      </w:r>
      <w:r w:rsidR="00AB29B4" w:rsidRPr="00951A4F">
        <w:rPr>
          <w:sz w:val="22"/>
          <w:szCs w:val="22"/>
        </w:rPr>
        <w:t xml:space="preserve">          </w:t>
      </w:r>
    </w:p>
    <w:p w:rsidRDefault="00873E4C" w:rsidP="000F60FD" w:rsidR="00873E4C" w:rsidRPr="00951A4F">
      <w:pPr>
        <w:jc w:val="center"/>
        <w:rPr>
          <w:sz w:val="22"/>
          <w:szCs w:val="22"/>
        </w:rPr>
      </w:pPr>
    </w:p>
    <w:p w:rsidRDefault="00696A23" w:rsidP="000F60FD" w:rsidR="00696A23" w:rsidRPr="00951A4F">
      <w:pPr>
        <w:jc w:val="center"/>
        <w:rPr>
          <w:b/>
          <w:sz w:val="22"/>
          <w:szCs w:val="22"/>
        </w:rPr>
      </w:pPr>
      <w:r w:rsidRPr="00951A4F">
        <w:rPr>
          <w:b/>
          <w:sz w:val="22"/>
          <w:szCs w:val="22"/>
        </w:rPr>
        <w:t>R E P U B L I KA   H R V A T S K A</w:t>
      </w:r>
    </w:p>
    <w:p w:rsidRDefault="001F3EEE" w:rsidP="000F60FD" w:rsidR="001F3EEE" w:rsidRPr="00951A4F">
      <w:pPr>
        <w:jc w:val="center"/>
        <w:rPr>
          <w:b/>
          <w:sz w:val="22"/>
          <w:szCs w:val="22"/>
        </w:rPr>
      </w:pPr>
    </w:p>
    <w:p w:rsidRDefault="0085789C" w:rsidP="000F60FD" w:rsidR="0085789C" w:rsidRPr="00951A4F">
      <w:pPr>
        <w:jc w:val="center"/>
        <w:rPr>
          <w:b/>
          <w:sz w:val="22"/>
          <w:szCs w:val="22"/>
        </w:rPr>
      </w:pPr>
      <w:r w:rsidRPr="00951A4F">
        <w:rPr>
          <w:b/>
          <w:sz w:val="22"/>
          <w:szCs w:val="22"/>
        </w:rPr>
        <w:t xml:space="preserve">R J E Š E N J E </w:t>
      </w:r>
    </w:p>
    <w:p w:rsidRDefault="000F60FD" w:rsidP="000F60FD" w:rsidR="000F60FD" w:rsidRPr="00951A4F">
      <w:pPr>
        <w:rPr>
          <w:sz w:val="22"/>
          <w:szCs w:val="22"/>
        </w:rPr>
      </w:pPr>
    </w:p>
    <w:p w:rsidRDefault="009B456A" w:rsidP="00951A4F" w:rsidR="009B456A" w:rsidRPr="00951A4F">
      <w:pPr>
        <w:ind w:firstLine="708"/>
        <w:contextualSpacing/>
        <w:jc w:val="both"/>
        <w:rPr>
          <w:sz w:val="22"/>
          <w:szCs w:val="22"/>
        </w:rPr>
      </w:pPr>
      <w:r w:rsidRPr="00951A4F">
        <w:rPr>
          <w:sz w:val="22"/>
          <w:szCs w:val="22"/>
        </w:rPr>
        <w:t xml:space="preserve">Trgovački sud u Zadru, OIB:39670464653, </w:t>
      </w:r>
      <w:r w:rsidR="008F6C05" w:rsidRPr="00951A4F">
        <w:rPr>
          <w:sz w:val="22"/>
          <w:szCs w:val="22"/>
        </w:rPr>
        <w:t xml:space="preserve">po sutkinji Ani Markač, u postupku po prijedlogu za nastavljanje postupka radi naknade diobe stečajne mase iza stečajnog dužnikom BRODSKI PRIJEVOZ d.o.o. u stečaju, Mrljane, Mrljane 24, OIB:37160728563, dana 7. lipnja 2017., </w:t>
      </w:r>
    </w:p>
    <w:p w:rsidRDefault="0085789C" w:rsidP="0085789C" w:rsidR="00A323C8" w:rsidRPr="00951A4F">
      <w:pPr>
        <w:jc w:val="center"/>
        <w:rPr>
          <w:b/>
          <w:sz w:val="22"/>
          <w:szCs w:val="22"/>
        </w:rPr>
      </w:pPr>
      <w:r w:rsidRPr="00951A4F">
        <w:rPr>
          <w:b/>
          <w:sz w:val="22"/>
          <w:szCs w:val="22"/>
        </w:rPr>
        <w:t xml:space="preserve">r i j e š i o  j e </w:t>
      </w:r>
    </w:p>
    <w:p w:rsidRDefault="0085789C" w:rsidP="0085789C" w:rsidR="0085789C" w:rsidRPr="00951A4F">
      <w:pPr>
        <w:jc w:val="center"/>
        <w:rPr>
          <w:b/>
          <w:sz w:val="22"/>
          <w:szCs w:val="22"/>
        </w:rPr>
      </w:pPr>
    </w:p>
    <w:p w:rsidRDefault="009B456A" w:rsidP="009B456A" w:rsidR="009B456A" w:rsidRPr="00951A4F">
      <w:pPr>
        <w:jc w:val="both"/>
        <w:rPr>
          <w:sz w:val="22"/>
          <w:szCs w:val="22"/>
        </w:rPr>
      </w:pPr>
      <w:r w:rsidRPr="00951A4F">
        <w:rPr>
          <w:sz w:val="22"/>
          <w:szCs w:val="22"/>
        </w:rPr>
        <w:t>I.</w:t>
      </w:r>
      <w:r w:rsidRPr="00951A4F">
        <w:rPr>
          <w:sz w:val="22"/>
          <w:szCs w:val="22"/>
        </w:rPr>
        <w:tab/>
      </w:r>
      <w:r w:rsidR="008F6C05" w:rsidRPr="00951A4F">
        <w:rPr>
          <w:bCs/>
          <w:sz w:val="22"/>
          <w:szCs w:val="22"/>
        </w:rPr>
        <w:t xml:space="preserve">Antun Kovačević iz Zadra, P.D.G. </w:t>
      </w:r>
      <w:proofErr w:type="spellStart"/>
      <w:r w:rsidR="008F6C05" w:rsidRPr="00951A4F">
        <w:rPr>
          <w:bCs/>
          <w:sz w:val="22"/>
          <w:szCs w:val="22"/>
        </w:rPr>
        <w:t>K</w:t>
      </w:r>
      <w:r w:rsidR="000C7E6B">
        <w:rPr>
          <w:bCs/>
          <w:sz w:val="22"/>
          <w:szCs w:val="22"/>
        </w:rPr>
        <w:t>rambergera</w:t>
      </w:r>
      <w:proofErr w:type="spellEnd"/>
      <w:r w:rsidR="000C7E6B">
        <w:rPr>
          <w:bCs/>
          <w:sz w:val="22"/>
          <w:szCs w:val="22"/>
        </w:rPr>
        <w:t xml:space="preserve"> 13, OIB:77489220307, </w:t>
      </w:r>
      <w:r w:rsidR="00A165DA" w:rsidRPr="00951A4F">
        <w:rPr>
          <w:sz w:val="22"/>
          <w:szCs w:val="22"/>
        </w:rPr>
        <w:t xml:space="preserve"> razrješava se dužnosti stečajn</w:t>
      </w:r>
      <w:r w:rsidR="008F6C05" w:rsidRPr="00951A4F">
        <w:rPr>
          <w:sz w:val="22"/>
          <w:szCs w:val="22"/>
        </w:rPr>
        <w:t xml:space="preserve">og upravitelja </w:t>
      </w:r>
      <w:r w:rsidR="00A165DA" w:rsidRPr="00951A4F">
        <w:rPr>
          <w:sz w:val="22"/>
          <w:szCs w:val="22"/>
        </w:rPr>
        <w:t>u s</w:t>
      </w:r>
      <w:r w:rsidR="008F6C05" w:rsidRPr="00951A4F">
        <w:rPr>
          <w:sz w:val="22"/>
          <w:szCs w:val="22"/>
        </w:rPr>
        <w:t xml:space="preserve">tečajnom postupku nad </w:t>
      </w:r>
      <w:r w:rsidR="00A165DA" w:rsidRPr="00951A4F">
        <w:rPr>
          <w:sz w:val="22"/>
          <w:szCs w:val="22"/>
        </w:rPr>
        <w:t xml:space="preserve">dužnikom </w:t>
      </w:r>
      <w:r w:rsidR="008F6C05" w:rsidRPr="00951A4F">
        <w:rPr>
          <w:sz w:val="22"/>
          <w:szCs w:val="22"/>
        </w:rPr>
        <w:t>Stečajna masa iza dužnika BRODSKI PRIJEVOZ d.o.o. u stečaju.</w:t>
      </w:r>
    </w:p>
    <w:p w:rsidRDefault="008F6C05" w:rsidP="009B456A" w:rsidR="008F6C05" w:rsidRPr="00951A4F">
      <w:pPr>
        <w:jc w:val="both"/>
        <w:rPr>
          <w:sz w:val="22"/>
          <w:szCs w:val="22"/>
        </w:rPr>
      </w:pPr>
    </w:p>
    <w:p w:rsidRDefault="00A165DA" w:rsidP="008F6C05" w:rsidR="008F6C05" w:rsidRPr="00951A4F">
      <w:pPr>
        <w:jc w:val="both"/>
        <w:rPr>
          <w:sz w:val="22"/>
          <w:szCs w:val="22"/>
        </w:rPr>
      </w:pPr>
      <w:r w:rsidRPr="00951A4F">
        <w:rPr>
          <w:sz w:val="22"/>
          <w:szCs w:val="22"/>
        </w:rPr>
        <w:t xml:space="preserve">II.   </w:t>
      </w:r>
      <w:r w:rsidRPr="00951A4F">
        <w:rPr>
          <w:sz w:val="22"/>
          <w:szCs w:val="22"/>
        </w:rPr>
        <w:tab/>
      </w:r>
      <w:r w:rsidR="008F6C05" w:rsidRPr="00951A4F">
        <w:rPr>
          <w:sz w:val="22"/>
          <w:szCs w:val="22"/>
        </w:rPr>
        <w:t xml:space="preserve">Edvin Šimunov, Zadar, </w:t>
      </w:r>
      <w:proofErr w:type="spellStart"/>
      <w:r w:rsidR="008F6C05" w:rsidRPr="00951A4F">
        <w:rPr>
          <w:sz w:val="22"/>
          <w:szCs w:val="22"/>
        </w:rPr>
        <w:t>Poljanska</w:t>
      </w:r>
      <w:proofErr w:type="spellEnd"/>
      <w:r w:rsidR="008F6C05" w:rsidRPr="00951A4F">
        <w:rPr>
          <w:sz w:val="22"/>
          <w:szCs w:val="22"/>
        </w:rPr>
        <w:t xml:space="preserve"> 9, OIB:68167380523</w:t>
      </w:r>
      <w:r w:rsidRPr="00951A4F">
        <w:rPr>
          <w:sz w:val="22"/>
          <w:szCs w:val="22"/>
        </w:rPr>
        <w:t>, imenuje se za stečajn</w:t>
      </w:r>
      <w:r w:rsidR="008F6C05" w:rsidRPr="00951A4F">
        <w:rPr>
          <w:sz w:val="22"/>
          <w:szCs w:val="22"/>
        </w:rPr>
        <w:t xml:space="preserve">og upravitelja </w:t>
      </w:r>
      <w:r w:rsidRPr="00951A4F">
        <w:rPr>
          <w:sz w:val="22"/>
          <w:szCs w:val="22"/>
        </w:rPr>
        <w:t xml:space="preserve">stečajnog dužnika </w:t>
      </w:r>
      <w:r w:rsidR="008F6C05" w:rsidRPr="00951A4F">
        <w:rPr>
          <w:sz w:val="22"/>
          <w:szCs w:val="22"/>
        </w:rPr>
        <w:t>Stečajna masa iza dužnika BRODSKI PRIJEVOZ d.o.o. u stečaju.</w:t>
      </w:r>
    </w:p>
    <w:p w:rsidRDefault="00A165DA" w:rsidP="00A165DA" w:rsidR="00A165DA" w:rsidRPr="00951A4F">
      <w:pPr>
        <w:jc w:val="both"/>
        <w:rPr>
          <w:sz w:val="22"/>
          <w:szCs w:val="22"/>
        </w:rPr>
      </w:pPr>
    </w:p>
    <w:p w:rsidRDefault="00A165DA" w:rsidP="00A165DA" w:rsidR="00A165DA" w:rsidRPr="00951A4F">
      <w:pPr>
        <w:jc w:val="both"/>
        <w:rPr>
          <w:sz w:val="22"/>
          <w:szCs w:val="22"/>
        </w:rPr>
      </w:pPr>
      <w:r w:rsidRPr="00951A4F">
        <w:rPr>
          <w:sz w:val="22"/>
          <w:szCs w:val="22"/>
        </w:rPr>
        <w:t xml:space="preserve">III.  </w:t>
      </w:r>
      <w:r w:rsidRPr="00951A4F">
        <w:rPr>
          <w:sz w:val="22"/>
          <w:szCs w:val="22"/>
        </w:rPr>
        <w:tab/>
        <w:t>Primopredaja dužnosti između razriješen</w:t>
      </w:r>
      <w:r w:rsidR="008F6C05" w:rsidRPr="00951A4F">
        <w:rPr>
          <w:sz w:val="22"/>
          <w:szCs w:val="22"/>
        </w:rPr>
        <w:t>og</w:t>
      </w:r>
      <w:r w:rsidRPr="00951A4F">
        <w:rPr>
          <w:sz w:val="22"/>
          <w:szCs w:val="22"/>
        </w:rPr>
        <w:t xml:space="preserve"> i novoimenovan</w:t>
      </w:r>
      <w:r w:rsidR="008F6C05" w:rsidRPr="00951A4F">
        <w:rPr>
          <w:sz w:val="22"/>
          <w:szCs w:val="22"/>
        </w:rPr>
        <w:t>og</w:t>
      </w:r>
      <w:r w:rsidRPr="00951A4F">
        <w:rPr>
          <w:sz w:val="22"/>
          <w:szCs w:val="22"/>
        </w:rPr>
        <w:t xml:space="preserve"> stečajn</w:t>
      </w:r>
      <w:r w:rsidR="008F6C05" w:rsidRPr="00951A4F">
        <w:rPr>
          <w:sz w:val="22"/>
          <w:szCs w:val="22"/>
        </w:rPr>
        <w:t>og</w:t>
      </w:r>
      <w:r w:rsidRPr="00951A4F">
        <w:rPr>
          <w:sz w:val="22"/>
          <w:szCs w:val="22"/>
        </w:rPr>
        <w:t xml:space="preserve"> upravitelj</w:t>
      </w:r>
      <w:r w:rsidR="008F6C05" w:rsidRPr="00951A4F">
        <w:rPr>
          <w:sz w:val="22"/>
          <w:szCs w:val="22"/>
        </w:rPr>
        <w:t>a</w:t>
      </w:r>
      <w:r w:rsidRPr="00951A4F">
        <w:rPr>
          <w:sz w:val="22"/>
          <w:szCs w:val="22"/>
        </w:rPr>
        <w:t xml:space="preserve"> ima se izvršiti u roku od 3 (tri) dana od dostave ovog rješenja, a zapisnik o izvršenoj primopredaji ima se dostaviti sudu u roku od 3 (tri) dana od primopredaje. </w:t>
      </w:r>
    </w:p>
    <w:p w:rsidRDefault="00A84672" w:rsidP="00951A4F" w:rsidR="00A84672" w:rsidRPr="00951A4F">
      <w:pPr>
        <w:rPr>
          <w:sz w:val="22"/>
          <w:szCs w:val="22"/>
        </w:rPr>
      </w:pPr>
    </w:p>
    <w:p w:rsidRDefault="000F60FD" w:rsidP="00CC3B7D" w:rsidR="000F60FD" w:rsidRPr="00951A4F">
      <w:pPr>
        <w:jc w:val="center"/>
        <w:rPr>
          <w:sz w:val="22"/>
          <w:szCs w:val="22"/>
        </w:rPr>
      </w:pPr>
      <w:r w:rsidRPr="00951A4F">
        <w:rPr>
          <w:sz w:val="22"/>
          <w:szCs w:val="22"/>
        </w:rPr>
        <w:t>Obrazloženje</w:t>
      </w:r>
    </w:p>
    <w:p w:rsidRDefault="00520CA4" w:rsidP="000F60FD" w:rsidR="00520CA4" w:rsidRPr="00951A4F">
      <w:pPr>
        <w:rPr>
          <w:sz w:val="22"/>
          <w:szCs w:val="22"/>
        </w:rPr>
      </w:pPr>
    </w:p>
    <w:p w:rsidRDefault="000F60FD" w:rsidP="00B13C8D" w:rsidR="00A84672" w:rsidRPr="00951A4F">
      <w:pPr>
        <w:jc w:val="both"/>
        <w:rPr>
          <w:sz w:val="22"/>
          <w:szCs w:val="22"/>
        </w:rPr>
      </w:pPr>
      <w:r w:rsidRPr="00951A4F">
        <w:rPr>
          <w:sz w:val="22"/>
          <w:szCs w:val="22"/>
        </w:rPr>
        <w:tab/>
      </w:r>
      <w:r w:rsidR="00951A4F" w:rsidRPr="00951A4F">
        <w:rPr>
          <w:sz w:val="22"/>
          <w:szCs w:val="22"/>
        </w:rPr>
        <w:t>Rješenjem</w:t>
      </w:r>
      <w:r w:rsidR="009B456A" w:rsidRPr="00951A4F">
        <w:rPr>
          <w:sz w:val="22"/>
          <w:szCs w:val="22"/>
        </w:rPr>
        <w:t xml:space="preserve"> ovog Suda </w:t>
      </w:r>
      <w:proofErr w:type="spellStart"/>
      <w:r w:rsidR="009B456A" w:rsidRPr="00951A4F">
        <w:rPr>
          <w:sz w:val="22"/>
          <w:szCs w:val="22"/>
        </w:rPr>
        <w:t>po</w:t>
      </w:r>
      <w:r w:rsidR="00BA0BF9" w:rsidRPr="00951A4F">
        <w:rPr>
          <w:sz w:val="22"/>
          <w:szCs w:val="22"/>
        </w:rPr>
        <w:t>sl</w:t>
      </w:r>
      <w:proofErr w:type="spellEnd"/>
      <w:r w:rsidR="00BA0BF9" w:rsidRPr="00951A4F">
        <w:rPr>
          <w:sz w:val="22"/>
          <w:szCs w:val="22"/>
        </w:rPr>
        <w:t>. br. St-</w:t>
      </w:r>
      <w:r w:rsidR="008F6C05" w:rsidRPr="00951A4F">
        <w:rPr>
          <w:sz w:val="22"/>
          <w:szCs w:val="22"/>
        </w:rPr>
        <w:t xml:space="preserve">1160/16-19 od 12. svibnja 2017. </w:t>
      </w:r>
      <w:r w:rsidR="009B456A" w:rsidRPr="00951A4F">
        <w:rPr>
          <w:sz w:val="22"/>
          <w:szCs w:val="22"/>
        </w:rPr>
        <w:t xml:space="preserve">za </w:t>
      </w:r>
      <w:r w:rsidR="00BA0BF9" w:rsidRPr="00951A4F">
        <w:rPr>
          <w:sz w:val="22"/>
          <w:szCs w:val="22"/>
        </w:rPr>
        <w:t>stečajn</w:t>
      </w:r>
      <w:r w:rsidR="008F6C05" w:rsidRPr="00951A4F">
        <w:rPr>
          <w:sz w:val="22"/>
          <w:szCs w:val="22"/>
        </w:rPr>
        <w:t xml:space="preserve">og upravitelja </w:t>
      </w:r>
      <w:r w:rsidR="00BA0BF9" w:rsidRPr="00951A4F">
        <w:rPr>
          <w:sz w:val="22"/>
          <w:szCs w:val="22"/>
        </w:rPr>
        <w:t>uvodno označenom dužniku imenovan</w:t>
      </w:r>
      <w:r w:rsidR="008F6C05" w:rsidRPr="00951A4F">
        <w:rPr>
          <w:sz w:val="22"/>
          <w:szCs w:val="22"/>
        </w:rPr>
        <w:t xml:space="preserve"> ja Antun Kovačević iz Zadra, </w:t>
      </w:r>
      <w:r w:rsidR="009B456A" w:rsidRPr="00951A4F">
        <w:rPr>
          <w:sz w:val="22"/>
          <w:szCs w:val="22"/>
        </w:rPr>
        <w:t>sukladno čl. 84. st. 1. Stečajnog zakona.</w:t>
      </w:r>
      <w:r w:rsidR="0085789C" w:rsidRPr="00951A4F">
        <w:rPr>
          <w:sz w:val="22"/>
          <w:szCs w:val="22"/>
        </w:rPr>
        <w:t xml:space="preserve"> </w:t>
      </w:r>
    </w:p>
    <w:p w:rsidRDefault="008F6C05" w:rsidP="000C7E6B" w:rsidR="00A84672" w:rsidRPr="00951A4F">
      <w:pPr>
        <w:ind w:firstLine="708"/>
        <w:jc w:val="both"/>
        <w:rPr>
          <w:sz w:val="22"/>
          <w:szCs w:val="22"/>
        </w:rPr>
      </w:pPr>
      <w:r w:rsidRPr="00951A4F">
        <w:rPr>
          <w:sz w:val="22"/>
          <w:szCs w:val="22"/>
        </w:rPr>
        <w:t>Isti</w:t>
      </w:r>
      <w:r w:rsidR="00A165DA" w:rsidRPr="00951A4F">
        <w:rPr>
          <w:sz w:val="22"/>
          <w:szCs w:val="22"/>
        </w:rPr>
        <w:t xml:space="preserve"> je podneskom od </w:t>
      </w:r>
      <w:r w:rsidRPr="00951A4F">
        <w:rPr>
          <w:sz w:val="22"/>
          <w:szCs w:val="22"/>
        </w:rPr>
        <w:t xml:space="preserve">6. lipnja 2017. </w:t>
      </w:r>
      <w:r w:rsidR="00A165DA" w:rsidRPr="00951A4F">
        <w:rPr>
          <w:sz w:val="22"/>
          <w:szCs w:val="22"/>
        </w:rPr>
        <w:t>zatraži</w:t>
      </w:r>
      <w:r w:rsidRPr="00951A4F">
        <w:rPr>
          <w:sz w:val="22"/>
          <w:szCs w:val="22"/>
        </w:rPr>
        <w:t xml:space="preserve">o </w:t>
      </w:r>
      <w:r w:rsidR="00A165DA" w:rsidRPr="00951A4F">
        <w:rPr>
          <w:sz w:val="22"/>
          <w:szCs w:val="22"/>
        </w:rPr>
        <w:t>razrješenje od dužnosti stečajn</w:t>
      </w:r>
      <w:r w:rsidRPr="00951A4F">
        <w:rPr>
          <w:sz w:val="22"/>
          <w:szCs w:val="22"/>
        </w:rPr>
        <w:t xml:space="preserve">og upravitelja </w:t>
      </w:r>
      <w:r w:rsidR="00A165DA" w:rsidRPr="00951A4F">
        <w:rPr>
          <w:sz w:val="22"/>
          <w:szCs w:val="22"/>
        </w:rPr>
        <w:t xml:space="preserve">u konkretnom stečajnom predmetu </w:t>
      </w:r>
      <w:r w:rsidR="00A84672" w:rsidRPr="00951A4F">
        <w:rPr>
          <w:sz w:val="22"/>
          <w:szCs w:val="22"/>
        </w:rPr>
        <w:t xml:space="preserve">iz razloga jer da </w:t>
      </w:r>
      <w:r w:rsidR="00951A4F" w:rsidRPr="00951A4F">
        <w:rPr>
          <w:sz w:val="22"/>
          <w:szCs w:val="22"/>
        </w:rPr>
        <w:t xml:space="preserve">mu </w:t>
      </w:r>
      <w:r w:rsidR="00A84672" w:rsidRPr="00951A4F">
        <w:rPr>
          <w:sz w:val="22"/>
          <w:szCs w:val="22"/>
        </w:rPr>
        <w:t xml:space="preserve">je </w:t>
      </w:r>
      <w:r w:rsidRPr="00951A4F">
        <w:rPr>
          <w:sz w:val="22"/>
          <w:szCs w:val="22"/>
        </w:rPr>
        <w:t xml:space="preserve">ozbiljno narušeno zdravstveno stanje te je prilog tome dostavio presliku liječničkog nalaza od 2. lipnja 2017. </w:t>
      </w:r>
    </w:p>
    <w:p w:rsidRDefault="002F320E" w:rsidP="000C7E6B" w:rsidR="00A84672" w:rsidRPr="00951A4F">
      <w:pPr>
        <w:ind w:firstLine="708"/>
        <w:jc w:val="both"/>
        <w:rPr>
          <w:sz w:val="22"/>
          <w:szCs w:val="22"/>
        </w:rPr>
      </w:pPr>
      <w:r w:rsidRPr="00951A4F">
        <w:rPr>
          <w:sz w:val="22"/>
          <w:szCs w:val="22"/>
        </w:rPr>
        <w:t>Odredbom čl. 91. st. 5. Stečajnog zakona (Narodne novine 71/15) propisano je da će sud razriješiti stečajnog upravi</w:t>
      </w:r>
      <w:r w:rsidR="00042D7A" w:rsidRPr="00951A4F">
        <w:rPr>
          <w:sz w:val="22"/>
          <w:szCs w:val="22"/>
        </w:rPr>
        <w:t xml:space="preserve">telja na njegov osobni zahtjev. Obzirom da je </w:t>
      </w:r>
      <w:r w:rsidRPr="00951A4F">
        <w:rPr>
          <w:sz w:val="22"/>
          <w:szCs w:val="22"/>
        </w:rPr>
        <w:t>stečajn</w:t>
      </w:r>
      <w:r w:rsidR="000F2F75" w:rsidRPr="00951A4F">
        <w:rPr>
          <w:sz w:val="22"/>
          <w:szCs w:val="22"/>
        </w:rPr>
        <w:t>i</w:t>
      </w:r>
      <w:r w:rsidRPr="00951A4F">
        <w:rPr>
          <w:sz w:val="22"/>
          <w:szCs w:val="22"/>
        </w:rPr>
        <w:t xml:space="preserve"> upravitelj podni</w:t>
      </w:r>
      <w:r w:rsidR="000F2F75" w:rsidRPr="00951A4F">
        <w:rPr>
          <w:sz w:val="22"/>
          <w:szCs w:val="22"/>
        </w:rPr>
        <w:t>o</w:t>
      </w:r>
      <w:r w:rsidRPr="00951A4F">
        <w:rPr>
          <w:sz w:val="22"/>
          <w:szCs w:val="22"/>
        </w:rPr>
        <w:t xml:space="preserve"> obrazloženi zahtjev za svoje razrješenje, to je odlučeno kao u izreci pod točkom I</w:t>
      </w:r>
      <w:r w:rsidR="00042D7A" w:rsidRPr="00951A4F">
        <w:rPr>
          <w:sz w:val="22"/>
          <w:szCs w:val="22"/>
        </w:rPr>
        <w:t xml:space="preserve">. ovog rješenja. </w:t>
      </w:r>
      <w:r w:rsidRPr="00951A4F">
        <w:rPr>
          <w:sz w:val="22"/>
          <w:szCs w:val="22"/>
        </w:rPr>
        <w:t xml:space="preserve"> </w:t>
      </w:r>
    </w:p>
    <w:p w:rsidRDefault="002F320E" w:rsidP="000C7E6B" w:rsidR="00951A4F" w:rsidRPr="00951A4F">
      <w:pPr>
        <w:ind w:firstLine="708"/>
        <w:jc w:val="both"/>
        <w:rPr>
          <w:sz w:val="22"/>
          <w:szCs w:val="22"/>
        </w:rPr>
      </w:pPr>
      <w:r w:rsidRPr="00951A4F">
        <w:rPr>
          <w:sz w:val="22"/>
          <w:szCs w:val="22"/>
        </w:rPr>
        <w:t xml:space="preserve">Izbor novog stečajnog upravitelja izvršen je u skladu sa odredbom čl. 84. st. 1. u svezi čl. 91. st. 8. Stečajnog zakona. </w:t>
      </w:r>
    </w:p>
    <w:p w:rsidRDefault="00F66F20" w:rsidP="000C7E6B" w:rsidR="00B13C8D" w:rsidRPr="00951A4F">
      <w:pPr>
        <w:ind w:firstLine="708"/>
        <w:jc w:val="both"/>
        <w:rPr>
          <w:sz w:val="22"/>
          <w:szCs w:val="22"/>
        </w:rPr>
      </w:pPr>
      <w:r w:rsidRPr="00951A4F">
        <w:rPr>
          <w:sz w:val="22"/>
          <w:szCs w:val="22"/>
        </w:rPr>
        <w:t xml:space="preserve">U preostalom dijelu rješenje </w:t>
      </w:r>
      <w:r w:rsidR="00042D7A" w:rsidRPr="00951A4F">
        <w:rPr>
          <w:sz w:val="22"/>
          <w:szCs w:val="22"/>
        </w:rPr>
        <w:t>S</w:t>
      </w:r>
      <w:r w:rsidRPr="00951A4F">
        <w:rPr>
          <w:sz w:val="22"/>
          <w:szCs w:val="22"/>
        </w:rPr>
        <w:t>uda posl.br. 2 St-</w:t>
      </w:r>
      <w:r w:rsidR="000F2F75" w:rsidRPr="00951A4F">
        <w:rPr>
          <w:sz w:val="22"/>
          <w:szCs w:val="22"/>
        </w:rPr>
        <w:t xml:space="preserve">1160/16-19 od 12. svibnja 2017. </w:t>
      </w:r>
      <w:r w:rsidRPr="00951A4F">
        <w:rPr>
          <w:sz w:val="22"/>
          <w:szCs w:val="22"/>
        </w:rPr>
        <w:t>osta</w:t>
      </w:r>
      <w:r w:rsidR="004A4E98" w:rsidRPr="00951A4F">
        <w:rPr>
          <w:sz w:val="22"/>
          <w:szCs w:val="22"/>
        </w:rPr>
        <w:t xml:space="preserve">lo je </w:t>
      </w:r>
      <w:r w:rsidRPr="00951A4F">
        <w:rPr>
          <w:sz w:val="22"/>
          <w:szCs w:val="22"/>
        </w:rPr>
        <w:t xml:space="preserve"> neizmijenjeno. </w:t>
      </w:r>
    </w:p>
    <w:p w:rsidRDefault="00A165DA" w:rsidP="00335A19" w:rsidR="00A165DA" w:rsidRPr="00951A4F">
      <w:pPr>
        <w:ind w:firstLine="708"/>
        <w:jc w:val="center"/>
        <w:rPr>
          <w:sz w:val="22"/>
          <w:szCs w:val="22"/>
        </w:rPr>
      </w:pPr>
    </w:p>
    <w:p w:rsidRDefault="009A0F36" w:rsidP="00335A19" w:rsidR="00E373EA" w:rsidRPr="00951A4F">
      <w:pPr>
        <w:ind w:firstLine="708"/>
        <w:jc w:val="center"/>
        <w:rPr>
          <w:sz w:val="22"/>
          <w:szCs w:val="22"/>
        </w:rPr>
      </w:pPr>
      <w:r w:rsidRPr="00951A4F">
        <w:rPr>
          <w:sz w:val="22"/>
          <w:szCs w:val="22"/>
        </w:rPr>
        <w:t>U Zadru</w:t>
      </w:r>
      <w:r w:rsidR="00A84672" w:rsidRPr="00951A4F">
        <w:rPr>
          <w:sz w:val="22"/>
          <w:szCs w:val="22"/>
        </w:rPr>
        <w:t xml:space="preserve"> </w:t>
      </w:r>
      <w:r w:rsidR="000F2F75" w:rsidRPr="00951A4F">
        <w:rPr>
          <w:sz w:val="22"/>
          <w:szCs w:val="22"/>
        </w:rPr>
        <w:t xml:space="preserve">7. lipnja 2017. </w:t>
      </w:r>
      <w:r w:rsidRPr="00951A4F">
        <w:rPr>
          <w:sz w:val="22"/>
          <w:szCs w:val="22"/>
        </w:rPr>
        <w:t xml:space="preserve"> </w:t>
      </w:r>
    </w:p>
    <w:p w:rsidRDefault="00335A19" w:rsidP="00335A19" w:rsidR="00335A19" w:rsidRPr="00951A4F">
      <w:pPr>
        <w:jc w:val="both"/>
        <w:rPr>
          <w:sz w:val="22"/>
          <w:szCs w:val="22"/>
        </w:rPr>
      </w:pPr>
    </w:p>
    <w:p w:rsidRDefault="000C7E6B" w:rsidP="00811BD3" w:rsidR="008B1E91" w:rsidRPr="00951A4F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</w:t>
      </w:r>
      <w:r w:rsidR="008B1E91" w:rsidRPr="00951A4F">
        <w:rPr>
          <w:sz w:val="22"/>
          <w:szCs w:val="22"/>
        </w:rPr>
        <w:t>S</w:t>
      </w:r>
      <w:r w:rsidR="0085789C" w:rsidRPr="00951A4F">
        <w:rPr>
          <w:sz w:val="22"/>
          <w:szCs w:val="22"/>
        </w:rPr>
        <w:t xml:space="preserve">utkinja </w:t>
      </w:r>
      <w:bookmarkStart w:name="_GoBack" w:id="0"/>
      <w:bookmarkEnd w:id="0"/>
    </w:p>
    <w:p w:rsidRDefault="0095535F" w:rsidP="00811BD3" w:rsidR="008B1E91" w:rsidRPr="00951A4F">
      <w:pPr>
        <w:jc w:val="right"/>
        <w:rPr>
          <w:sz w:val="22"/>
          <w:szCs w:val="22"/>
        </w:rPr>
      </w:pPr>
      <w:r w:rsidRPr="00951A4F">
        <w:rPr>
          <w:sz w:val="22"/>
          <w:szCs w:val="22"/>
        </w:rPr>
        <w:tab/>
      </w:r>
      <w:r w:rsidRPr="00951A4F">
        <w:rPr>
          <w:sz w:val="22"/>
          <w:szCs w:val="22"/>
        </w:rPr>
        <w:tab/>
      </w:r>
      <w:r w:rsidRPr="00951A4F">
        <w:rPr>
          <w:sz w:val="22"/>
          <w:szCs w:val="22"/>
        </w:rPr>
        <w:tab/>
      </w:r>
      <w:r w:rsidRPr="00951A4F">
        <w:rPr>
          <w:sz w:val="22"/>
          <w:szCs w:val="22"/>
        </w:rPr>
        <w:tab/>
      </w:r>
      <w:r w:rsidRPr="00951A4F">
        <w:rPr>
          <w:sz w:val="22"/>
          <w:szCs w:val="22"/>
        </w:rPr>
        <w:tab/>
      </w:r>
      <w:r w:rsidRPr="00951A4F">
        <w:rPr>
          <w:sz w:val="22"/>
          <w:szCs w:val="22"/>
        </w:rPr>
        <w:tab/>
      </w:r>
      <w:r w:rsidRPr="00951A4F">
        <w:rPr>
          <w:sz w:val="22"/>
          <w:szCs w:val="22"/>
        </w:rPr>
        <w:tab/>
      </w:r>
      <w:r w:rsidRPr="00951A4F">
        <w:rPr>
          <w:sz w:val="22"/>
          <w:szCs w:val="22"/>
        </w:rPr>
        <w:tab/>
      </w:r>
      <w:r w:rsidR="00A84672" w:rsidRPr="00951A4F">
        <w:rPr>
          <w:sz w:val="22"/>
          <w:szCs w:val="22"/>
        </w:rPr>
        <w:t xml:space="preserve">   </w:t>
      </w:r>
      <w:r w:rsidR="000C7E6B">
        <w:rPr>
          <w:sz w:val="22"/>
          <w:szCs w:val="22"/>
        </w:rPr>
        <w:t xml:space="preserve">                  </w:t>
      </w:r>
      <w:r w:rsidR="00223098" w:rsidRPr="00951A4F">
        <w:rPr>
          <w:sz w:val="22"/>
          <w:szCs w:val="22"/>
        </w:rPr>
        <w:t>A</w:t>
      </w:r>
      <w:r w:rsidR="0085789C" w:rsidRPr="00951A4F">
        <w:rPr>
          <w:sz w:val="22"/>
          <w:szCs w:val="22"/>
        </w:rPr>
        <w:t>na Markač</w:t>
      </w:r>
    </w:p>
    <w:p w:rsidRDefault="00336C15" w:rsidP="000F60FD" w:rsidR="00336C15" w:rsidRPr="00951A4F">
      <w:pPr>
        <w:jc w:val="both"/>
        <w:rPr>
          <w:sz w:val="22"/>
          <w:szCs w:val="22"/>
        </w:rPr>
      </w:pPr>
    </w:p>
    <w:p w:rsidRDefault="000C7E6B" w:rsidP="000F60FD" w:rsidR="000C7E6B">
      <w:pPr>
        <w:jc w:val="both"/>
        <w:rPr>
          <w:sz w:val="22"/>
          <w:szCs w:val="22"/>
        </w:rPr>
      </w:pPr>
    </w:p>
    <w:p w:rsidRDefault="000C7E6B" w:rsidP="000F60FD" w:rsidR="000C7E6B">
      <w:pPr>
        <w:jc w:val="both"/>
        <w:rPr>
          <w:sz w:val="22"/>
          <w:szCs w:val="22"/>
        </w:rPr>
      </w:pPr>
    </w:p>
    <w:p w:rsidRDefault="000F60FD" w:rsidP="000F60FD" w:rsidR="00544098" w:rsidRPr="00951A4F">
      <w:pPr>
        <w:jc w:val="both"/>
        <w:rPr>
          <w:sz w:val="22"/>
          <w:szCs w:val="22"/>
        </w:rPr>
      </w:pPr>
      <w:r w:rsidRPr="00951A4F">
        <w:rPr>
          <w:sz w:val="22"/>
          <w:szCs w:val="22"/>
        </w:rPr>
        <w:t>POUKA O PRAVNOM LIJEKU:</w:t>
      </w:r>
    </w:p>
    <w:p w:rsidRDefault="000C7E6B" w:rsidP="00951A4F" w:rsidR="00336C15" w:rsidRPr="00951A4F">
      <w:pPr>
        <w:tabs>
          <w:tab w:pos="4438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544098" w:rsidRPr="00951A4F">
        <w:rPr>
          <w:sz w:val="22"/>
          <w:szCs w:val="22"/>
        </w:rPr>
        <w:t xml:space="preserve">Protiv ovog rješenja </w:t>
      </w:r>
      <w:r w:rsidR="00A84672" w:rsidRPr="00951A4F">
        <w:rPr>
          <w:sz w:val="22"/>
          <w:szCs w:val="22"/>
        </w:rPr>
        <w:t xml:space="preserve">pravo na žalbu imaju samo stečajni vjerovnici u </w:t>
      </w:r>
      <w:r w:rsidR="00544098" w:rsidRPr="00951A4F">
        <w:rPr>
          <w:sz w:val="22"/>
          <w:szCs w:val="22"/>
        </w:rPr>
        <w:t xml:space="preserve">roku od </w:t>
      </w:r>
      <w:r w:rsidR="004A4E98" w:rsidRPr="00951A4F">
        <w:rPr>
          <w:sz w:val="22"/>
          <w:szCs w:val="22"/>
        </w:rPr>
        <w:t>8 (</w:t>
      </w:r>
      <w:r w:rsidR="00544098" w:rsidRPr="00951A4F">
        <w:rPr>
          <w:sz w:val="22"/>
          <w:szCs w:val="22"/>
        </w:rPr>
        <w:t>osam</w:t>
      </w:r>
      <w:r w:rsidR="004A4E98" w:rsidRPr="00951A4F">
        <w:rPr>
          <w:sz w:val="22"/>
          <w:szCs w:val="22"/>
        </w:rPr>
        <w:t>)</w:t>
      </w:r>
      <w:r w:rsidR="00544098" w:rsidRPr="00951A4F">
        <w:rPr>
          <w:sz w:val="22"/>
          <w:szCs w:val="22"/>
        </w:rPr>
        <w:t xml:space="preserve"> dana od dostave rješenja, a dostava se smatra obavljenom istekom osmog dana od dana objave rješenja na mrežnoj stranici e-Oglasna ploča sudova (čl. 12. st. 1</w:t>
      </w:r>
      <w:r w:rsidR="004A4E98" w:rsidRPr="00951A4F">
        <w:rPr>
          <w:sz w:val="22"/>
          <w:szCs w:val="22"/>
        </w:rPr>
        <w:t xml:space="preserve">. i čl. 19. st. 1. i 2. SZ-a). </w:t>
      </w:r>
      <w:r w:rsidR="00544098" w:rsidRPr="00951A4F">
        <w:rPr>
          <w:sz w:val="22"/>
          <w:szCs w:val="22"/>
        </w:rPr>
        <w:t>Ž</w:t>
      </w:r>
      <w:r w:rsidR="004A4E98" w:rsidRPr="00951A4F">
        <w:rPr>
          <w:sz w:val="22"/>
          <w:szCs w:val="22"/>
        </w:rPr>
        <w:t>alba se podnosi ovom sudu u 2 (d</w:t>
      </w:r>
      <w:r w:rsidR="00544098" w:rsidRPr="00951A4F">
        <w:rPr>
          <w:sz w:val="22"/>
          <w:szCs w:val="22"/>
        </w:rPr>
        <w:t>va) istovjetna primjerka, a o istoj odlučuje Visoki tr</w:t>
      </w:r>
      <w:r w:rsidR="004A4E98" w:rsidRPr="00951A4F">
        <w:rPr>
          <w:sz w:val="22"/>
          <w:szCs w:val="22"/>
        </w:rPr>
        <w:t>govački sud Republike Hrvatske.</w:t>
      </w:r>
    </w:p>
    <w:p w:rsidRDefault="000C7E6B" w:rsidP="003A199E" w:rsidR="000C7E6B">
      <w:pPr>
        <w:ind w:hanging="705" w:left="705"/>
        <w:rPr>
          <w:color w:val="000000"/>
          <w:sz w:val="22"/>
          <w:szCs w:val="22"/>
        </w:rPr>
      </w:pPr>
    </w:p>
    <w:p w:rsidRDefault="000C7E6B" w:rsidP="003A199E" w:rsidR="000C7E6B">
      <w:pPr>
        <w:ind w:hanging="705" w:left="705"/>
        <w:rPr>
          <w:color w:val="000000"/>
          <w:sz w:val="22"/>
          <w:szCs w:val="22"/>
        </w:rPr>
      </w:pPr>
    </w:p>
    <w:p w:rsidRDefault="000C7E6B" w:rsidP="003A199E" w:rsidR="000C7E6B">
      <w:pPr>
        <w:ind w:hanging="705" w:left="705"/>
        <w:rPr>
          <w:color w:val="000000"/>
          <w:sz w:val="22"/>
          <w:szCs w:val="22"/>
        </w:rPr>
      </w:pPr>
    </w:p>
    <w:p w:rsidRDefault="003A199E" w:rsidP="000C7E6B" w:rsidR="003A199E" w:rsidRPr="00951A4F">
      <w:pPr>
        <w:rPr>
          <w:color w:val="000000"/>
          <w:sz w:val="22"/>
          <w:szCs w:val="22"/>
        </w:rPr>
      </w:pPr>
      <w:r w:rsidRPr="00951A4F">
        <w:rPr>
          <w:color w:val="000000"/>
          <w:sz w:val="22"/>
          <w:szCs w:val="22"/>
        </w:rPr>
        <w:t>DNA:</w:t>
      </w:r>
    </w:p>
    <w:p w:rsidRDefault="000F2F75" w:rsidP="003A199E" w:rsidR="0085789C" w:rsidRPr="00951A4F">
      <w:pPr>
        <w:numPr>
          <w:ilvl w:val="0"/>
          <w:numId w:val="2"/>
        </w:numPr>
        <w:jc w:val="both"/>
        <w:rPr>
          <w:sz w:val="22"/>
          <w:szCs w:val="22"/>
        </w:rPr>
      </w:pPr>
      <w:r w:rsidRPr="00951A4F">
        <w:rPr>
          <w:sz w:val="22"/>
          <w:szCs w:val="22"/>
        </w:rPr>
        <w:t xml:space="preserve">stečajnom upravitelju Antunu Kovačeviću </w:t>
      </w:r>
      <w:r w:rsidR="00951A4F">
        <w:rPr>
          <w:sz w:val="22"/>
          <w:szCs w:val="22"/>
        </w:rPr>
        <w:t>i putem e-mail</w:t>
      </w:r>
    </w:p>
    <w:p w:rsidRDefault="00042D7A" w:rsidP="00335A19" w:rsidR="00544098" w:rsidRPr="00951A4F">
      <w:pPr>
        <w:numPr>
          <w:ilvl w:val="0"/>
          <w:numId w:val="2"/>
        </w:numPr>
        <w:jc w:val="both"/>
        <w:rPr>
          <w:sz w:val="22"/>
          <w:szCs w:val="22"/>
        </w:rPr>
      </w:pPr>
      <w:r w:rsidRPr="00951A4F">
        <w:rPr>
          <w:sz w:val="22"/>
          <w:szCs w:val="22"/>
        </w:rPr>
        <w:t>s</w:t>
      </w:r>
      <w:r w:rsidR="00335A19" w:rsidRPr="00951A4F">
        <w:rPr>
          <w:sz w:val="22"/>
          <w:szCs w:val="22"/>
        </w:rPr>
        <w:t>tečajno</w:t>
      </w:r>
      <w:r w:rsidR="000F2F75" w:rsidRPr="00951A4F">
        <w:rPr>
          <w:sz w:val="22"/>
          <w:szCs w:val="22"/>
        </w:rPr>
        <w:t xml:space="preserve">m upravitelju Edvinu Šimunovu </w:t>
      </w:r>
      <w:r w:rsidR="00544098" w:rsidRPr="00951A4F">
        <w:rPr>
          <w:sz w:val="22"/>
          <w:szCs w:val="22"/>
        </w:rPr>
        <w:t>uz potvrdu i izjavu o imenovanju i rješenj</w:t>
      </w:r>
      <w:r w:rsidR="00335A19" w:rsidRPr="00951A4F">
        <w:rPr>
          <w:sz w:val="22"/>
          <w:szCs w:val="22"/>
        </w:rPr>
        <w:t>e</w:t>
      </w:r>
      <w:r w:rsidR="00544098" w:rsidRPr="00951A4F">
        <w:rPr>
          <w:sz w:val="22"/>
          <w:szCs w:val="22"/>
        </w:rPr>
        <w:t xml:space="preserve"> </w:t>
      </w:r>
      <w:proofErr w:type="spellStart"/>
      <w:r w:rsidR="00544098" w:rsidRPr="00951A4F">
        <w:rPr>
          <w:sz w:val="22"/>
          <w:szCs w:val="22"/>
        </w:rPr>
        <w:t>posl</w:t>
      </w:r>
      <w:proofErr w:type="spellEnd"/>
      <w:r w:rsidR="00544098" w:rsidRPr="00951A4F">
        <w:rPr>
          <w:sz w:val="22"/>
          <w:szCs w:val="22"/>
        </w:rPr>
        <w:t>. br. St-</w:t>
      </w:r>
      <w:r w:rsidR="000F2F75" w:rsidRPr="00951A4F">
        <w:rPr>
          <w:sz w:val="22"/>
          <w:szCs w:val="22"/>
        </w:rPr>
        <w:t xml:space="preserve">1160/16-19 od 12. svibnja 2017. </w:t>
      </w:r>
      <w:r w:rsidR="00951A4F">
        <w:rPr>
          <w:sz w:val="22"/>
          <w:szCs w:val="22"/>
        </w:rPr>
        <w:t>i putem e-mail (samo rješenje od 7. lipnja 2017.</w:t>
      </w:r>
      <w:r w:rsidR="000C7E6B">
        <w:rPr>
          <w:sz w:val="22"/>
          <w:szCs w:val="22"/>
        </w:rPr>
        <w:t xml:space="preserve"> i od 12. svibnja 2017.</w:t>
      </w:r>
      <w:r w:rsidR="00951A4F">
        <w:rPr>
          <w:sz w:val="22"/>
          <w:szCs w:val="22"/>
        </w:rPr>
        <w:t>)</w:t>
      </w:r>
    </w:p>
    <w:p w:rsidRDefault="000F2F75" w:rsidP="003A199E" w:rsidR="00544098" w:rsidRPr="00951A4F">
      <w:pPr>
        <w:numPr>
          <w:ilvl w:val="0"/>
          <w:numId w:val="2"/>
        </w:numPr>
        <w:jc w:val="both"/>
        <w:rPr>
          <w:sz w:val="22"/>
          <w:szCs w:val="22"/>
        </w:rPr>
      </w:pPr>
      <w:r w:rsidRPr="00951A4F">
        <w:rPr>
          <w:sz w:val="22"/>
          <w:szCs w:val="22"/>
        </w:rPr>
        <w:t>e-O</w:t>
      </w:r>
      <w:r w:rsidR="00544098" w:rsidRPr="00951A4F">
        <w:rPr>
          <w:sz w:val="22"/>
          <w:szCs w:val="22"/>
        </w:rPr>
        <w:t>glasna ploča</w:t>
      </w:r>
      <w:r w:rsidRPr="00951A4F">
        <w:rPr>
          <w:sz w:val="22"/>
          <w:szCs w:val="22"/>
        </w:rPr>
        <w:t xml:space="preserve"> sudova </w:t>
      </w:r>
    </w:p>
    <w:p w:rsidRDefault="002F320E" w:rsidP="003A199E" w:rsidR="002F320E" w:rsidRPr="00951A4F">
      <w:pPr>
        <w:numPr>
          <w:ilvl w:val="0"/>
          <w:numId w:val="2"/>
        </w:numPr>
        <w:jc w:val="both"/>
        <w:rPr>
          <w:sz w:val="22"/>
          <w:szCs w:val="22"/>
        </w:rPr>
      </w:pPr>
      <w:r w:rsidRPr="00951A4F">
        <w:rPr>
          <w:sz w:val="22"/>
          <w:szCs w:val="22"/>
        </w:rPr>
        <w:t xml:space="preserve">sudskom registru </w:t>
      </w:r>
    </w:p>
    <w:p w:rsidRDefault="000F2F75" w:rsidP="003A199E" w:rsidR="003A199E" w:rsidRPr="00951A4F">
      <w:pPr>
        <w:numPr>
          <w:ilvl w:val="0"/>
          <w:numId w:val="2"/>
        </w:numPr>
        <w:jc w:val="both"/>
        <w:rPr>
          <w:sz w:val="22"/>
          <w:szCs w:val="22"/>
        </w:rPr>
      </w:pPr>
      <w:r w:rsidRPr="00951A4F">
        <w:rPr>
          <w:color w:val="000000"/>
          <w:sz w:val="22"/>
          <w:szCs w:val="22"/>
        </w:rPr>
        <w:t xml:space="preserve">u </w:t>
      </w:r>
      <w:r w:rsidR="003A199E" w:rsidRPr="00951A4F">
        <w:rPr>
          <w:color w:val="000000"/>
          <w:sz w:val="22"/>
          <w:szCs w:val="22"/>
        </w:rPr>
        <w:t>spis.</w:t>
      </w:r>
    </w:p>
    <w:p w:rsidRDefault="003A199E" w:rsidP="000C7E6B" w:rsidR="003A199E" w:rsidRPr="00951A4F">
      <w:pPr>
        <w:jc w:val="center"/>
        <w:rPr>
          <w:sz w:val="22"/>
          <w:szCs w:val="22"/>
        </w:rPr>
      </w:pPr>
    </w:p>
    <w:sectPr w:rsidSect="000C7E6B" w:rsidR="003A199E" w:rsidRPr="00951A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418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F69" w:rsidR="00926F69">
      <w:r>
        <w:separator/>
      </w:r>
    </w:p>
  </w:endnote>
  <w:endnote w:id="0" w:type="continuationSeparator">
    <w:p w:rsidRDefault="00926F69" w:rsidR="00926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F69" w:rsidR="00926F69">
      <w:r>
        <w:separator/>
      </w:r>
    </w:p>
  </w:footnote>
  <w:footnote w:id="0" w:type="continuationSeparator">
    <w:p w:rsidRDefault="00926F69" w:rsidR="00926F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811BD3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165DA" w:rsidP="00A84672" w:rsidR="00A84672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>Poslovni broj 2 St-</w:t>
    </w:r>
    <w:r w:rsidR="00094D46">
      <w:rPr>
        <w:sz w:val="22"/>
        <w:szCs w:val="22"/>
      </w:rPr>
      <w:t>1160/16-24</w:t>
    </w:r>
  </w:p>
  <w:p w:rsidRDefault="00711F36" w:rsidP="00A165DA" w:rsidR="00711F3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 </w:t>
    </w:r>
    <w:r w:rsidRPr="004A4E98">
      <w:rPr>
        <w:sz w:val="22"/>
        <w:szCs w:val="22"/>
      </w:rPr>
      <w:t>Poslovni broj 2 St-</w:t>
    </w:r>
    <w:r w:rsidR="00094D46">
      <w:rPr>
        <w:sz w:val="22"/>
        <w:szCs w:val="22"/>
      </w:rPr>
      <w:t>1160/16-24</w:t>
    </w:r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7DF210F"/>
    <w:multiLevelType w:val="hybridMultilevel"/>
    <w:tmpl w:val="435C6E66"/>
    <w:lvl w:tplc="2B7A5C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2D7A"/>
    <w:rsid w:val="00045251"/>
    <w:rsid w:val="00046C92"/>
    <w:rsid w:val="00054B01"/>
    <w:rsid w:val="000656C7"/>
    <w:rsid w:val="00074068"/>
    <w:rsid w:val="000761E0"/>
    <w:rsid w:val="00082AF5"/>
    <w:rsid w:val="00091540"/>
    <w:rsid w:val="00094D46"/>
    <w:rsid w:val="0009554B"/>
    <w:rsid w:val="000B40A8"/>
    <w:rsid w:val="000C7E6B"/>
    <w:rsid w:val="000E53B8"/>
    <w:rsid w:val="000F2F75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320E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94B"/>
    <w:rsid w:val="00811BD3"/>
    <w:rsid w:val="008160B5"/>
    <w:rsid w:val="008164A6"/>
    <w:rsid w:val="008176A0"/>
    <w:rsid w:val="00817F65"/>
    <w:rsid w:val="00822362"/>
    <w:rsid w:val="00823E51"/>
    <w:rsid w:val="00825ED6"/>
    <w:rsid w:val="008328E7"/>
    <w:rsid w:val="00843F8E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2BED"/>
    <w:rsid w:val="008F4480"/>
    <w:rsid w:val="008F61C9"/>
    <w:rsid w:val="008F6C05"/>
    <w:rsid w:val="00902205"/>
    <w:rsid w:val="009026F9"/>
    <w:rsid w:val="00907BE4"/>
    <w:rsid w:val="00926F69"/>
    <w:rsid w:val="00927D3A"/>
    <w:rsid w:val="009315C4"/>
    <w:rsid w:val="00940F79"/>
    <w:rsid w:val="00947308"/>
    <w:rsid w:val="00951A4F"/>
    <w:rsid w:val="0095535F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B456A"/>
    <w:rsid w:val="009C39FC"/>
    <w:rsid w:val="009E4B6B"/>
    <w:rsid w:val="009F6DC2"/>
    <w:rsid w:val="00A010AB"/>
    <w:rsid w:val="00A14490"/>
    <w:rsid w:val="00A165DA"/>
    <w:rsid w:val="00A16D8F"/>
    <w:rsid w:val="00A2158D"/>
    <w:rsid w:val="00A27796"/>
    <w:rsid w:val="00A323C8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4672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B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1BD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BD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BD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BD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B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1BD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BD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BD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BD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F4FB0-EC05-4BE3-A014-542BB29E6B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2336</properties:Characters>
  <properties:Lines>66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2017-06-07T06:29:00Z</dcterms:created>
  <dc:creator>Ardena Bajlo</dc:creator>
  <cp:lastModifiedBy>Marijana Žuža</cp:lastModifiedBy>
  <cp:lastPrinted>2017-06-07T06:46:00Z</cp:lastPrinted>
  <dcterms:modified xmlns:xsi="http://www.w3.org/2001/XMLSchema-instance" xsi:type="dcterms:W3CDTF">2017-06-07T10:54:00Z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