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5838" w14:paraId="151583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A755D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St-1215/2016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A755D">
        <w:rPr>
          <w:rFonts w:hAnsi="Times New Roman" w:ascii="Times New Roman"/>
        </w:rPr>
        <w:t>RUSTIC-PARKETI I PODOVI d.o.o., OIB:56191376134, Jastrebarsko, Mladinska 20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6A755D">
        <w:rPr>
          <w:rFonts w:hAnsi="Times New Roman" w:ascii="Times New Roman"/>
          <w:szCs w:val="24"/>
          <w:lang w:val="hr-HR"/>
        </w:rPr>
        <w:t>07.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6A755D" w:rsidRPr="006A755D">
        <w:rPr>
          <w:rFonts w:hAnsi="Times New Roman" w:ascii="Times New Roman"/>
        </w:rPr>
        <w:t>RUSTIC-PARKETI I PODOVI d.o.o., OIB:56191376134, Jastrebarsko, Mladinska 20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6A755D">
        <w:rPr>
          <w:rFonts w:hAnsi="Times New Roman" w:ascii="Times New Roman"/>
          <w:szCs w:val="24"/>
        </w:rPr>
        <w:t>07.06.2016.g.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6A755D">
        <w:rPr>
          <w:rFonts w:hAnsi="Times New Roman" w:ascii="Times New Roman"/>
          <w:szCs w:val="24"/>
        </w:rPr>
        <w:t>10 sati i 12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6A755D">
        <w:rPr>
          <w:rFonts w:hAnsi="Times New Roman" w:ascii="Times New Roman"/>
          <w:szCs w:val="24"/>
        </w:rPr>
        <w:t>Stjepan Lović, OIB:25964288839, Zagreb, Preradovićeva 13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6A755D" w:rsidRPr="006A755D">
        <w:rPr>
          <w:rFonts w:hAnsi="Times New Roman" w:ascii="Times New Roman"/>
        </w:rPr>
        <w:t>RUSTIC-PARKETI I PODOVI d.o.o., OIB:56191376134, Jastrebarsko, Mladinska 20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A755D">
        <w:rPr>
          <w:rFonts w:hAnsi="Times New Roman" w:ascii="Times New Roman"/>
          <w:lang w:val="hr-HR"/>
        </w:rPr>
        <w:t>, 07.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6A755D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6A755D" w:rsidP="006A755D" w:rsidR="007F4163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6A755D" w:rsidP="006A755D" w:rsidR="006A755D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755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6A755D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7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5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5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5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5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7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5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5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5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5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St-1215/2016</izvorni_sadrzaj>
    <derivirana_varijabla naziv="DomainObject.Predmet.OznakaBroj_1">St-1215/2016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RUSTIC-PARKETI I PODOVI d.o.o.</izvorni_sadrzaj>
    <derivirana_varijabla naziv="DomainObject.Predmet.ProtustrankaFormated_1">  RUSTIC-PARKETI I PODOVI d.o.o.</derivirana_varijabla>
  </DomainObject.Predmet.ProtustrankaFormated>
  <DomainObject.Predmet.ProtustrankaFormatedOIB>
    <izvorni_sadrzaj>  RUSTIC-PARKETI I PODOVI d.o.o., OIB 56191376134</izvorni_sadrzaj>
    <derivirana_varijabla naziv="DomainObject.Predmet.ProtustrankaFormatedOIB_1">  RUSTIC-PARKETI I PODOVI d.o.o., OIB 56191376134</derivirana_varijabla>
  </DomainObject.Predmet.ProtustrankaFormatedOIB>
  <DomainObject.Predmet.ProtustrankaFormatedWithAdress>
    <izvorni_sadrzaj> RUSTIC-PARKETI I PODOVI d.o.o., Mladinska 20, 10450 Jastrebarsko</izvorni_sadrzaj>
    <derivirana_varijabla naziv="DomainObject.Predmet.ProtustrankaFormatedWithAdress_1"> RUSTIC-PARKETI I PODOVI d.o.o., Mladinska 20, 10450 Jastrebarsko</derivirana_varijabla>
  </DomainObject.Predmet.ProtustrankaFormatedWithAdress>
  <DomainObject.Predmet.ProtustrankaFormatedWithAdressOIB>
    <izvorni_sadrzaj> RUSTIC-PARKETI I PODOVI d.o.o., OIB 56191376134, Mladinska 20, 10450 Jastrebarsko</izvorni_sadrzaj>
    <derivirana_varijabla naziv="DomainObject.Predmet.ProtustrankaFormatedWithAdressOIB_1"> RUSTIC-PARKETI I PODOVI d.o.o., OIB 56191376134, Mladinska 20, 10450 Jastrebarsko</derivirana_varijabla>
  </DomainObject.Predmet.ProtustrankaFormatedWithAdressOIB>
  <DomainObject.Predmet.ProtustrankaWithAdress>
    <izvorni_sadrzaj>RUSTIC-PARKETI I PODOVI d.o.o. Mladinska 20, 10450 Jastrebarsko</izvorni_sadrzaj>
    <derivirana_varijabla naziv="DomainObject.Predmet.ProtustrankaWithAdress_1">RUSTIC-PARKETI I PODOVI d.o.o. Mladinska 20, 10450 Jastrebarsko</derivirana_varijabla>
  </DomainObject.Predmet.ProtustrankaWithAdress>
  <DomainObject.Predmet.ProtustrankaWithAdressOIB>
    <izvorni_sadrzaj>RUSTIC-PARKETI I PODOVI d.o.o., OIB 56191376134, Mladinska 20, 10450 Jastrebarsko</izvorni_sadrzaj>
    <derivirana_varijabla naziv="DomainObject.Predmet.ProtustrankaWithAdressOIB_1">RUSTIC-PARKETI I PODOVI d.o.o., OIB 56191376134, Mladinska 20, 10450 Jastrebarsko</derivirana_varijabla>
  </DomainObject.Predmet.ProtustrankaWithAdressOIB>
  <DomainObject.Predmet.ProtustrankaNazivFormated>
    <izvorni_sadrzaj>RUSTIC-PARKETI I PODOVI d.o.o.</izvorni_sadrzaj>
    <derivirana_varijabla naziv="DomainObject.Predmet.ProtustrankaNazivFormated_1">RUSTIC-PARKETI I PODOVI d.o.o.</derivirana_varijabla>
  </DomainObject.Predmet.ProtustrankaNazivFormated>
  <DomainObject.Predmet.ProtustrankaNazivFormatedOIB>
    <izvorni_sadrzaj>RUSTIC-PARKETI I PODOVI d.o.o., OIB 56191376134</izvorni_sadrzaj>
    <derivirana_varijabla naziv="DomainObject.Predmet.ProtustrankaNazivFormatedOIB_1">RUSTIC-PARKETI I PODOVI d.o.o., OIB 56191376134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RUSTIC-PARKETI I PODOVI d.o.o.</item>
    </izvorni_sadrzaj>
    <derivirana_varijabla naziv="DomainObject.Predmet.ProtuStrankaListFormated_1">
      <item>RUSTIC-PARKETI I PODOVI d.o.o.</item>
    </derivirana_varijabla>
  </DomainObject.Predmet.ProtuStrankaListFormated>
  <DomainObject.Predmet.ProtuStrankaListFormatedOIB>
    <izvorni_sadrzaj>
      <item>RUSTIC-PARKETI I PODOVI d.o.o., OIB 56191376134</item>
    </izvorni_sadrzaj>
    <derivirana_varijabla naziv="DomainObject.Predmet.ProtuStrankaListFormatedOIB_1">
      <item>RUSTIC-PARKETI I PODOVI d.o.o., OIB 56191376134</item>
    </derivirana_varijabla>
  </DomainObject.Predmet.ProtuStrankaListFormatedOIB>
  <DomainObject.Predmet.ProtuStrankaListFormatedWithAdress>
    <izvorni_sadrzaj>
      <item>RUSTIC-PARKETI I PODOVI d.o.o., Mladinska 20, 10450 Jastrebarsko</item>
    </izvorni_sadrzaj>
    <derivirana_varijabla naziv="DomainObject.Predmet.ProtuStrankaListFormatedWithAdress_1">
      <item>RUSTIC-PARKETI I PODOVI d.o.o., Mladinska 20, 10450 Jastrebarsko</item>
    </derivirana_varijabla>
  </DomainObject.Predmet.ProtuStrankaListFormatedWithAdress>
  <DomainObject.Predmet.ProtuStrankaListFormatedWithAdressOIB>
    <izvorni_sadrzaj>
      <item>RUSTIC-PARKETI I PODOVI d.o.o., OIB 56191376134, Mladinska 20, 10450 Jastrebarsko</item>
    </izvorni_sadrzaj>
    <derivirana_varijabla naziv="DomainObject.Predmet.ProtuStrankaListFormatedWithAdressOIB_1">
      <item>RUSTIC-PARKETI I PODOVI d.o.o., OIB 56191376134, Mladinska 20, 10450 Jastrebarsko</item>
    </derivirana_varijabla>
  </DomainObject.Predmet.ProtuStrankaListFormatedWithAdressOIB>
  <DomainObject.Predmet.ProtuStrankaListNazivFormated>
    <izvorni_sadrzaj>
      <item>RUSTIC-PARKETI I PODOVI d.o.o.</item>
    </izvorni_sadrzaj>
    <derivirana_varijabla naziv="DomainObject.Predmet.ProtuStrankaListNazivFormated_1">
      <item>RUSTIC-PARKETI I PODOVI d.o.o.</item>
    </derivirana_varijabla>
  </DomainObject.Predmet.ProtuStrankaListNazivFormated>
  <DomainObject.Predmet.ProtuStrankaListNazivFormatedOIB>
    <izvorni_sadrzaj>
      <item>RUSTIC-PARKETI I PODOVI d.o.o., OIB 56191376134</item>
    </izvorni_sadrzaj>
    <derivirana_varijabla naziv="DomainObject.Predmet.ProtuStrankaListNazivFormatedOIB_1">
      <item>RUSTIC-PARKETI I PODOVI d.o.o., OIB 56191376134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RUSTIC-PARKETI I PODOVI d.o.o.</izvorni_sadrzaj>
    <derivirana_varijabla naziv="DomainObject.Predmet.ProtustrankaIDrugi_1">RUSTIC-PARKETI I PODOVI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RUSTIC-PARKETI I PODOVI d.o.o., OIB 56191376134, Mladinska 20, 10450 Jastrebarsko</izvorni_sadrzaj>
    <derivirana_varijabla naziv="DomainObject.Predmet.ProtustrankaIDrugiAdressOIB_1">RUSTIC-PARKETI I PODOVI d.o.o., OIB 56191376134, Mladinska 20,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RUSTIC-PARKETI I PODOVI d.o.o.</item>
    </izvorni_sadrzaj>
    <derivirana_varijabla naziv="DomainObject.Predmet.SudioniciListNaziv_1">
      <item>FINA Regionalni centar Zagreb</item>
      <item>RUSTIC-PARKETI I PODOVI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RUSTIC-PARKETI I PODOVI d.o.o., OIB 56191376134, Mladinska 20,10450 Jastrebarsko</item>
    </izvorni_sadrzaj>
    <derivirana_varijabla naziv="DomainObject.Predmet.SudioniciListAdressOIB_1">
      <item>FINA Regionalni centar Zagreb, OIB 85821130368, Trg svibanjskih žrtava 1995. br. 1,10000 Zagreb</item>
      <item>RUSTIC-PARKETI I PODOVI d.o.o., OIB 56191376134, Mladinska 20,10450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56191376134</item>
    </izvorni_sadrzaj>
    <derivirana_varijabla naziv="DomainObject.Predmet.SudioniciListNazivOIB_1">
      <item>, OIB 85821130368</item>
      <item>, OIB 56191376134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2101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2016-06-07T08:11:00Z</cp:lastPrinted>
  <dcterms:modified xmlns:xsi="http://www.w3.org/2001/XMLSchema-instance" xsi:type="dcterms:W3CDTF">2016-06-07T08:12:00Z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