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e936" w14:paraId="38fe93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B18B3">
        <w:rPr>
          <w:rFonts w:cs="Times New Roman" w:eastAsia="Times New Roman"/>
          <w:noProof/>
          <w:szCs w:val="20"/>
          <w:lang w:eastAsia="hr-HR" w:val="en-GB"/>
        </w:rPr>
        <w:t>5 St-257/2016-13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B18B3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stečajnom postupku nad dužnikom </w:t>
      </w:r>
      <w:r w:rsidRPr="002B18B3">
        <w:rPr>
          <w:rFonts w:cs="Times New Roman" w:eastAsia="Times New Roman"/>
          <w:szCs w:val="20"/>
          <w:lang w:eastAsia="hr-HR" w:val="en-GB"/>
        </w:rPr>
        <w:t xml:space="preserve">PROAKTIV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Marije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Jurić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8B3">
        <w:rPr>
          <w:rFonts w:cs="Times New Roman" w:eastAsia="Times New Roman"/>
          <w:szCs w:val="20"/>
          <w:lang w:eastAsia="hr-HR" w:val="en-GB"/>
        </w:rPr>
        <w:t>Zagorke</w:t>
      </w:r>
      <w:proofErr w:type="spellEnd"/>
      <w:r w:rsidRPr="002B18B3">
        <w:rPr>
          <w:rFonts w:cs="Times New Roman" w:eastAsia="Times New Roman"/>
          <w:szCs w:val="20"/>
          <w:lang w:eastAsia="hr-HR" w:val="en-GB"/>
        </w:rPr>
        <w:t xml:space="preserve"> 44, MBS</w:t>
      </w:r>
      <w:proofErr w:type="gramStart"/>
      <w:r w:rsidRPr="002B18B3">
        <w:rPr>
          <w:rFonts w:cs="Times New Roman" w:eastAsia="Times New Roman"/>
          <w:szCs w:val="20"/>
          <w:lang w:eastAsia="hr-HR" w:val="en-GB"/>
        </w:rPr>
        <w:t>:010054312</w:t>
      </w:r>
      <w:proofErr w:type="gramEnd"/>
      <w:r w:rsidRPr="002B18B3">
        <w:rPr>
          <w:rFonts w:cs="Times New Roman" w:eastAsia="Times New Roman"/>
          <w:szCs w:val="20"/>
          <w:lang w:eastAsia="hr-HR" w:val="en-GB"/>
        </w:rPr>
        <w:t xml:space="preserve">, OIB:50078586507, </w:t>
      </w:r>
      <w:r w:rsidRPr="002B18B3">
        <w:rPr>
          <w:rFonts w:cs="Times New Roman" w:eastAsia="Times New Roman"/>
          <w:lang w:eastAsia="hr-HR"/>
        </w:rPr>
        <w:t>30. ožujka 2017. don</w:t>
      </w:r>
      <w:r w:rsidRPr="002B18B3">
        <w:rPr>
          <w:rFonts w:cs="Times New Roman" w:eastAsia="Times New Roman"/>
          <w:noProof/>
          <w:szCs w:val="20"/>
          <w:lang w:eastAsia="hr-HR"/>
        </w:rPr>
        <w:t>osi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18B3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8B3">
        <w:rPr>
          <w:rFonts w:cs="Times New Roman" w:eastAsia="Times New Roman"/>
          <w:szCs w:val="20"/>
          <w:lang w:eastAsia="hr-HR"/>
        </w:rPr>
        <w:t xml:space="preserve">Nalaže se Financijskoj agenciji da naloži Privrednoj banci d.d. Zagreb prijenos zaplijenjenih novčanih sredstava na ime predujma za namirenje troškova stečajnog postupka u iznosu od 4.653,44  kn, s računa dužnika na račun Trgovačkog suda u Bjelovaru </w:t>
      </w:r>
      <w:r w:rsidRPr="002B18B3">
        <w:rPr>
          <w:rFonts w:cs="Times New Roman" w:eastAsia="Times New Roman"/>
          <w:noProof/>
        </w:rPr>
        <w:t>IBAN: HR6123900011300000630 model HR05 540-</w:t>
      </w:r>
      <w:r w:rsidRPr="002B18B3">
        <w:rPr>
          <w:rFonts w:cs="Times New Roman" w:eastAsia="Times New Roman"/>
          <w:szCs w:val="20"/>
          <w:lang w:eastAsia="hr-HR"/>
        </w:rPr>
        <w:t xml:space="preserve">257-16.    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18B3">
        <w:rPr>
          <w:rFonts w:cs="Times New Roman" w:eastAsia="Times New Roman"/>
          <w:szCs w:val="20"/>
          <w:lang w:eastAsia="hr-HR"/>
        </w:rPr>
        <w:t>Obrazloženje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8B3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24. ožujka 2016. na računu kod banke temeljem čl.112. Stečajnog zakona </w:t>
      </w:r>
      <w:r w:rsidRPr="002B18B3">
        <w:rPr>
          <w:rFonts w:cs="Times New Roman" w:eastAsia="Times New Roman"/>
          <w:noProof/>
          <w:szCs w:val="20"/>
          <w:lang w:val="en-GB"/>
        </w:rPr>
        <w:t xml:space="preserve">("Narodne novine" broj 71/15, dalje: SZ) </w:t>
      </w:r>
      <w:r w:rsidRPr="002B18B3">
        <w:rPr>
          <w:rFonts w:cs="Times New Roman" w:eastAsia="Times New Roman"/>
          <w:szCs w:val="20"/>
          <w:lang w:eastAsia="hr-HR"/>
        </w:rPr>
        <w:t>ima zaplijenjena sredstva u iznosu od 4.653,44 kn na ime predujma za namirenje troškova stečajnog postupka.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8B3">
        <w:rPr>
          <w:rFonts w:cs="Times New Roman" w:eastAsia="Times New Roman"/>
          <w:szCs w:val="20"/>
          <w:lang w:eastAsia="hr-HR"/>
        </w:rPr>
        <w:t xml:space="preserve">Pravomoćnim rješenjem od 6. veljače 2017. sud je otvorio i istovremeno zaključio stečajni postupak nad dužnikom, a tijekom prethodnog postupka nastali su troškovi nagrade i putovanja privremenog stečajnog upravitelja. 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8B3">
        <w:rPr>
          <w:rFonts w:cs="Times New Roman" w:eastAsia="Times New Roman"/>
          <w:szCs w:val="20"/>
          <w:lang w:eastAsia="hr-HR"/>
        </w:rPr>
        <w:t xml:space="preserve">Stoga je sud, temeljem odredbe čl.112. st.6. SZ-a, naložio FINI da naloži Privrednoj banci Zagreb prijenos zaplijenjenih novčanih sredstava na ime predujma za namirenje troškova stečajnog postupka na račun suda. 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B18B3">
        <w:rPr>
          <w:rFonts w:cs="Times New Roman" w:eastAsia="Times New Roman"/>
          <w:lang w:eastAsia="hr-HR"/>
        </w:rPr>
        <w:t>U Bjelovaru, 30. ožujka 2017.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B18B3">
        <w:rPr>
          <w:rFonts w:cs="Times New Roman" w:eastAsia="Times New Roman"/>
          <w:lang w:eastAsia="hr-HR"/>
        </w:rPr>
        <w:t xml:space="preserve">                                                                                        STEČAJNI SUDAC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B18B3">
        <w:rPr>
          <w:rFonts w:cs="Times New Roman" w:eastAsia="Times New Roman"/>
          <w:lang w:eastAsia="hr-HR"/>
        </w:rPr>
        <w:t xml:space="preserve">                                                                                 MARIJA PETRINA KUBICA v.r.</w:t>
      </w:r>
    </w:p>
    <w:p w:rsidRDefault="002B18B3" w:rsidP="002B18B3" w:rsidR="002B18B3" w:rsidRPr="002B18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2B18B3">
        <w:rPr>
          <w:rFonts w:cs="Times New Roman" w:eastAsia="Times New Roman"/>
          <w:noProof/>
          <w:szCs w:val="20"/>
        </w:rPr>
        <w:t>Za točnost otpravka-ovl. službenik</w:t>
      </w:r>
    </w:p>
    <w:p w:rsidRDefault="002B18B3" w:rsidP="002B18B3" w:rsidR="002B18B3" w:rsidRPr="002B18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2B18B3">
        <w:rPr>
          <w:rFonts w:cs="Times New Roman" w:eastAsia="Times New Roman"/>
          <w:noProof/>
          <w:szCs w:val="20"/>
        </w:rPr>
        <w:t xml:space="preserve">               Željka Vitez</w:t>
      </w: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2B18B3" w:rsidP="002B18B3" w:rsidR="002B18B3" w:rsidRPr="002B1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8B3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8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St-257/2016-13</izvorni_sadrzaj>
    <derivirana_varijabla naziv="DomainObject.Oznaka_1">St-257/2016-13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PROAKTIV društvo s ograničenom odgovornošću za trgovinu i usluge, Bjelovar</izvorni_sadrzaj>
    <derivirana_varijabla naziv="DomainObject.Predmet.ProtustrankaFormated_1">  PROAKTIV društvo s ograničenom odgovornošću za trgovinu i usluge, Bjelovar</derivirana_varijabla>
  </DomainObject.Predmet.ProtustrankaFormated>
  <DomainObject.Predmet.ProtustrankaFormatedOIB>
    <izvorni_sadrzaj>  PROAKTIV društvo s ograničenom odgovornošću za trgovinu i usluge, Bjelovar, OIB 50078586507</izvorni_sadrzaj>
    <derivirana_varijabla naziv="DomainObject.Predmet.ProtustrankaFormatedOIB_1">  PROAKTIV društvo s ograničenom odgovornošću za trgovinu i usluge, Bjelovar, OIB 50078586507</derivirana_varijabla>
  </DomainObject.Predmet.ProtustrankaFormatedOIB>
  <DomainObject.Predmet.ProtustrankaFormatedWithAdress>
    <izvorni_sadrzaj> PROAKTIV društvo s ograničenom odgovornošću za trgovinu i usluge, Bjelovar, Marije Jurić Zagorke 44, 43000 Bjelovar</izvorni_sadrzaj>
    <derivirana_varijabla naziv="DomainObject.Predmet.ProtustrankaFormatedWithAdress_1"> PROAKTIV društvo s ograničenom odgovornošću za trgovinu i usluge, Bjelovar, Marije Jurić Zagorke 44, 43000 Bjelovar</derivirana_varijabla>
  </DomainObject.Predmet.ProtustrankaFormatedWithAdress>
  <DomainObject.Predmet.ProtustrankaFormatedWithAdressOIB>
    <izvorni_sadrzaj> PROAKTIV društvo s ograničenom odgovornošću za trgovinu i usluge, Bjelovar, OIB 50078586507, Marije Jurić Zagorke 44, 43000 Bjelovar</izvorni_sadrzaj>
    <derivirana_varijabla naziv="DomainObject.Predmet.ProtustrankaFormatedWithAdressOIB_1"> PROAKTIV društvo s ograničenom odgovornošću za trgovinu i usluge, Bjelovar, OIB 50078586507, Marije Jurić Zagorke 44, 43000 Bjelovar</derivirana_varijabla>
  </DomainObject.Predmet.ProtustrankaFormatedWithAdressOIB>
  <DomainObject.Predmet.ProtustrankaWithAdress>
    <izvorni_sadrzaj>PROAKTIV društvo s ograničenom odgovornošću za trgovinu i usluge, Bjelovar Marije Jurić Zagorke 44, 43000 Bjelovar</izvorni_sadrzaj>
    <derivirana_varijabla naziv="DomainObject.Predmet.ProtustrankaWithAdress_1">PROAKTIV društvo s ograničenom odgovornošću za trgovinu i usluge, Bjelovar Marije Jurić Zagorke 44, 43000 Bjelovar</derivirana_varijabla>
  </DomainObject.Predmet.ProtustrankaWithAdress>
  <DomainObject.Predmet.ProtustrankaWithAdressOIB>
    <izvorni_sadrzaj>PROAKTIV društvo s ograničenom odgovornošću za trgovinu i usluge, Bjelovar, OIB 50078586507, Marije Jurić Zagorke 44, 43000 Bjelovar</izvorni_sadrzaj>
    <derivirana_varijabla naziv="DomainObject.Predmet.ProtustrankaWithAdressOIB_1">PROAKTIV društvo s ograničenom odgovornošću za trgovinu i usluge, Bjelovar, OIB 50078586507, Marije Jurić Zagorke 44, 43000 Bjelovar</derivirana_varijabla>
  </DomainObject.Predmet.ProtustrankaWithAdressOIB>
  <DomainObject.Predmet.ProtustrankaNazivFormated>
    <izvorni_sadrzaj>PROAKTIV društvo s ograničenom odgovornošću za trgovinu i usluge, Bjelovar</izvorni_sadrzaj>
    <derivirana_varijabla naziv="DomainObject.Predmet.ProtustrankaNazivFormated_1">PROAKTIV društvo s ograničenom odgovornošću za trgovinu i usluge, Bjelovar</derivirana_varijabla>
  </DomainObject.Predmet.ProtustrankaNazivFormated>
  <DomainObject.Predmet.ProtustrankaNazivFormatedOIB>
    <izvorni_sadrzaj>PROAKTIV društvo s ograničenom odgovornošću za trgovinu i usluge, Bjelovar, OIB 50078586507</izvorni_sadrzaj>
    <derivirana_varijabla naziv="DomainObject.Predmet.ProtustrankaNazivFormatedOIB_1">PROAKTIV društvo s ograničenom odgovornošću za trgovinu i usluge, Bjelovar, OIB 50078586507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Agencija za osiguranje radničkih potraživanja u slučaju stečaja poslodavca</izvorni_sadrzaj>
    <derivirana_varijabla naziv="DomainObject.Predmet.StrankaFormated_1">  FINA, RC ZAGREB, Podružnica Bjelovar; Agencija za osiguranje radničkih potraživanja u slučaju stečaja poslodavca</derivirana_varijabla>
  </DomainObject.Predmet.StrankaFormated>
  <DomainObject.Predmet.StrankaFormatedOIB>
    <izvorni_sadrzaj>  FINA, RC ZAGREB, Podružnica Bjelovar, OIB 85821130368; Agencija za osiguranje radničkih potraživanja u slučaju stečaja poslodavca, OIB 04323472109</izvorni_sadrzaj>
    <derivirana_varijabla naziv="DomainObject.Predmet.StrankaFormatedOIB_1">  FINA, RC ZAGREB, Podružnica Bjelovar, OIB 85821130368; Agencija za osiguranje radničkih potraživanja u slučaju stečaja poslodavca, OIB 04323472109</derivirana_varijabla>
  </DomainObject.Predmet.StrankaFormatedOIB>
  <DomainObject.Predmet.StrankaFormatedWithAdress>
    <izvorni_sadrzaj> FINA, RC ZAGREB, Podružnica Bjelovar, F. Supila 4, 43000 Bjelovar; Agencija za osiguranje radničkih potraživanja u slučaju stečaja poslodavca, Frankopanska 11, 10000 Zagreb</izvorni_sadrzaj>
    <derivirana_varijabla naziv="DomainObject.Predmet.StrankaFormatedWithAdress_1"> FINA, RC ZAGREB, Podružnica Bjelovar, F. Supila 4, 43000 Bjelovar; Agencija za osiguranje radničkih potraživanja u slučaju stečaja poslodavca, Frankopanska 11, 10000 Zagreb</derivirana_varijabla>
  </DomainObject.Predmet.StrankaFormatedWithAdress>
  <DomainObject.Predmet.StrankaFormatedWithAdressOIB>
    <izvorni_sadrzaj> FINA, RC ZAGREB, Podružnica Bjelovar, OIB 85821130368, F. Supila 4, 43000 Bjelovar; Agencija za osiguranje radničkih potraživanja u slučaju stečaja poslodavca, OIB 04323472109, Frankopanska 11, 10000 Zagreb</izvorni_sadrzaj>
    <derivirana_varijabla naziv="DomainObject.Predmet.StrankaFormatedWithAdressOIB_1"> FINA, RC ZAGREB, Podružnica Bjelovar, OIB 85821130368, F. Supila 4, 43000 Bjelovar; Agencija za osiguranje radničkih potraživanja u slučaju stečaja poslodavca, OIB 04323472109, Frankopanska 11, 10000 Zagreb</derivirana_varijabla>
  </DomainObject.Predmet.StrankaFormatedWithAdressOIB>
  <DomainObject.Predmet.StrankaWithAdress>
    <izvorni_sadrzaj>FINA, RC ZAGREB, Podružnica Bjelovar F. Supila 4,43000 Bjelovar,Agencija za osiguranje radničkih potraživanja u slučaju stečaja poslodavca Frankopanska 11,10000 Zagreb</izvorni_sadrzaj>
    <derivirana_varijabla naziv="DomainObject.Predmet.StrankaWithAdress_1">FINA, RC ZAGREB, Podružnica Bjelovar F. Supila 4,43000 Bjelovar,Agencija za osiguranje radničkih potraživanja u slučaju stečaja poslodavca Frankopanska 11,10000 Zagreb</derivirana_varijabla>
  </DomainObject.Predmet.StrankaWithAdress>
  <DomainObject.Predmet.StrankaWithAdressOIB>
    <izvorni_sadrzaj>FINA, RC ZAGREB, Podružnica Bjelovar, OIB 85821130368, F. Supila 4,43000 Bjelovar,Agencija za osiguranje radničkih potraživanja u slučaju stečaja poslodavca, OIB 04323472109, Frankopanska 11,10000 Zagreb</izvorni_sadrzaj>
    <derivirana_varijabla naziv="DomainObject.Predmet.StrankaWithAdressOIB_1">FINA, RC ZAGREB, Podružnica Bjelovar, OIB 85821130368, F. Supila 4,43000 Bjelovar,Agencija za osiguranje radničkih potraživanja u slučaju stečaja poslodavca, OIB 04323472109, Frankopanska 11,10000 Zagreb</derivirana_varijabla>
  </DomainObject.Predmet.StrankaWithAdressOIB>
  <DomainObject.Predmet.StrankaNazivFormated>
    <izvorni_sadrzaj>FINA, RC ZAGREB, Podružnica Bjelovar,Agencija za osiguranje radničkih potraživanja u slučaju stečaja poslodavca</izvorni_sadrzaj>
    <derivirana_varijabla naziv="DomainObject.Predmet.StrankaNazivFormated_1">FINA, RC ZAGREB, Podružnica Bjelovar,Agencija za osiguranje radničkih potraživanja u slučaju stečaja poslodavca</derivirana_varijabla>
  </DomainObject.Predmet.StrankaNazivFormated>
  <DomainObject.Predmet.StrankaNazivFormatedOIB>
    <izvorni_sadrzaj>FINA, RC ZAGREB, Podružnica Bjelovar, OIB 85821130368,Agencija za osiguranje radničkih potraživanja u slučaju stečaja poslodavca, OIB 04323472109</izvorni_sadrzaj>
    <derivirana_varijabla naziv="DomainObject.Predmet.StrankaNazivFormatedOIB_1">FINA, RC ZAGREB, Podružnica Bjelovar,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Agencija za osiguranje radničkih potraživanja u slučaju stečaja poslodavca</item>
    </izvorni_sadrzaj>
    <derivirana_varijabla naziv="DomainObject.Predmet.StrankaListFormated_1">
      <item>FINA, RC ZAGREB, Podružnica Bjelovar</item>
      <item>Agencija za osiguranje radničkih potraživanja u slučaju stečaja poslodavca</item>
    </derivirana_varijabla>
  </DomainObject.Predmet.StrankaListFormated>
  <DomainObject.Predmet.StrankaListFormatedOIB>
    <izvorni_sadrzaj>
      <item>FINA, RC ZAGREB, Podružnica Bjelovar, OIB 85821130368</item>
      <item>Agencija za osiguranje radničkih potraživanja u slučaju stečaja poslodavca, OIB 04323472109</item>
    </izvorni_sadrzaj>
    <derivirana_varijabla naziv="DomainObject.Predmet.StrankaListFormatedOIB_1">
      <item>FINA, RC ZAGREB, Podružnica Bjelovar,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FINA, RC ZAGREB, Podružnica Bjelovar, F. Supila 4, 43000 Bjelovar</item>
      <item>Agencija za osiguranje radničkih potraživanja u slučaju stečaja poslodavca, Frankopanska 11, 10000 Zagreb</item>
    </izvorni_sadrzaj>
    <derivirana_varijabla naziv="DomainObject.Predmet.StrankaListFormatedWithAdress_1">
      <item>FINA, RC ZAGREB, Podružnica Bjelovar, F. Supila 4, 43000 Bjelovar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FINA, RC ZAGREB, Podružnica Bjelovar, OIB 85821130368, F. Supila 4, 43000 Bjelovar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FINA, RC ZAGREB, Podružnica Bjelovar</item>
      <item>Agencija za osiguranje radničkih potraživanja u slučaju stečaja poslodavca</item>
    </izvorni_sadrzaj>
    <derivirana_varijabla naziv="DomainObject.Predmet.StrankaListNazivFormated_1">
      <item>FINA, RC ZAGREB, Podružnica Bjelovar</item>
      <item>Agencija za osiguranje radničkih potraživanja u slučaju stečaja poslodavca</item>
    </derivirana_varijabla>
  </DomainObject.Predmet.StrankaListNazivFormated>
  <DomainObject.Predmet.StrankaListNazivFormatedOIB>
    <izvorni_sadrzaj>
      <item>FINA, RC ZAGREB, Podružnica Bjelovar, OIB 85821130368</item>
      <item>Agencija za osiguranje radničkih potraživanja u slučaju stečaja poslodavca, OIB 04323472109</item>
    </izvorni_sadrzaj>
    <derivirana_varijabla naziv="DomainObject.Predmet.StrankaListNazivFormatedOIB_1">
      <item>FINA, RC ZAGREB, Podružnica Bjelovar,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PROAKTIV društvo s ograničenom odgovornošću za trgovinu i usluge, Bjelovar</item>
    </izvorni_sadrzaj>
    <derivirana_varijabla naziv="DomainObject.Predmet.ProtuStrankaListFormated_1">
      <item>PROAKTIV društvo s ograničenom odgovornošću za trgovinu i usluge, Bjelovar</item>
    </derivirana_varijabla>
  </DomainObject.Predmet.ProtuStrankaListFormated>
  <DomainObject.Predmet.ProtuStrankaListFormatedOIB>
    <izvorni_sadrzaj>
      <item>PROAKTIV društvo s ograničenom odgovornošću za trgovinu i usluge, Bjelovar, OIB 50078586507</item>
    </izvorni_sadrzaj>
    <derivirana_varijabla naziv="DomainObject.Predmet.ProtuStrankaListFormatedOIB_1">
      <item>PROAKTIV društvo s ograničenom odgovornošću za trgovinu i usluge, Bjelovar, OIB 50078586507</item>
    </derivirana_varijabla>
  </DomainObject.Predmet.ProtuStrankaListFormatedOIB>
  <DomainObject.Predmet.ProtuStrankaListFormatedWithAdress>
    <izvorni_sadrzaj>
      <item>PROAKTIV društvo s ograničenom odgovornošću za trgovinu i usluge, Bjelovar, Marije Jurić Zagorke 44, 43000 Bjelovar</item>
    </izvorni_sadrzaj>
    <derivirana_varijabla naziv="DomainObject.Predmet.ProtuStrankaListFormatedWithAdress_1">
      <item>PROAKTIV društvo s ograničenom odgovornošću za trgovinu i usluge, Bjelovar, Marije Jurić Zagorke 44, 43000 Bjelovar</item>
    </derivirana_varijabla>
  </DomainObject.Predmet.ProtuStrankaListFormatedWithAdress>
  <DomainObject.Predmet.ProtuStrankaListFormatedWithAdressOIB>
    <izvorni_sadrzaj>
      <item>PROAKTIV društvo s ograničenom odgovornošću za trgovinu i usluge, Bjelovar, OIB 50078586507, Marije Jurić Zagorke 44, 43000 Bjelovar</item>
    </izvorni_sadrzaj>
    <derivirana_varijabla naziv="DomainObject.Predmet.ProtuStrankaListFormatedWithAdressOIB_1">
      <item>PROAKTIV društvo s ograničenom odgovornošću za trgovinu i usluge, Bjelovar, OIB 50078586507, Marije Jurić Zagorke 44, 43000 Bjelovar</item>
    </derivirana_varijabla>
  </DomainObject.Predmet.ProtuStrankaListFormatedWithAdressOIB>
  <DomainObject.Predmet.ProtuStrankaListNazivFormated>
    <izvorni_sadrzaj>
      <item>PROAKTIV društvo s ograničenom odgovornošću za trgovinu i usluge, Bjelovar</item>
    </izvorni_sadrzaj>
    <derivirana_varijabla naziv="DomainObject.Predmet.ProtuStrankaListNazivFormated_1">
      <item>PROAKTIV društvo s ograničenom odgovornošću za trgovinu i usluge, Bjelovar</item>
    </derivirana_varijabla>
  </DomainObject.Predmet.ProtuStrankaListNazivFormated>
  <DomainObject.Predmet.ProtuStrankaListNazivFormatedOIB>
    <izvorni_sadrzaj>
      <item>PROAKTIV društvo s ograničenom odgovornošću za trgovinu i usluge, Bjelovar, OIB 50078586507</item>
    </izvorni_sadrzaj>
    <derivirana_varijabla naziv="DomainObject.Predmet.ProtuStrankaListNazivFormatedOIB_1">
      <item>PROAKTIV društvo s ograničenom odgovornošću za trgovinu i usluge, Bjelovar, OIB 50078586507</item>
    </derivirana_varijabla>
  </DomainObject.Predmet.ProtuStrankaListNazivFormatedOIB>
  <DomainObject.Predmet.OstaliListFormated>
    <izvorni_sadrzaj>
      <item>Bojan Cikuša</item>
      <item>Tanasija Marković</item>
    </izvorni_sadrzaj>
    <derivirana_varijabla naziv="DomainObject.Predmet.OstaliListFormated_1">
      <item>Bojan Cikuša</item>
      <item>Tanasija Marković</item>
    </derivirana_varijabla>
  </DomainObject.Predmet.OstaliListFormated>
  <DomainObject.Predmet.OstaliListFormatedOIB>
    <izvorni_sadrzaj>
      <item>Bojan Cikuša, OIB 00064605797</item>
      <item>Tanasija Marković, OIB 15362271646</item>
    </izvorni_sadrzaj>
    <derivirana_varijabla naziv="DomainObject.Predmet.OstaliListFormatedOIB_1">
      <item>Bojan Cikuša, OIB 00064605797</item>
      <item>Tanasija Marković, OIB 15362271646</item>
    </derivirana_varijabla>
  </DomainObject.Predmet.OstaliListFormatedOIB>
  <DomainObject.Predmet.OstaliListFormatedWithAdress>
    <izvorni_sadrzaj>
      <item>Bojan Cikuša, Ljudevita Gaja 7, 33520 Slatina</item>
      <item>Tanasija Marković, Vrbovac, Vrbovačka cesta 44, 43500 Daruvar</item>
    </izvorni_sadrzaj>
    <derivirana_varijabla naziv="DomainObject.Predmet.OstaliListFormatedWithAdress_1">
      <item>Bojan Cikuša, Ljudevita Gaja 7, 33520 Slatina</item>
      <item>Tanasija Marković, Vrbovac, Vrbovačka cesta 44, 43500 Daruvar</item>
    </derivirana_varijabla>
  </DomainObject.Predmet.OstaliListFormatedWithAdress>
  <DomainObject.Predmet.OstaliListFormatedWithAdressOIB>
    <izvorni_sadrzaj>
      <item>Bojan Cikuša, OIB 00064605797, Ljudevita Gaja 7, 33520 Slatina</item>
      <item>Tanasija Marković, OIB 15362271646, Vrbovac, Vrbovačka cesta 44, 43500 Daruvar</item>
    </izvorni_sadrzaj>
    <derivirana_varijabla naziv="DomainObject.Predmet.OstaliListFormatedWithAdressOIB_1">
      <item>Bojan Cikuša, OIB 00064605797, Ljudevita Gaja 7, 33520 Slatina</item>
      <item>Tanasija Marković, OIB 15362271646, Vrbovac, Vrbovačka cesta 44, 43500 Daruvar</item>
    </derivirana_varijabla>
  </DomainObject.Predmet.OstaliListFormatedWithAdressOIB>
  <DomainObject.Predmet.OstaliListNazivFormated>
    <izvorni_sadrzaj>
      <item>Bojan Cikuša</item>
      <item>Tanasija Marković</item>
    </izvorni_sadrzaj>
    <derivirana_varijabla naziv="DomainObject.Predmet.OstaliListNazivFormated_1">
      <item>Bojan Cikuša</item>
      <item>Tanasija Marković</item>
    </derivirana_varijabla>
  </DomainObject.Predmet.OstaliListNazivFormated>
  <DomainObject.Predmet.OstaliListNazivFormatedOIB>
    <izvorni_sadrzaj>
      <item>Bojan Cikuša, OIB 00064605797</item>
      <item>Tanasija Marković, OIB 15362271646</item>
    </izvorni_sadrzaj>
    <derivirana_varijabla naziv="DomainObject.Predmet.OstaliListNazivFormatedOIB_1">
      <item>Bojan Cikuša, OIB 00064605797</item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St-257/2016-13</izvorni_sadrzaj>
    <derivirana_varijabla naziv="DomainObject.PoslovniBrojDokumenta_1">St-257/2016-13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PROAKTIV društvo s ograničenom odgovornošću za trgovinu i usluge, Bjelovar</izvorni_sadrzaj>
    <derivirana_varijabla naziv="DomainObject.Predmet.ProtustrankaIDrugi_1">PROAKTIV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PROAKTIV društvo s ograničenom odgovornošću za trgovinu i usluge, Bjelovar, OIB 50078586507, Marije Jurić Zagorke 44, 43000 Bjelovar</izvorni_sadrzaj>
    <derivirana_varijabla naziv="DomainObject.Predmet.ProtustrankaIDrugiAdressOIB_1">PROAKTIV društvo s ograničenom odgovornošću za trgovinu i usluge, Bjelovar, OIB 50078586507,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St-257/2016-10</izvorni_sadrzaj>
    <derivirana_varijabla naziv="DomainObject.Predmet.OdlukaRjesenje.Oznaka_1">St-257/2016-10</derivirana_varijabla>
  </DomainObject.Predmet.OdlukaRjesenje.Oznaka>
  <DomainObject.Predmet.SudioniciListNaziv>
    <izvorni_sadrzaj>
      <item>FINA, RC ZAGREB, Podružnica Bjelovar</item>
      <item>PROAKTIV društvo s ograničenom odgovornošću za trgovinu i usluge, Bjelovar</item>
      <item>Bojan Cikuša</item>
      <item>Tanasija Marković</item>
      <item>Agencija za osiguranje radničkih potraživanja u slučaju stečaja poslodavca</item>
    </izvorni_sadrzaj>
    <derivirana_varijabla naziv="DomainObject.Predmet.SudioniciListNaziv_1">
      <item>FINA, RC ZAGREB, Podružnica Bjelovar</item>
      <item>PROAKTIV društvo s ograničenom odgovornošću za trgovinu i usluge, Bjelovar</item>
      <item>Bojan Cikuša</item>
      <item>Tanasija Marković</item>
      <item>Agencija za osiguranje radničkih potraživanja u slučaju stečaja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  <item>Agencija za osiguranje radničkih potraživanja u slučaju stečaja poslodavca, OIB 04323472109, Frankopanska 11,10000 Zagreb</item>
    </izvorni_sadrzaj>
    <derivirana_varijabla naziv="DomainObject.Predmet.SudioniciListAdressOIB_1"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3687D-094C-4BCD-84C9-B77AF7013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1242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St-257/2016-13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