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adf0b" w14:paraId="b8adf0b" w:rsidRDefault="003F3E77" w:rsidP="003F3E77" w:rsidR="003F3E77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697230" cx="525145"/>
            <wp:effectExtent b="762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23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3E77" w:rsidP="003F3E77" w:rsidR="003F3E77">
      <w:pPr>
        <w:rPr>
          <w:b/>
        </w:rPr>
      </w:pPr>
      <w:r>
        <w:rPr>
          <w:b/>
        </w:rPr>
        <w:t>REPUBLIKA HRVATSKA</w:t>
      </w:r>
    </w:p>
    <w:p w:rsidRDefault="003F3E77" w:rsidP="003F3E77" w:rsidR="003F3E77">
      <w:pPr>
        <w:rPr>
          <w:b/>
        </w:rPr>
      </w:pPr>
      <w:r>
        <w:rPr>
          <w:b/>
        </w:rPr>
        <w:t xml:space="preserve">TRGOVAČKI SUD U OSIJEKU </w:t>
      </w:r>
    </w:p>
    <w:p w:rsidRDefault="003F3E77" w:rsidP="003F3E77" w:rsidR="003F3E77">
      <w:pPr>
        <w:rPr>
          <w:b/>
        </w:rPr>
      </w:pPr>
      <w:r>
        <w:rPr>
          <w:b/>
        </w:rPr>
        <w:t>STALNA SLUŽBA U SLAVONSKOM BRODU</w:t>
      </w:r>
    </w:p>
    <w:p w:rsidRDefault="003F3E77" w:rsidP="003F3E77" w:rsidR="003F3E77">
      <w:pPr>
        <w:rPr>
          <w:b/>
        </w:rPr>
      </w:pPr>
      <w:r>
        <w:rPr>
          <w:b/>
        </w:rPr>
        <w:t xml:space="preserve">Trg pobjede 13 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     </w:t>
      </w:r>
      <w:r w:rsidR="00E735C9">
        <w:rPr>
          <w:b/>
        </w:rPr>
        <w:t xml:space="preserve">      </w:t>
      </w:r>
      <w:r>
        <w:rPr>
          <w:b/>
        </w:rPr>
        <w:t xml:space="preserve"> </w:t>
      </w:r>
    </w:p>
    <w:p w:rsidRDefault="003F3E77" w:rsidP="003F3E77" w:rsidR="003F3E77">
      <w:pPr>
        <w:rPr>
          <w:b/>
        </w:rPr>
      </w:pPr>
      <w:r>
        <w:rPr>
          <w:b/>
        </w:rPr>
        <w:t>Slavonski Brod</w:t>
      </w:r>
    </w:p>
    <w:p w:rsidRDefault="003F3E77" w:rsidP="003F3E77" w:rsidR="003F3E77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3F3E77" w:rsidP="003F3E77" w:rsidR="003F3E7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3F3E77" w:rsidP="003F3E77" w:rsidR="003F3E77">
      <w:pPr>
        <w:jc w:val="center"/>
        <w:rPr>
          <w:b/>
        </w:rPr>
      </w:pPr>
    </w:p>
    <w:p w:rsidRDefault="003F3E77" w:rsidP="003F3E77" w:rsidR="003F3E77">
      <w:pPr>
        <w:jc w:val="center"/>
        <w:rPr>
          <w:b/>
        </w:rPr>
      </w:pPr>
      <w:r>
        <w:rPr>
          <w:b/>
        </w:rPr>
        <w:t>R J E Š E N J E</w:t>
      </w:r>
    </w:p>
    <w:p w:rsidRDefault="003F3E77" w:rsidP="003F3E77" w:rsidR="003F3E77">
      <w:pPr>
        <w:ind w:left="720"/>
        <w:jc w:val="both"/>
      </w:pPr>
    </w:p>
    <w:p w:rsidRDefault="003F3E77" w:rsidP="003F3E77" w:rsidR="003F3E77">
      <w:pPr>
        <w:jc w:val="both"/>
      </w:pPr>
      <w:r>
        <w:rPr>
          <w:b/>
        </w:rPr>
        <w:t xml:space="preserve">                       </w:t>
      </w:r>
      <w:r>
        <w:t>TRGOVAČKI SUD U OSIJEKU, STALNA SLUŽBA U SLAVONSKOM BRODU</w:t>
      </w:r>
      <w:r>
        <w:rPr>
          <w:b/>
        </w:rPr>
        <w:t>,</w:t>
      </w:r>
      <w:r>
        <w:t xml:space="preserve">  po stečajnoj sutkinji Mirni Vujčić, u stečajnom postupku nad stečajnim dužnikom </w:t>
      </w:r>
      <w:r w:rsidR="001B301A">
        <w:t xml:space="preserve">HEJTMANEK COMMERCE društvo s ograničenom odgovornošću za proizvodnju, trgovinu i usluge, skraćena tvrtka: HEJTMANEK COMMERCE, d.o.o. " u stečaju " </w:t>
      </w:r>
      <w:proofErr w:type="spellStart"/>
      <w:r w:rsidR="001B301A">
        <w:t>Badljevina</w:t>
      </w:r>
      <w:proofErr w:type="spellEnd"/>
      <w:r w:rsidR="001B301A">
        <w:t xml:space="preserve"> ( Grad Pakrac ),  Kralja Zvonimira, OIB: 83343782169</w:t>
      </w:r>
      <w:r w:rsidR="00E735C9">
        <w:t xml:space="preserve">, dana </w:t>
      </w:r>
      <w:r w:rsidR="001B301A">
        <w:t>17. listopada</w:t>
      </w:r>
      <w:r w:rsidR="00D04052">
        <w:t xml:space="preserve"> 2018</w:t>
      </w:r>
      <w:r>
        <w:t>. godine</w:t>
      </w:r>
    </w:p>
    <w:p w:rsidRDefault="003F3E77" w:rsidP="003F3E77" w:rsidR="003F3E77">
      <w:pPr>
        <w:jc w:val="both"/>
        <w:rPr>
          <w:b/>
        </w:rPr>
      </w:pPr>
    </w:p>
    <w:p w:rsidRDefault="003F3E77" w:rsidP="003F3E77" w:rsidR="003F3E77" w:rsidRPr="00C65AAA">
      <w:pPr>
        <w:jc w:val="center"/>
      </w:pPr>
      <w:r w:rsidRPr="00C65AAA">
        <w:t>r i j e š i o    j e</w:t>
      </w:r>
    </w:p>
    <w:p w:rsidRDefault="003F3E77" w:rsidP="003F3E77" w:rsidR="003F3E77" w:rsidRPr="00C65AAA">
      <w:pPr>
        <w:jc w:val="both"/>
      </w:pPr>
    </w:p>
    <w:p w:rsidRDefault="004D3F84" w:rsidP="004D3F84" w:rsidR="004D3F84" w:rsidRPr="004D3F84">
      <w:pPr>
        <w:jc w:val="both"/>
      </w:pPr>
      <w:r>
        <w:t xml:space="preserve"> </w:t>
      </w:r>
      <w:r>
        <w:tab/>
      </w:r>
      <w:r>
        <w:tab/>
      </w:r>
      <w:r w:rsidRPr="004D3F84">
        <w:t>I.</w:t>
      </w:r>
      <w:r w:rsidRPr="004D3F84">
        <w:rPr>
          <w:b/>
        </w:rPr>
        <w:t xml:space="preserve"> </w:t>
      </w:r>
      <w:r w:rsidRPr="004D3F84">
        <w:t>Stečajno</w:t>
      </w:r>
      <w:r>
        <w:t>j</w:t>
      </w:r>
      <w:r w:rsidRPr="004D3F84">
        <w:t xml:space="preserve"> upravitelj</w:t>
      </w:r>
      <w:r>
        <w:t>ici</w:t>
      </w:r>
      <w:r w:rsidRPr="004D3F84">
        <w:t xml:space="preserve"> </w:t>
      </w:r>
      <w:r>
        <w:t xml:space="preserve">Jadranki </w:t>
      </w:r>
      <w:proofErr w:type="spellStart"/>
      <w:r>
        <w:t>Šeput</w:t>
      </w:r>
      <w:proofErr w:type="spellEnd"/>
      <w:r>
        <w:t xml:space="preserve"> iz Osijeka, Dalmatinska 17, OIB 56729601545</w:t>
      </w:r>
      <w:r w:rsidRPr="004D3F84">
        <w:t xml:space="preserve"> određuje se nagrada za obavljene poslove u stečajnom postupku u iznosu od </w:t>
      </w:r>
      <w:r w:rsidR="000A54F9">
        <w:t>4.615,44</w:t>
      </w:r>
      <w:r w:rsidRPr="004D3F84">
        <w:t xml:space="preserve"> Kn. </w:t>
      </w:r>
      <w:r w:rsidRPr="004D3F84">
        <w:tab/>
      </w:r>
    </w:p>
    <w:p w:rsidRDefault="004D3F84" w:rsidP="004D3F84" w:rsidR="004D3F84" w:rsidRPr="004D3F84">
      <w:pPr>
        <w:ind w:firstLine="1440"/>
        <w:jc w:val="both"/>
      </w:pPr>
    </w:p>
    <w:p w:rsidRDefault="004D3F84" w:rsidP="004D3F84" w:rsidR="006E3433">
      <w:pPr>
        <w:ind w:firstLine="1440"/>
        <w:jc w:val="both"/>
      </w:pPr>
      <w:r w:rsidRPr="004D3F84">
        <w:t>II. Nagrada iz točke I. izreke ovoga rješenja isplatit će se na teret troškova stečajnog postupka,  a po pravomoćnosti ovoga rješenja.</w:t>
      </w:r>
    </w:p>
    <w:p w:rsidRDefault="004D3F84" w:rsidP="004D3F84" w:rsidR="004D3F84" w:rsidRPr="004D3F84">
      <w:pPr>
        <w:ind w:firstLine="1440"/>
        <w:jc w:val="both"/>
      </w:pPr>
    </w:p>
    <w:p w:rsidRDefault="003F3E77" w:rsidP="003F3E77" w:rsidR="003F3E77" w:rsidRPr="00C65AAA">
      <w:pPr>
        <w:jc w:val="center"/>
      </w:pPr>
      <w:r w:rsidRPr="00C65AAA">
        <w:t>Obrazloženje</w:t>
      </w:r>
    </w:p>
    <w:p w:rsidRDefault="003F3E77" w:rsidP="003F3E77" w:rsidR="003F3E77">
      <w:pPr>
        <w:jc w:val="center"/>
      </w:pPr>
    </w:p>
    <w:p w:rsidRDefault="003F3E77" w:rsidP="004D3F84" w:rsidR="004D3F84" w:rsidRPr="004D3F84">
      <w:pPr>
        <w:ind w:firstLine="1440"/>
        <w:jc w:val="both"/>
      </w:pPr>
      <w:r>
        <w:t xml:space="preserve">  </w:t>
      </w:r>
      <w:r w:rsidR="004D3F84" w:rsidRPr="004D3F84">
        <w:t>Rješenjem ovoga suda poslovni broj 7/St-</w:t>
      </w:r>
      <w:r w:rsidR="004D3F84">
        <w:t>1827/2016-11</w:t>
      </w:r>
      <w:r w:rsidR="004D3F84" w:rsidRPr="004D3F84">
        <w:t xml:space="preserve"> od </w:t>
      </w:r>
      <w:r w:rsidR="004D3F84">
        <w:t xml:space="preserve">11. siječnja </w:t>
      </w:r>
      <w:r w:rsidR="004D3F84" w:rsidRPr="004D3F84">
        <w:t>201</w:t>
      </w:r>
      <w:r w:rsidR="004D3F84">
        <w:t>7</w:t>
      </w:r>
      <w:r w:rsidR="004D3F84" w:rsidRPr="004D3F84">
        <w:t xml:space="preserve">. godine otvoren je stečajni postupak nad stečajnim dužnikom </w:t>
      </w:r>
      <w:r w:rsidR="008F67D7">
        <w:t xml:space="preserve">HEJTMANEK COMMERCE društvo s ograničenom odgovornošću za proizvodnju, trgovinu i usluge, skraćena tvrtka: HEJTMANEK COMMERCE, d.o.o. " u stečaju " </w:t>
      </w:r>
      <w:proofErr w:type="spellStart"/>
      <w:r w:rsidR="008F67D7">
        <w:t>Badljevina</w:t>
      </w:r>
      <w:proofErr w:type="spellEnd"/>
      <w:r w:rsidR="008F67D7">
        <w:t xml:space="preserve"> ( Grad Pakrac ),  Kralja Zvonimira, OIB: 83343782169, a za stečajnu</w:t>
      </w:r>
      <w:r w:rsidR="004D3F84" w:rsidRPr="004D3F84">
        <w:t xml:space="preserve"> upravitelj</w:t>
      </w:r>
      <w:r w:rsidR="008F67D7">
        <w:t>icu</w:t>
      </w:r>
      <w:r w:rsidR="004D3F84" w:rsidRPr="004D3F84">
        <w:t xml:space="preserve"> imenovan</w:t>
      </w:r>
      <w:r w:rsidR="008F67D7">
        <w:t>a</w:t>
      </w:r>
      <w:r w:rsidR="004D3F84" w:rsidRPr="004D3F84">
        <w:t xml:space="preserve"> je </w:t>
      </w:r>
      <w:r w:rsidR="008F67D7">
        <w:t xml:space="preserve">Jadranka </w:t>
      </w:r>
      <w:proofErr w:type="spellStart"/>
      <w:r w:rsidR="008F67D7">
        <w:t>Šeput</w:t>
      </w:r>
      <w:proofErr w:type="spellEnd"/>
      <w:r w:rsidR="008F67D7">
        <w:t xml:space="preserve"> iz Osijeka, koja je </w:t>
      </w:r>
      <w:r w:rsidR="003A6BA8">
        <w:t>izvijestila</w:t>
      </w:r>
      <w:r w:rsidR="008F67D7">
        <w:t xml:space="preserve"> sud da je unovčila stečajnu masu. </w:t>
      </w:r>
      <w:r w:rsidR="004D3F84" w:rsidRPr="004D3F84">
        <w:tab/>
      </w:r>
    </w:p>
    <w:p w:rsidRDefault="004D3F84" w:rsidP="004D3F84" w:rsidR="004D3F84" w:rsidRPr="004D3F84">
      <w:pPr>
        <w:ind w:firstLine="1440"/>
        <w:jc w:val="both"/>
      </w:pPr>
      <w:r w:rsidRPr="004D3F84">
        <w:t>Prema Izvješćima o tijeku stečajnog postupka i stanju stečajne mase tijekom stečajnog postupka stečajn</w:t>
      </w:r>
      <w:r w:rsidR="008F67D7">
        <w:t>a</w:t>
      </w:r>
      <w:r w:rsidRPr="004D3F84">
        <w:t xml:space="preserve"> upravitelj</w:t>
      </w:r>
      <w:r w:rsidR="008F67D7">
        <w:t>i</w:t>
      </w:r>
      <w:r w:rsidR="003A6BA8">
        <w:t>ca uno</w:t>
      </w:r>
      <w:r w:rsidRPr="004D3F84">
        <w:t>vči</w:t>
      </w:r>
      <w:r w:rsidR="003A6BA8">
        <w:t>la</w:t>
      </w:r>
      <w:r w:rsidRPr="004D3F84">
        <w:t xml:space="preserve"> je imovinu stečajnog dužnika</w:t>
      </w:r>
      <w:r w:rsidR="003A6BA8">
        <w:t>, a na način da je unovčila</w:t>
      </w:r>
      <w:r w:rsidRPr="004D3F84">
        <w:t xml:space="preserve"> </w:t>
      </w:r>
      <w:r w:rsidR="003A6BA8">
        <w:t>pokretnine</w:t>
      </w:r>
      <w:r w:rsidRPr="004D3F84">
        <w:t xml:space="preserve"> </w:t>
      </w:r>
      <w:r w:rsidR="003A6BA8">
        <w:t xml:space="preserve">za iznos od </w:t>
      </w:r>
      <w:r w:rsidR="00DD4E2E">
        <w:t xml:space="preserve">19.840,00 Kn ostvarila je prihod od zakupnine u iznosu od 9.000,00 Kn, te prihod po osnovi kamata u iznosu od 6,53 Kn, odnosno ukupno je unovčila masu u iznosu od 28.846,53 Kn. </w:t>
      </w:r>
    </w:p>
    <w:p w:rsidRDefault="004D3F84" w:rsidP="00C9421F" w:rsidR="004D3F84" w:rsidRPr="004D3F84">
      <w:pPr>
        <w:jc w:val="both"/>
      </w:pPr>
      <w:r w:rsidRPr="004D3F84">
        <w:t xml:space="preserve"> </w:t>
      </w:r>
      <w:r w:rsidRPr="004D3F84">
        <w:tab/>
        <w:t xml:space="preserve"> </w:t>
      </w:r>
      <w:r w:rsidRPr="004D3F84">
        <w:tab/>
        <w:t>Stoga je stečajno</w:t>
      </w:r>
      <w:r w:rsidR="00C9421F">
        <w:t>j</w:t>
      </w:r>
      <w:r w:rsidRPr="004D3F84">
        <w:t xml:space="preserve"> upravitelj</w:t>
      </w:r>
      <w:r w:rsidR="00C9421F">
        <w:t>ici</w:t>
      </w:r>
      <w:r w:rsidRPr="004D3F84">
        <w:t xml:space="preserve"> trebalo odrediti nagradu za rad sukladno odredbi čl.94. Stečajnog zakona ( dalje SZ, NN 71/15 i 104/17). </w:t>
      </w:r>
    </w:p>
    <w:p w:rsidRDefault="004D3F84" w:rsidP="004D3F84" w:rsidR="004D3F84" w:rsidRPr="004D3F84">
      <w:pPr>
        <w:ind w:firstLine="1440"/>
        <w:jc w:val="both"/>
      </w:pPr>
      <w:r w:rsidRPr="004D3F84">
        <w:t>Nastavo tome, nagrada za rad stečajn</w:t>
      </w:r>
      <w:r w:rsidR="00C9421F">
        <w:t>oj</w:t>
      </w:r>
      <w:r w:rsidRPr="004D3F84">
        <w:t xml:space="preserve"> upravitelj</w:t>
      </w:r>
      <w:r w:rsidR="00C9421F">
        <w:t>ici</w:t>
      </w:r>
      <w:r w:rsidRPr="004D3F84">
        <w:t xml:space="preserve"> izračunata je na bazi unovčene stečajne mase u vrijednosti odnosno u iznosu od </w:t>
      </w:r>
      <w:r w:rsidR="00C9421F">
        <w:t>28.846,53</w:t>
      </w:r>
      <w:r w:rsidRPr="004D3F84">
        <w:t>Kn. Primjenom postotka od 16% iz Tabl</w:t>
      </w:r>
      <w:r w:rsidR="00C9421F">
        <w:t>ice za izračun nagrade stečajnoj</w:t>
      </w:r>
      <w:r w:rsidRPr="004D3F84">
        <w:t xml:space="preserve"> upravitelj</w:t>
      </w:r>
      <w:r w:rsidR="00C9421F">
        <w:t>ici</w:t>
      </w:r>
      <w:r w:rsidRPr="004D3F84">
        <w:t xml:space="preserve"> iz čl. 7. Uredbe o kriterijima i načinu obračuna i plaćanja nagrade stečajnim upraviteljima ( NN 105/15, dalje: Uredba ) od ukupno  unovčene stečajne mase u iznosu od </w:t>
      </w:r>
      <w:r w:rsidR="00C9421F">
        <w:t>28.846,53</w:t>
      </w:r>
      <w:r w:rsidRPr="004D3F84">
        <w:t xml:space="preserve"> Kn dobije se iznos od </w:t>
      </w:r>
      <w:r w:rsidR="00C9421F">
        <w:t>4.615,44</w:t>
      </w:r>
      <w:r w:rsidRPr="004D3F84">
        <w:t xml:space="preserve"> Kn, pa </w:t>
      </w:r>
      <w:r w:rsidR="00C9421F">
        <w:t>stečajnoj</w:t>
      </w:r>
      <w:r w:rsidRPr="004D3F84">
        <w:t xml:space="preserve"> upravitelj</w:t>
      </w:r>
      <w:r w:rsidR="00C9421F">
        <w:t>ici</w:t>
      </w:r>
      <w:r w:rsidRPr="004D3F84">
        <w:t xml:space="preserve"> pripada nagrada u bruto iznosu od </w:t>
      </w:r>
      <w:r w:rsidR="00C9421F">
        <w:t>4.615,44</w:t>
      </w:r>
      <w:r w:rsidRPr="004D3F84">
        <w:t xml:space="preserve"> Kn</w:t>
      </w:r>
      <w:r w:rsidR="006E3433">
        <w:t>.</w:t>
      </w:r>
    </w:p>
    <w:p w:rsidRDefault="004D3F84" w:rsidP="004D3F84" w:rsidR="004D3F84" w:rsidRPr="004D3F84">
      <w:pPr>
        <w:ind w:firstLine="1440"/>
        <w:jc w:val="both"/>
      </w:pPr>
      <w:r w:rsidRPr="004D3F84">
        <w:lastRenderedPageBreak/>
        <w:t xml:space="preserve"> Stoga je na temelju odredbe čl. 94.  SZ-a  i uz primjenu citirane Uredbe, odlučeno kao u izreci rješenja. </w:t>
      </w:r>
    </w:p>
    <w:p w:rsidRDefault="004D3F84" w:rsidP="004D3F84" w:rsidR="004D3F84" w:rsidRPr="004D3F84">
      <w:pPr>
        <w:jc w:val="both"/>
      </w:pPr>
    </w:p>
    <w:p w:rsidRDefault="004D3F84" w:rsidP="004D3F84" w:rsidR="004D3F84" w:rsidRPr="004D3F84">
      <w:pPr>
        <w:jc w:val="center"/>
      </w:pPr>
      <w:r w:rsidRPr="004D3F84">
        <w:t xml:space="preserve">U Slavonskom Brodu, </w:t>
      </w:r>
      <w:r w:rsidR="00C9421F">
        <w:t>17. listopada</w:t>
      </w:r>
      <w:r w:rsidRPr="004D3F84">
        <w:t xml:space="preserve"> 2018. godine</w:t>
      </w:r>
    </w:p>
    <w:p w:rsidRDefault="004D3F84" w:rsidP="004D3F84" w:rsidR="004D3F84" w:rsidRPr="004D3F84"/>
    <w:p w:rsidRDefault="004D3F84" w:rsidP="004D3F84" w:rsidR="004D3F84" w:rsidRPr="004D3F84">
      <w:r w:rsidRPr="004D3F84">
        <w:tab/>
      </w:r>
      <w:r w:rsidRPr="004D3F84">
        <w:tab/>
      </w:r>
      <w:r w:rsidRPr="004D3F84">
        <w:tab/>
      </w:r>
      <w:r w:rsidRPr="004D3F84">
        <w:tab/>
      </w:r>
      <w:r w:rsidRPr="004D3F84">
        <w:tab/>
      </w:r>
      <w:r w:rsidRPr="004D3F84">
        <w:tab/>
      </w:r>
      <w:r w:rsidRPr="004D3F84">
        <w:tab/>
      </w:r>
      <w:r w:rsidRPr="004D3F84">
        <w:tab/>
        <w:t xml:space="preserve">       Stečajna sutkinja</w:t>
      </w:r>
    </w:p>
    <w:p w:rsidRDefault="004D3F84" w:rsidP="004D3F84" w:rsidR="004D3F84" w:rsidRPr="004D3F84">
      <w:r w:rsidRPr="004D3F84">
        <w:tab/>
      </w:r>
      <w:r w:rsidRPr="004D3F84">
        <w:tab/>
      </w:r>
      <w:r w:rsidRPr="004D3F84">
        <w:tab/>
      </w:r>
      <w:r w:rsidRPr="004D3F84">
        <w:tab/>
      </w:r>
      <w:r w:rsidRPr="004D3F84">
        <w:tab/>
      </w:r>
      <w:r w:rsidRPr="004D3F84">
        <w:tab/>
      </w:r>
      <w:r w:rsidRPr="004D3F84">
        <w:tab/>
        <w:t xml:space="preserve">   </w:t>
      </w:r>
      <w:r w:rsidRPr="004D3F84">
        <w:tab/>
        <w:t xml:space="preserve">          Mirna Vujčić </w:t>
      </w:r>
    </w:p>
    <w:p w:rsidRDefault="004D3F84" w:rsidP="004D3F84" w:rsidR="004D3F84" w:rsidRPr="004D3F84"/>
    <w:p w:rsidRDefault="004D3F84" w:rsidP="004D3F84" w:rsidR="004D3F84" w:rsidRPr="004D3F84"/>
    <w:p w:rsidRDefault="004D3F84" w:rsidP="004D3F84" w:rsidR="004D3F84" w:rsidRPr="004D3F84">
      <w:pPr>
        <w:jc w:val="both"/>
        <w:rPr>
          <w:sz w:val="20"/>
          <w:szCs w:val="20"/>
        </w:rPr>
      </w:pPr>
      <w:r w:rsidRPr="004D3F84">
        <w:rPr>
          <w:b/>
          <w:sz w:val="20"/>
          <w:szCs w:val="20"/>
        </w:rPr>
        <w:t>Naputak o pravnom lijeku</w:t>
      </w:r>
      <w:r w:rsidRPr="004D3F84">
        <w:rPr>
          <w:sz w:val="20"/>
          <w:szCs w:val="20"/>
        </w:rPr>
        <w:t>:</w:t>
      </w:r>
    </w:p>
    <w:p w:rsidRDefault="004D3F84" w:rsidP="004D3F84" w:rsidR="004D3F84" w:rsidRPr="004D3F84">
      <w:pPr>
        <w:jc w:val="both"/>
        <w:rPr>
          <w:sz w:val="20"/>
          <w:szCs w:val="20"/>
        </w:rPr>
      </w:pPr>
      <w:r w:rsidRPr="004D3F84">
        <w:rPr>
          <w:sz w:val="20"/>
          <w:szCs w:val="20"/>
        </w:rPr>
        <w:t xml:space="preserve">Protiv ovog rješenja pravo na žalbu ima stečajni upravitelj i svaki stečajni </w:t>
      </w:r>
    </w:p>
    <w:p w:rsidRDefault="004D3F84" w:rsidP="004D3F84" w:rsidR="004D3F84" w:rsidRPr="004D3F84">
      <w:pPr>
        <w:jc w:val="both"/>
        <w:rPr>
          <w:sz w:val="20"/>
          <w:szCs w:val="20"/>
        </w:rPr>
      </w:pPr>
      <w:r w:rsidRPr="004D3F84">
        <w:rPr>
          <w:sz w:val="20"/>
          <w:szCs w:val="20"/>
        </w:rPr>
        <w:t>vjerovnik. Žalba se podnosi u roku od osam dana od isteka osmog dana od</w:t>
      </w:r>
    </w:p>
    <w:p w:rsidRDefault="004D3F84" w:rsidP="004D3F84" w:rsidR="004D3F84" w:rsidRPr="004D3F84">
      <w:pPr>
        <w:jc w:val="both"/>
        <w:rPr>
          <w:sz w:val="20"/>
          <w:szCs w:val="20"/>
        </w:rPr>
      </w:pPr>
      <w:r w:rsidRPr="004D3F84">
        <w:rPr>
          <w:sz w:val="20"/>
          <w:szCs w:val="20"/>
        </w:rPr>
        <w:t xml:space="preserve">dana objave rješenja na mrežnoj stranici e-Oglasna ploča sudova Visokom </w:t>
      </w:r>
    </w:p>
    <w:p w:rsidRDefault="004D3F84" w:rsidP="004D3F84" w:rsidR="004D3F84" w:rsidRPr="004D3F84">
      <w:pPr>
        <w:jc w:val="both"/>
        <w:rPr>
          <w:sz w:val="20"/>
          <w:szCs w:val="20"/>
        </w:rPr>
      </w:pPr>
      <w:r w:rsidRPr="004D3F84">
        <w:rPr>
          <w:sz w:val="20"/>
          <w:szCs w:val="20"/>
        </w:rPr>
        <w:t>trgovačkom sudu Republike Hrvatske Zagreb putem ovog suda,a u tri primjerka.</w:t>
      </w:r>
    </w:p>
    <w:p w:rsidRDefault="004D3F84" w:rsidP="004D3F84" w:rsidR="004D3F84" w:rsidRPr="004D3F84"/>
    <w:p w:rsidRDefault="003F3E77" w:rsidP="004D3F84" w:rsidR="003F3E77">
      <w:pPr>
        <w:ind w:firstLine="1440"/>
        <w:jc w:val="both"/>
      </w:pPr>
    </w:p>
    <w:p w:rsidRDefault="003F3E77" w:rsidP="003F3E77" w:rsidR="003F3E77">
      <w:r>
        <w:t>DNA:</w:t>
      </w:r>
    </w:p>
    <w:p w:rsidRDefault="003F3E77" w:rsidP="003F3E77" w:rsidR="003F3E77">
      <w:pPr>
        <w:numPr>
          <w:ilvl w:val="0"/>
          <w:numId w:val="1"/>
        </w:numPr>
      </w:pPr>
      <w:r>
        <w:t>Rješenje nepravomoćno</w:t>
      </w:r>
    </w:p>
    <w:p w:rsidRDefault="003F3E77" w:rsidP="003F3E77" w:rsidR="003F3E77">
      <w:pPr>
        <w:ind w:left="360"/>
      </w:pPr>
      <w:r>
        <w:t>2. Objaviti na mrežnoj stranici e –Oglasna ploča sudova</w:t>
      </w:r>
      <w:r>
        <w:tab/>
      </w:r>
      <w:r>
        <w:tab/>
      </w:r>
      <w:r>
        <w:tab/>
      </w:r>
    </w:p>
    <w:p w:rsidRDefault="003F3E77" w:rsidP="003F3E77" w:rsidR="003F3E77">
      <w:r>
        <w:t xml:space="preserve">       </w:t>
      </w:r>
      <w:r w:rsidR="004415E5">
        <w:t>3. Dostaviti stečajnoj</w:t>
      </w:r>
      <w:r>
        <w:t xml:space="preserve"> upravitelj</w:t>
      </w:r>
      <w:r w:rsidR="004415E5">
        <w:t>ici</w:t>
      </w:r>
      <w:r>
        <w:tab/>
        <w:t xml:space="preserve">             </w:t>
      </w:r>
    </w:p>
    <w:p w:rsidRDefault="003F3E77" w:rsidP="003F3E77" w:rsidR="003F3E77">
      <w:pPr>
        <w:jc w:val="both"/>
      </w:pPr>
    </w:p>
    <w:p w:rsidRDefault="00DB052E" w:rsidP="003F3E77" w:rsidR="00DB052E" w:rsidRPr="003F3E77"/>
    <w:sectPr w:rsidR="00DB052E" w:rsidRPr="003F3E7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1090" w:rsidP="000001D1" w:rsidR="00251090">
      <w:r>
        <w:separator/>
      </w:r>
    </w:p>
  </w:endnote>
  <w:endnote w:id="0" w:type="continuationSeparator">
    <w:p w:rsidRDefault="00251090" w:rsidP="000001D1" w:rsidR="002510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1090" w:rsidP="000001D1" w:rsidR="00251090">
      <w:r>
        <w:separator/>
      </w:r>
    </w:p>
  </w:footnote>
  <w:footnote w:id="0" w:type="continuationSeparator">
    <w:p w:rsidRDefault="00251090" w:rsidP="000001D1" w:rsidR="002510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3FCF" w:rsidP="000001D1" w:rsidR="000001D1">
    <w:pPr>
      <w:pStyle w:val="Zaglavlje"/>
      <w:jc w:val="right"/>
    </w:pPr>
    <w:r>
      <w:rPr>
        <w:b/>
      </w:rPr>
      <w:t>Broj: 7/St-1</w:t>
    </w:r>
    <w:r w:rsidR="001B301A">
      <w:rPr>
        <w:b/>
      </w:rPr>
      <w:t>827</w:t>
    </w:r>
    <w:r w:rsidR="000001D1">
      <w:rPr>
        <w:b/>
      </w:rPr>
      <w:t>/201</w:t>
    </w:r>
    <w:r w:rsidR="001B301A">
      <w:rPr>
        <w:b/>
      </w:rPr>
      <w:t>6</w:t>
    </w:r>
    <w:r w:rsidR="000001D1">
      <w:rPr>
        <w:b/>
      </w:rPr>
      <w:t>-</w:t>
    </w:r>
    <w:r w:rsidR="001B301A">
      <w:rPr>
        <w:b/>
      </w:rPr>
      <w:t>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3E77"/>
    <w:rsid w:val="000001D1"/>
    <w:rsid w:val="00026B7E"/>
    <w:rsid w:val="00054664"/>
    <w:rsid w:val="000845AB"/>
    <w:rsid w:val="000A54F9"/>
    <w:rsid w:val="000C22C6"/>
    <w:rsid w:val="001B301A"/>
    <w:rsid w:val="002155E7"/>
    <w:rsid w:val="00223FCF"/>
    <w:rsid w:val="00251090"/>
    <w:rsid w:val="00287F69"/>
    <w:rsid w:val="002B48AE"/>
    <w:rsid w:val="002C07C6"/>
    <w:rsid w:val="002D3F18"/>
    <w:rsid w:val="002F2F58"/>
    <w:rsid w:val="003226E6"/>
    <w:rsid w:val="003A6BA8"/>
    <w:rsid w:val="003C316B"/>
    <w:rsid w:val="003D2DBD"/>
    <w:rsid w:val="003F3E77"/>
    <w:rsid w:val="00437AFB"/>
    <w:rsid w:val="004415E5"/>
    <w:rsid w:val="0045109C"/>
    <w:rsid w:val="004546D0"/>
    <w:rsid w:val="004B4789"/>
    <w:rsid w:val="004D3F84"/>
    <w:rsid w:val="005156B1"/>
    <w:rsid w:val="00577822"/>
    <w:rsid w:val="005854DA"/>
    <w:rsid w:val="00620CD5"/>
    <w:rsid w:val="0069079D"/>
    <w:rsid w:val="006E3433"/>
    <w:rsid w:val="006F4121"/>
    <w:rsid w:val="00732D2F"/>
    <w:rsid w:val="007B053F"/>
    <w:rsid w:val="007E0223"/>
    <w:rsid w:val="0083792E"/>
    <w:rsid w:val="0084033E"/>
    <w:rsid w:val="00845329"/>
    <w:rsid w:val="00866F01"/>
    <w:rsid w:val="008A3A3C"/>
    <w:rsid w:val="008B0B3B"/>
    <w:rsid w:val="008B0E28"/>
    <w:rsid w:val="008C4DDC"/>
    <w:rsid w:val="008D6EAE"/>
    <w:rsid w:val="008F67D7"/>
    <w:rsid w:val="009D38BE"/>
    <w:rsid w:val="00A04590"/>
    <w:rsid w:val="00A070DB"/>
    <w:rsid w:val="00A200B7"/>
    <w:rsid w:val="00A64C58"/>
    <w:rsid w:val="00AD72C6"/>
    <w:rsid w:val="00B20835"/>
    <w:rsid w:val="00B9560E"/>
    <w:rsid w:val="00BF2654"/>
    <w:rsid w:val="00C50E9B"/>
    <w:rsid w:val="00C65AAA"/>
    <w:rsid w:val="00C9421F"/>
    <w:rsid w:val="00CD0198"/>
    <w:rsid w:val="00D04052"/>
    <w:rsid w:val="00D4642A"/>
    <w:rsid w:val="00D47E33"/>
    <w:rsid w:val="00D61206"/>
    <w:rsid w:val="00D663C3"/>
    <w:rsid w:val="00D932E1"/>
    <w:rsid w:val="00DB052E"/>
    <w:rsid w:val="00DD4E2E"/>
    <w:rsid w:val="00E2273D"/>
    <w:rsid w:val="00E23C4B"/>
    <w:rsid w:val="00E6129A"/>
    <w:rsid w:val="00E735C9"/>
    <w:rsid w:val="00E939EF"/>
    <w:rsid w:val="00EB2A31"/>
    <w:rsid w:val="00ED6B13"/>
    <w:rsid w:val="00F30699"/>
    <w:rsid w:val="00F33AAC"/>
    <w:rsid w:val="00FD1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3E7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3E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3E7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001D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01D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3C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C4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C4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C4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C4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3E7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3E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3E7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001D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01D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3C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C4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C4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C4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C4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0356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1827</izvorni_sadrzaj>
    <derivirana_varijabla naziv="DomainObject.Predmet.Broj_1">1827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st.2.</izvorni_sadrzaj>
    <derivirana_varijabla naziv="DomainObject.Predmet.Opis_1">ČL. 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St-1827/2016</izvorni_sadrzaj>
    <derivirana_varijabla naziv="DomainObject.Predmet.OznakaBroj_1">St-1827/2016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ŠALJI U PISARNICU TS OS SS SB</izvorni_sadrzaj>
    <derivirana_varijabla naziv="DomainObject.Predmet.PrimjedbaSuca_1">ŠALJI U PISARNICU TS OS SS SB</derivirana_varijabla>
  </DomainObject.Predmet.PrimjedbaSuca>
  <DomainObject.Predmet.ProtustrankaFormated>
    <izvorni_sadrzaj>  HEJTMANEK COMMERCE društvo s ograničenom odgovornošću za proizvodnju, trgovinu i usluge zastupanog po punomoćniku Saša Hejtmanek</izvorni_sadrzaj>
    <derivirana_varijabla naziv="DomainObject.Predmet.ProtustrankaFormated_1">  HEJTMANEK COMMERCE društvo s ograničenom odgovornošću za proizvodnju, trgovinu i usluge zastupanog po punomoćniku Saša Hejtmanek</derivirana_varijabla>
  </DomainObject.Predmet.ProtustrankaFormated>
  <DomainObject.Predmet.ProtustrankaFormatedOIB>
    <izvorni_sadrzaj>  HEJTMANEK COMMERCE društvo s ograničenom odgovornošću za proizvodnju, trgovinu i usluge, OIB 83343782169 zastupanog po punomoćniku Saša Hejtmanek</izvorni_sadrzaj>
    <derivirana_varijabla naziv="DomainObject.Predmet.ProtustrankaFormatedOIB_1">  HEJTMANEK COMMERCE društvo s ograničenom odgovornošću za proizvodnju, trgovinu i usluge, OIB 83343782169 zastupanog po punomoćniku Saša Hejtmanek</derivirana_varijabla>
  </DomainObject.Predmet.ProtustrankaFormatedOIB>
  <DomainObject.Predmet.ProtustrankaFormatedWithAdress>
    <izvorni_sadrzaj> HEJTMANEK COMMERCE društvo s ograničenom odgovornošću za proizvodnju, trgovinu i usluge, Kralja Zvonimira , 34552 Badljevina zastupanog po punomoćniku Saša Hejtmanek</izvorni_sadrzaj>
    <derivirana_varijabla naziv="DomainObject.Predmet.ProtustrankaFormatedWithAdress_1"> HEJTMANEK COMMERCE društvo s ograničenom odgovornošću za proizvodnju, trgovinu i usluge, Kralja Zvonimira , 34552 Badljevina zastupanog po punomoćniku Saša Hejtmanek</derivirana_varijabla>
  </DomainObject.Predmet.ProtustrankaFormatedWithAdress>
  <DomainObject.Predmet.ProtustrankaFormatedWithAdressOIB>
    <izvorni_sadrzaj> HEJTMANEK COMMERCE društvo s ograničenom odgovornošću za proizvodnju, trgovinu i usluge, OIB 83343782169, Kralja Zvonimira , 34552 Badljevina zastupanog po punomoćniku Saša Hejtmanek</izvorni_sadrzaj>
    <derivirana_varijabla naziv="DomainObject.Predmet.ProtustrankaFormatedWithAdressOIB_1"> HEJTMANEK COMMERCE društvo s ograničenom odgovornošću za proizvodnju, trgovinu i usluge, OIB 83343782169, Kralja Zvonimira , 34552 Badljevina zastupanog po punomoćniku Saša Hejtmanek</derivirana_varijabla>
  </DomainObject.Predmet.ProtustrankaFormatedWithAdressOIB>
  <DomainObject.Predmet.ProtustrankaWithAdress>
    <izvorni_sadrzaj>HEJTMANEK COMMERCE društvo s ograničenom odgovornošću za proizvodnju, trgovinu i usluge Kralja Zvonimira , 34552 Badljevina</izvorni_sadrzaj>
    <derivirana_varijabla naziv="DomainObject.Predmet.ProtustrankaWithAdress_1">HEJTMANEK COMMERCE društvo s ograničenom odgovornošću za proizvodnju, trgovinu i usluge Kralja Zvonimira , 34552 Badljevina</derivirana_varijabla>
  </DomainObject.Predmet.ProtustrankaWithAdress>
  <DomainObject.Predmet.ProtustrankaWithAdressOIB>
    <izvorni_sadrzaj>HEJTMANEK COMMERCE društvo s ograničenom odgovornošću za proizvodnju, trgovinu i usluge, OIB 83343782169, Kralja Zvonimira , 34552 Badljevina</izvorni_sadrzaj>
    <derivirana_varijabla naziv="DomainObject.Predmet.ProtustrankaWithAdressOIB_1">HEJTMANEK COMMERCE društvo s ograničenom odgovornošću za proizvodnju, trgovinu i usluge, OIB 83343782169, Kralja Zvonimira , 34552 Badljevina</derivirana_varijabla>
  </DomainObject.Predmet.ProtustrankaWithAdressOIB>
  <DomainObject.Predmet.ProtustrankaNazivFormated>
    <izvorni_sadrzaj>HEJTMANEK COMMERCE društvo s ograničenom odgovornošću za proizvodnju, trgovinu i usluge</izvorni_sadrzaj>
    <derivirana_varijabla naziv="DomainObject.Predmet.ProtustrankaNazivFormated_1">HEJTMANEK COMMERCE društvo s ograničenom odgovornošću za proizvodnju, trgovinu i usluge</derivirana_varijabla>
  </DomainObject.Predmet.ProtustrankaNazivFormated>
  <DomainObject.Predmet.ProtustrankaNazivFormatedOIB>
    <izvorni_sadrzaj>HEJTMANEK COMMERCE društvo s ograničenom odgovornošću za proizvodnju, trgovinu i usluge, OIB 83343782169</izvorni_sadrzaj>
    <derivirana_varijabla naziv="DomainObject.Predmet.ProtustrankaNazivFormatedOIB_1">HEJTMANEK COMMERCE društvo s ograničenom odgovornošću za proizvodnju, trgovinu i usluge, OIB 83343782169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Ivan Hejtmanek</izvorni_sadrzaj>
    <derivirana_varijabla naziv="DomainObject.Predmet.StrankaFormated_1">  FINA RC OSIJEK; Ivan Hejtmanek</derivirana_varijabla>
  </DomainObject.Predmet.StrankaFormated>
  <DomainObject.Predmet.StrankaFormatedOIB>
    <izvorni_sadrzaj>  FINA RC OSIJEK, OIB 85821130368; Ivan Hejtmanek, OIB 35846640517</izvorni_sadrzaj>
    <derivirana_varijabla naziv="DomainObject.Predmet.StrankaFormatedOIB_1">  FINA RC OSIJEK, OIB 85821130368; Ivan Hejtmanek, OIB 35846640517</derivirana_varijabla>
  </DomainObject.Predmet.StrankaFormatedOIB>
  <DomainObject.Predmet.StrankaFormatedWithAdress>
    <izvorni_sadrzaj> FINA RC OSIJEK; Ivan Hejtmanek, Kralja Tomislava 31, 34552 Badljevina</izvorni_sadrzaj>
    <derivirana_varijabla naziv="DomainObject.Predmet.StrankaFormatedWithAdress_1"> FINA RC OSIJEK; Ivan Hejtmanek, Kralja Tomislava 31, 34552 Badljevina</derivirana_varijabla>
  </DomainObject.Predmet.StrankaFormatedWithAdress>
  <DomainObject.Predmet.StrankaFormatedWithAdressOIB>
    <izvorni_sadrzaj> FINA RC OSIJEK, OIB 85821130368; Ivan Hejtmanek, OIB 35846640517, Kralja Tomislava 31, 34552 Badljevina</izvorni_sadrzaj>
    <derivirana_varijabla naziv="DomainObject.Predmet.StrankaFormatedWithAdressOIB_1"> FINA RC OSIJEK, OIB 85821130368; Ivan Hejtmanek, OIB 35846640517, Kralja Tomislava 31, 34552 Badljevina</derivirana_varijabla>
  </DomainObject.Predmet.StrankaFormatedWithAdressOIB>
  <DomainObject.Predmet.StrankaWithAdress>
    <izvorni_sadrzaj>FINA RC OSIJEK ,Ivan Hejtmanek Kralja Tomislava 31,34552 Badljevina</izvorni_sadrzaj>
    <derivirana_varijabla naziv="DomainObject.Predmet.StrankaWithAdress_1">FINA RC OSIJEK ,Ivan Hejtmanek Kralja Tomislava 31,34552 Badljevina</derivirana_varijabla>
  </DomainObject.Predmet.StrankaWithAdress>
  <DomainObject.Predmet.StrankaWithAdressOIB>
    <izvorni_sadrzaj>FINA RC OSIJEK, OIB 85821130368,Ivan Hejtmanek, OIB 35846640517, Kralja Tomislava 31,34552 Badljevina</izvorni_sadrzaj>
    <derivirana_varijabla naziv="DomainObject.Predmet.StrankaWithAdressOIB_1">FINA RC OSIJEK, OIB 85821130368,Ivan Hejtmanek, OIB 35846640517, Kralja Tomislava 31,34552 Badljevina</derivirana_varijabla>
  </DomainObject.Predmet.StrankaWithAdressOIB>
  <DomainObject.Predmet.StrankaNazivFormated>
    <izvorni_sadrzaj>FINA RC OSIJEK,Ivan Hejtmanek</izvorni_sadrzaj>
    <derivirana_varijabla naziv="DomainObject.Predmet.StrankaNazivFormated_1">FINA RC OSIJEK,Ivan Hejtmanek</derivirana_varijabla>
  </DomainObject.Predmet.StrankaNazivFormated>
  <DomainObject.Predmet.StrankaNazivFormatedOIB>
    <izvorni_sadrzaj>FINA RC OSIJEK, OIB 85821130368,Ivan Hejtmanek, OIB 35846640517</izvorni_sadrzaj>
    <derivirana_varijabla naziv="DomainObject.Predmet.StrankaNazivFormatedOIB_1">FINA RC OSIJEK, OIB 85821130368,Ivan Hejtmanek, OIB 35846640517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78975.91</izvorni_sadrzaj>
    <derivirana_varijabla naziv="DomainObject.Predmet.TrenutnaVrijednost_1">78975.91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RC OSIJEK</item>
      <item>Ivan Hejtmanek</item>
    </izvorni_sadrzaj>
    <derivirana_varijabla naziv="DomainObject.Predmet.StrankaListFormated_1">
      <item>FINA RC OSIJEK</item>
      <item>Ivan Hejtmanek</item>
    </derivirana_varijabla>
  </DomainObject.Predmet.StrankaListFormated>
  <DomainObject.Predmet.StrankaListFormatedOIB>
    <izvorni_sadrzaj>
      <item>FINA RC OSIJEK, OIB 85821130368</item>
      <item>Ivan Hejtmanek, OIB 35846640517</item>
    </izvorni_sadrzaj>
    <derivirana_varijabla naziv="DomainObject.Predmet.StrankaListFormatedOIB_1">
      <item>FINA RC OSIJEK, OIB 85821130368</item>
      <item>Ivan Hejtmanek, OIB 35846640517</item>
    </derivirana_varijabla>
  </DomainObject.Predmet.StrankaListFormatedOIB>
  <DomainObject.Predmet.StrankaListFormatedWithAdress>
    <izvorni_sadrzaj>
      <item>FINA RC OSIJEK</item>
      <item>Ivan Hejtmanek, Kralja Tomislava 31, 34552 Badljevina</item>
    </izvorni_sadrzaj>
    <derivirana_varijabla naziv="DomainObject.Predmet.StrankaListFormatedWithAdress_1">
      <item>FINA RC OSIJEK</item>
      <item>Ivan Hejtmanek, Kralja Tomislava 31, 34552 Badljevina</item>
    </derivirana_varijabla>
  </DomainObject.Predmet.StrankaListFormatedWithAdress>
  <DomainObject.Predmet.StrankaListFormatedWithAdressOIB>
    <izvorni_sadrzaj>
      <item>FINA RC OSIJEK, OIB 85821130368</item>
      <item>Ivan Hejtmanek, OIB 35846640517, Kralja Tomislava 31, 34552 Badljevina</item>
    </izvorni_sadrzaj>
    <derivirana_varijabla naziv="DomainObject.Predmet.StrankaListFormatedWithAdressOIB_1">
      <item>FINA RC OSIJEK, OIB 85821130368</item>
      <item>Ivan Hejtmanek, OIB 35846640517, Kralja Tomislava 31, 34552 Badljevina</item>
    </derivirana_varijabla>
  </DomainObject.Predmet.StrankaListFormatedWithAdressOIB>
  <DomainObject.Predmet.StrankaListNazivFormated>
    <izvorni_sadrzaj>
      <item>FINA RC OSIJEK</item>
      <item>Ivan Hejtmanek</item>
    </izvorni_sadrzaj>
    <derivirana_varijabla naziv="DomainObject.Predmet.StrankaListNazivFormated_1">
      <item>FINA RC OSIJEK</item>
      <item>Ivan Hejtmanek</item>
    </derivirana_varijabla>
  </DomainObject.Predmet.StrankaListNazivFormated>
  <DomainObject.Predmet.StrankaListNazivFormatedOIB>
    <izvorni_sadrzaj>
      <item>FINA RC OSIJEK, OIB 85821130368</item>
      <item>Ivan Hejtmanek, OIB 35846640517</item>
    </izvorni_sadrzaj>
    <derivirana_varijabla naziv="DomainObject.Predmet.StrankaListNazivFormatedOIB_1">
      <item>FINA RC OSIJEK, OIB 85821130368</item>
      <item>Ivan Hejtmanek, OIB 35846640517</item>
    </derivirana_varijabla>
  </DomainObject.Predmet.StrankaListNazivFormatedOIB>
  <DomainObject.Predmet.ProtuStrankaListFormated>
    <izvorni_sadrzaj>
      <item>HEJTMANEK COMMERCE društvo s ograničenom odgovornošću za proizvodnju, trgovinu i usluge zastupanog po punomoćniku Saša Hejtmanek</item>
    </izvorni_sadrzaj>
    <derivirana_varijabla naziv="DomainObject.Predmet.ProtuStrankaListFormated_1">
      <item>HEJTMANEK COMMERCE društvo s ograničenom odgovornošću za proizvodnju, trgovinu i usluge zastupanog po punomoćniku Saša Hejtmanek</item>
    </derivirana_varijabla>
  </DomainObject.Predmet.ProtuStrankaListFormated>
  <DomainObject.Predmet.ProtuStrankaListFormatedOIB>
    <izvorni_sadrzaj>
      <item>HEJTMANEK COMMERCE društvo s ograničenom odgovornošću za proizvodnju, trgovinu i usluge, OIB 83343782169 zastupanog po punomoćniku Saša Hejtmanek</item>
    </izvorni_sadrzaj>
    <derivirana_varijabla naziv="DomainObject.Predmet.ProtuStrankaListFormatedOIB_1">
      <item>HEJTMANEK COMMERCE društvo s ograničenom odgovornošću za proizvodnju, trgovinu i usluge, OIB 83343782169 zastupanog po punomoćniku Saša Hejtmanek</item>
    </derivirana_varijabla>
  </DomainObject.Predmet.ProtuStrankaListFormatedOIB>
  <DomainObject.Predmet.ProtuStrankaListFormatedWithAdress>
    <izvorni_sadrzaj>
      <item>HEJTMANEK COMMERCE društvo s ograničenom odgovornošću za proizvodnju, trgovinu i usluge, Kralja Zvonimira , 34552 Badljevina zastupanog po punomoćniku Saša Hejtmanek</item>
    </izvorni_sadrzaj>
    <derivirana_varijabla naziv="DomainObject.Predmet.ProtuStrankaListFormatedWithAdress_1">
      <item>HEJTMANEK COMMERCE društvo s ograničenom odgovornošću za proizvodnju, trgovinu i usluge, Kralja Zvonimira , 34552 Badljevina zastupanog po punomoćniku Saša Hejtmanek</item>
    </derivirana_varijabla>
  </DomainObject.Predmet.ProtuStrankaListFormatedWithAdress>
  <DomainObject.Predmet.ProtuStrankaListFormatedWithAdressOIB>
    <izvorni_sadrzaj>
      <item>HEJTMANEK COMMERCE društvo s ograničenom odgovornošću za proizvodnju, trgovinu i usluge, OIB 83343782169, Kralja Zvonimira , 34552 Badljevina zastupanog po punomoćniku Saša Hejtmanek</item>
    </izvorni_sadrzaj>
    <derivirana_varijabla naziv="DomainObject.Predmet.ProtuStrankaListFormatedWithAdressOIB_1">
      <item>HEJTMANEK COMMERCE društvo s ograničenom odgovornošću za proizvodnju, trgovinu i usluge, OIB 83343782169, Kralja Zvonimira , 34552 Badljevina zastupanog po punomoćniku Saša Hejtmanek</item>
    </derivirana_varijabla>
  </DomainObject.Predmet.ProtuStrankaListFormatedWithAdressOIB>
  <DomainObject.Predmet.ProtuStrankaListNazivFormated>
    <izvorni_sadrzaj>
      <item>HEJTMANEK COMMERCE društvo s ograničenom odgovornošću za proizvodnju, trgovinu i usluge</item>
    </izvorni_sadrzaj>
    <derivirana_varijabla naziv="DomainObject.Predmet.ProtuStrankaListNazivFormated_1">
      <item>HEJTMANEK COMMERCE društvo s ograničenom odgovornošću za proizvodnju, trgovinu i usluge</item>
    </derivirana_varijabla>
  </DomainObject.Predmet.ProtuStrankaListNazivFormated>
  <DomainObject.Predmet.ProtuStrankaListNazivFormatedOIB>
    <izvorni_sadrzaj>
      <item>HEJTMANEK COMMERCE društvo s ograničenom odgovornošću za proizvodnju, trgovinu i usluge, OIB 83343782169</item>
    </izvorni_sadrzaj>
    <derivirana_varijabla naziv="DomainObject.Predmet.ProtuStrankaListNazivFormatedOIB_1">
      <item>HEJTMANEK COMMERCE društvo s ograničenom odgovornošću za proizvodnju, trgovinu i usluge, OIB 83343782169</item>
    </derivirana_varijabla>
  </DomainObject.Predmet.ProtuStrankaListNazivFormatedOIB>
  <DomainObject.Predmet.OstaliListFormated>
    <izvorni_sadrzaj>
      <item>Saša Hejtmanek punomoćnik sudionika u postupku HEJTMANEK COMMERCE društvo s ograničenom odgovornošću za proizvodnju, trgovinu i usluge</item>
      <item>Juraj Rajić</item>
      <item>Jadranka Šeput</item>
      <item>Vesna Lazarić</item>
    </izvorni_sadrzaj>
    <derivirana_varijabla naziv="DomainObject.Predmet.OstaliListFormated_1">
      <item>Saša Hejtmanek punomoćnik sudionika u postupku HEJTMANEK COMMERCE društvo s ograničenom odgovornošću za proizvodnju, trgovinu i usluge</item>
      <item>Juraj Rajić</item>
      <item>Jadranka Šeput</item>
      <item>Vesna Lazarić</item>
    </derivirana_varijabla>
  </DomainObject.Predmet.OstaliListFormated>
  <DomainObject.Predmet.OstaliListFormatedOIB>
    <izvorni_sadrzaj>
      <item>Saša Hejtmanek, OIB 82953985958 punomoćnik sudionika u postupku HEJTMANEK COMMERCE društvo s ograničenom odgovornošću za proizvodnju, trgovinu i usluge</item>
      <item>Juraj Rajić</item>
      <item>Jadranka Šeput</item>
      <item>Vesna Lazarić</item>
    </izvorni_sadrzaj>
    <derivirana_varijabla naziv="DomainObject.Predmet.OstaliListFormatedOIB_1">
      <item>Saša Hejtmanek, OIB 82953985958 punomoćnik sudionika u postupku HEJTMANEK COMMERCE društvo s ograničenom odgovornošću za proizvodnju, trgovinu i usluge</item>
      <item>Juraj Rajić</item>
      <item>Jadranka Šeput</item>
      <item>Vesna Lazarić</item>
    </derivirana_varijabla>
  </DomainObject.Predmet.OstaliListFormatedOIB>
  <DomainObject.Predmet.OstaliListFormatedWithAdress>
    <izvorni_sadrzaj>
      <item>Saša Hejtmanek, Kralja Tomislava 32, 34552 Badljevina punomoćnik sudionika u postupku HEJTMANEK COMMERCE društvo s ograničenom odgovornošću za proizvodnju, trgovinu i usluge</item>
      <item>Juraj Rajić</item>
      <item>Jadranka Šeput</item>
      <item>Vesna Lazarić</item>
    </izvorni_sadrzaj>
    <derivirana_varijabla naziv="DomainObject.Predmet.OstaliListFormatedWithAdress_1">
      <item>Saša Hejtmanek, Kralja Tomislava 32, 34552 Badljevina punomoćnik sudionika u postupku HEJTMANEK COMMERCE društvo s ograničenom odgovornošću za proizvodnju, trgovinu i usluge</item>
      <item>Juraj Rajić</item>
      <item>Jadranka Šeput</item>
      <item>Vesna Lazarić</item>
    </derivirana_varijabla>
  </DomainObject.Predmet.OstaliListFormatedWithAdress>
  <DomainObject.Predmet.OstaliListFormatedWithAdressOIB>
    <izvorni_sadrzaj>
      <item>Saša Hejtmanek, OIB 82953985958, Kralja Tomislava 32, 34552 Badljevina punomoćnik sudionika u postupku HEJTMANEK COMMERCE društvo s ograničenom odgovornošću za proizvodnju, trgovinu i usluge</item>
      <item>Juraj Rajić</item>
      <item>Jadranka Šeput</item>
      <item>Vesna Lazarić</item>
    </izvorni_sadrzaj>
    <derivirana_varijabla naziv="DomainObject.Predmet.OstaliListFormatedWithAdressOIB_1">
      <item>Saša Hejtmanek, OIB 82953985958, Kralja Tomislava 32, 34552 Badljevina punomoćnik sudionika u postupku HEJTMANEK COMMERCE društvo s ograničenom odgovornošću za proizvodnju, trgovinu i usluge</item>
      <item>Juraj Rajić</item>
      <item>Jadranka Šeput</item>
      <item>Vesna Lazarić</item>
    </derivirana_varijabla>
  </DomainObject.Predmet.OstaliListFormatedWithAdressOIB>
  <DomainObject.Predmet.OstaliListNazivFormated>
    <izvorni_sadrzaj>
      <item>Saša Hejtmanek</item>
      <item>Juraj Rajić</item>
      <item>Jadranka Šeput</item>
      <item>Vesna Lazarić</item>
    </izvorni_sadrzaj>
    <derivirana_varijabla naziv="DomainObject.Predmet.OstaliListNazivFormated_1">
      <item>Saša Hejtmanek</item>
      <item>Juraj Rajić</item>
      <item>Jadranka Šeput</item>
      <item>Vesna Lazarić</item>
    </derivirana_varijabla>
  </DomainObject.Predmet.OstaliListNazivFormated>
  <DomainObject.Predmet.OstaliListNazivFormatedOIB>
    <izvorni_sadrzaj>
      <item>Saša Hejtmanek, OIB 82953985958</item>
      <item>Juraj Rajić</item>
      <item>Jadranka Šeput</item>
      <item>Vesna Lazarić</item>
    </izvorni_sadrzaj>
    <derivirana_varijabla naziv="DomainObject.Predmet.OstaliListNazivFormatedOIB_1">
      <item>Saša Hejtmanek, OIB 82953985958</item>
      <item>Juraj Rajić</item>
      <item>Jadranka Šeput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HEJTMANEK COMMERCE društvo s ograničenom odgovornošću za proizvodnju, trgovinu i usluge</izvorni_sadrzaj>
    <derivirana_varijabla naziv="DomainObject.Predmet.ProtustrankaIDrugi_1">HEJTMANEK COMMERCE društvo s ograničenom odgovornošću za proizvodnju, trgovinu i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HEJTMANEK COMMERCE društvo s ograničenom odgovornošću za proizvodnju, trgovinu i usluge, OIB 83343782169, Kralja Zvonimira , 34552 Badljevina</izvorni_sadrzaj>
    <derivirana_varijabla naziv="DomainObject.Predmet.ProtustrankaIDrugiAdressOIB_1">HEJTMANEK COMMERCE društvo s ograničenom odgovornošću za proizvodnju, trgovinu i usluge, OIB 83343782169, Kralja Zvonimira , 34552 Badljevina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HEJTMANEK COMMERCE društvo s ograničenom odgovornošću za proizvodnju, trgovinu i usluge</item>
      <item>Ivan Hejtmanek</item>
      <item>Saša Hejtmanek</item>
      <item>Juraj Rajić</item>
      <item>Jadranka Šeput</item>
      <item>Vesna Lazarić</item>
    </izvorni_sadrzaj>
    <derivirana_varijabla naziv="DomainObject.Predmet.SudioniciListNaziv_1">
      <item>FINA RC OSIJEK</item>
      <item>HEJTMANEK COMMERCE društvo s ograničenom odgovornošću za proizvodnju, trgovinu i usluge</item>
      <item>Ivan Hejtmanek</item>
      <item>Saša Hejtmanek</item>
      <item>Juraj Rajić</item>
      <item>Jadranka Šeput</item>
      <item>Vesna Lazarić</item>
    </derivirana_varijabla>
  </DomainObject.Predmet.SudioniciListNaziv>
  <DomainObject.Predmet.SudioniciListAdressOIB>
    <izvorni_sadrzaj>
      <item>FINA RC OSIJEK, OIB 85821130368</item>
      <item>HEJTMANEK COMMERCE društvo s ograničenom odgovornošću za proizvodnju, trgovinu i usluge, OIB 83343782169, Kralja Zvonimira ,34552 Badljevina</item>
      <item>Ivan Hejtmanek, OIB 35846640517, Kralja Tomislava 31,34552 Badljevina</item>
      <item>Saša Hejtmanek, OIB 82953985958, Kralja Tomislava 32,34552 Badljevina</item>
      <item>Juraj Rajić</item>
      <item>Jadranka Šeput</item>
      <item>Vesna Lazarić</item>
    </izvorni_sadrzaj>
    <derivirana_varijabla naziv="DomainObject.Predmet.SudioniciListAdressOIB_1">
      <item>FINA RC OSIJEK, OIB 85821130368</item>
      <item>HEJTMANEK COMMERCE društvo s ograničenom odgovornošću za proizvodnju, trgovinu i usluge, OIB 83343782169, Kralja Zvonimira ,34552 Badljevina</item>
      <item>Ivan Hejtmanek, OIB 35846640517, Kralja Tomislava 31,34552 Badljevina</item>
      <item>Saša Hejtmanek, OIB 82953985958, Kralja Tomislava 32,34552 Badljevina</item>
      <item>Juraj Rajić</item>
      <item>Jadranka Šeput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83343782169</item>
      <item>, OIB 35846640517</item>
      <item>, OIB 82953985958</item>
      <item>, OIB null</item>
      <item>, OIB null</item>
      <item>, OIB null</item>
    </izvorni_sadrzaj>
    <derivirana_varijabla naziv="DomainObject.Predmet.SudioniciListNazivOIB_1">
      <item>, OIB 85821130368</item>
      <item>, OIB 83343782169</item>
      <item>, OIB 35846640517</item>
      <item>, OIB 82953985958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21. rujna 2018.</izvorni_sadrzaj>
    <derivirana_varijabla naziv="DomainObject.PredzadnjaOdlukaIzPredmeta.DatumDonosenjaOdluke_1">21. rujna 2018.</derivirana_varijabla>
  </DomainObject.PredzadnjaOdlukaIzPredmeta.DatumDonosenjaOdluke>
  <DomainObject.PredzadnjaOdlukaIzPredmeta.Oznaka>
    <izvorni_sadrzaj>St-1827/2016-36</izvorni_sadrzaj>
    <derivirana_varijabla naziv="DomainObject.PredzadnjaOdlukaIzPredmeta.Oznaka_1">St-1827/2016-36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476</properties:Words>
  <properties:Characters>2527</properties:Characters>
  <properties:Lines>68</properties:Lines>
  <properties:Paragraphs>29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2018-10-17T11:15:00Z</dcterms:created>
  <dc:creator>wsadmin</dc:creator>
  <cp:lastModifiedBy>wsadmin</cp:lastModifiedBy>
  <cp:lastPrinted>2018-05-04T06:40:00Z</cp:lastPrinted>
  <dcterms:modified xmlns:xsi="http://www.w3.org/2001/XMLSchema-instance" xsi:type="dcterms:W3CDTF">2018-10-17T12:07:00Z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(st-1827-2016 HEJTMANEK COMMERC nagrada st.upraviteljici 17.10.2018..docx)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