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73429" w:rsidRPr="00A73429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0390"/>
                  <wp:effectExtent b="317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e8bbd11" w14:paraId="e8bbd11" w:rsidRDefault="00715072" w:rsidP="00715072" w:rsidR="00715072" w:rsidRPr="00A73429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3 St-</w:t>
      </w:r>
      <w:r w:rsidR="001E3AEA">
        <w:rPr>
          <w:rFonts w:cs="Times New Roman" w:hAnsi="Times New Roman" w:ascii="Times New Roman"/>
          <w:sz w:val="24"/>
          <w:szCs w:val="24"/>
        </w:rPr>
        <w:t>1321/17</w:t>
      </w:r>
      <w:r w:rsidR="000B04FB">
        <w:rPr>
          <w:rFonts w:cs="Times New Roman" w:hAnsi="Times New Roman" w:ascii="Times New Roman"/>
          <w:sz w:val="24"/>
          <w:szCs w:val="24"/>
        </w:rPr>
        <w:t>-</w:t>
      </w:r>
      <w:r w:rsidR="002A4D3E">
        <w:rPr>
          <w:rFonts w:cs="Times New Roman" w:hAnsi="Times New Roman" w:ascii="Times New Roman"/>
          <w:sz w:val="24"/>
          <w:szCs w:val="24"/>
        </w:rPr>
        <w:t>23</w:t>
      </w:r>
    </w:p>
    <w:p w:rsidRDefault="00715072" w:rsidP="00715072" w:rsidR="00715072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A73429" w:rsidP="00631D5F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F32511" w:rsidP="00A73429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715072" w:rsidP="00715072" w:rsidR="00715072" w:rsidRPr="00A73429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15072" w:rsidP="00715072" w:rsidR="00715072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b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>Trgovački sud u Zagrebu</w:t>
      </w:r>
      <w:r w:rsidR="00A73429">
        <w:rPr>
          <w:rFonts w:cs="Times New Roman" w:hAnsi="Times New Roman" w:ascii="Times New Roman"/>
          <w:sz w:val="24"/>
          <w:szCs w:val="24"/>
        </w:rPr>
        <w:t xml:space="preserve">, </w:t>
      </w:r>
      <w:r w:rsidRPr="00A73429">
        <w:rPr>
          <w:rFonts w:cs="Times New Roman" w:hAnsi="Times New Roman" w:ascii="Times New Roman"/>
          <w:sz w:val="24"/>
          <w:szCs w:val="24"/>
        </w:rPr>
        <w:t>po su</w:t>
      </w:r>
      <w:r w:rsidR="00A73429">
        <w:rPr>
          <w:rFonts w:cs="Times New Roman" w:hAnsi="Times New Roman" w:ascii="Times New Roman"/>
          <w:sz w:val="24"/>
          <w:szCs w:val="24"/>
        </w:rPr>
        <w:t>d</w:t>
      </w:r>
      <w:r w:rsidRPr="00A73429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A73429">
        <w:rPr>
          <w:rFonts w:cs="Times New Roman" w:hAnsi="Times New Roman" w:ascii="Times New Roman"/>
          <w:sz w:val="24"/>
          <w:szCs w:val="24"/>
        </w:rPr>
        <w:t xml:space="preserve">stečajnom masom </w:t>
      </w:r>
      <w:r w:rsidR="00F32511">
        <w:rPr>
          <w:rFonts w:cs="Times New Roman" w:hAnsi="Times New Roman" w:ascii="Times New Roman"/>
          <w:sz w:val="24"/>
          <w:szCs w:val="24"/>
        </w:rPr>
        <w:t xml:space="preserve">iza </w:t>
      </w:r>
      <w:r w:rsidR="008912A4">
        <w:rPr>
          <w:rFonts w:cs="Times New Roman" w:hAnsi="Times New Roman" w:ascii="Times New Roman"/>
          <w:sz w:val="24"/>
          <w:szCs w:val="24"/>
        </w:rPr>
        <w:t xml:space="preserve">IZBOR d.o.o. </w:t>
      </w:r>
      <w:r w:rsidR="00F32511">
        <w:rPr>
          <w:rFonts w:cs="Times New Roman" w:hAnsi="Times New Roman" w:ascii="Times New Roman"/>
          <w:sz w:val="24"/>
          <w:szCs w:val="24"/>
        </w:rPr>
        <w:t xml:space="preserve">Jalkovec (Grad Varaždin), </w:t>
      </w:r>
      <w:r w:rsidR="00F32511" w:rsidRPr="00F32511">
        <w:rPr>
          <w:rFonts w:cs="Times New Roman" w:hAnsi="Times New Roman" w:ascii="Times New Roman"/>
          <w:sz w:val="24"/>
          <w:szCs w:val="24"/>
        </w:rPr>
        <w:t>Braće Radić</w:t>
      </w:r>
      <w:r w:rsidR="00F32511">
        <w:rPr>
          <w:rFonts w:cs="Times New Roman" w:hAnsi="Times New Roman" w:ascii="Times New Roman"/>
          <w:sz w:val="24"/>
          <w:szCs w:val="24"/>
        </w:rPr>
        <w:t>a</w:t>
      </w:r>
      <w:r w:rsidR="00F32511" w:rsidRPr="00F32511">
        <w:rPr>
          <w:rFonts w:cs="Times New Roman" w:hAnsi="Times New Roman" w:ascii="Times New Roman"/>
          <w:sz w:val="24"/>
          <w:szCs w:val="24"/>
        </w:rPr>
        <w:t xml:space="preserve"> 20, </w:t>
      </w:r>
      <w:r w:rsidR="008912A4">
        <w:rPr>
          <w:rFonts w:cs="Times New Roman" w:hAnsi="Times New Roman" w:ascii="Times New Roman"/>
          <w:sz w:val="24"/>
          <w:szCs w:val="24"/>
        </w:rPr>
        <w:t xml:space="preserve">OIB: </w:t>
      </w:r>
      <w:r w:rsidR="00F32511" w:rsidRPr="00F32511">
        <w:rPr>
          <w:rFonts w:cs="Times New Roman" w:hAnsi="Times New Roman" w:ascii="Times New Roman"/>
          <w:sz w:val="24"/>
          <w:szCs w:val="24"/>
        </w:rPr>
        <w:t>02713637333</w:t>
      </w:r>
      <w:r w:rsidR="00F32511">
        <w:rPr>
          <w:rFonts w:cs="Times New Roman" w:hAnsi="Times New Roman" w:ascii="Times New Roman"/>
          <w:sz w:val="24"/>
          <w:szCs w:val="24"/>
        </w:rPr>
        <w:t xml:space="preserve">, MBS: </w:t>
      </w:r>
      <w:r w:rsidR="00F32511" w:rsidRPr="00F32511">
        <w:rPr>
          <w:rFonts w:cs="Times New Roman" w:hAnsi="Times New Roman" w:ascii="Times New Roman"/>
          <w:sz w:val="24"/>
          <w:szCs w:val="24"/>
        </w:rPr>
        <w:t>081105875</w:t>
      </w:r>
      <w:r w:rsidR="00F32511">
        <w:rPr>
          <w:rFonts w:cs="Times New Roman" w:hAnsi="Times New Roman" w:ascii="Times New Roman"/>
          <w:sz w:val="24"/>
          <w:szCs w:val="24"/>
        </w:rPr>
        <w:t xml:space="preserve">, </w:t>
      </w:r>
      <w:r w:rsidR="003B1F2B">
        <w:rPr>
          <w:rFonts w:cs="Times New Roman" w:hAnsi="Times New Roman" w:ascii="Times New Roman"/>
          <w:sz w:val="24"/>
          <w:szCs w:val="24"/>
        </w:rPr>
        <w:t xml:space="preserve">na temelju članka </w:t>
      </w:r>
      <w:r w:rsidR="002D5F84">
        <w:rPr>
          <w:rFonts w:cs="Times New Roman" w:hAnsi="Times New Roman" w:ascii="Times New Roman"/>
          <w:sz w:val="24"/>
          <w:szCs w:val="24"/>
        </w:rPr>
        <w:t>133</w:t>
      </w:r>
      <w:r w:rsidR="003B1F2B">
        <w:rPr>
          <w:rFonts w:cs="Times New Roman" w:hAnsi="Times New Roman" w:ascii="Times New Roman"/>
          <w:sz w:val="24"/>
          <w:szCs w:val="24"/>
        </w:rPr>
        <w:t xml:space="preserve">. stavak </w:t>
      </w:r>
      <w:r w:rsidR="002D5F84">
        <w:rPr>
          <w:rFonts w:cs="Times New Roman" w:hAnsi="Times New Roman" w:ascii="Times New Roman"/>
          <w:sz w:val="24"/>
          <w:szCs w:val="24"/>
        </w:rPr>
        <w:t>6</w:t>
      </w:r>
      <w:r w:rsidR="003B1F2B">
        <w:rPr>
          <w:rFonts w:cs="Times New Roman" w:hAnsi="Times New Roman" w:ascii="Times New Roman"/>
          <w:sz w:val="24"/>
          <w:szCs w:val="24"/>
        </w:rPr>
        <w:t>. u svezi s člankom</w:t>
      </w:r>
      <w:r w:rsidR="002D5F84">
        <w:rPr>
          <w:rFonts w:cs="Times New Roman" w:hAnsi="Times New Roman" w:ascii="Times New Roman"/>
          <w:sz w:val="24"/>
          <w:szCs w:val="24"/>
        </w:rPr>
        <w:t xml:space="preserve"> 131. stavak 1. i 2. </w:t>
      </w:r>
      <w:r w:rsidR="003B1F2B">
        <w:rPr>
          <w:rFonts w:cs="Times New Roman" w:hAnsi="Times New Roman" w:ascii="Times New Roman"/>
          <w:sz w:val="24"/>
          <w:szCs w:val="24"/>
        </w:rPr>
        <w:t xml:space="preserve">Stečajnog zakona (Narodne novine, broj 71/15), </w:t>
      </w:r>
      <w:r w:rsidR="00F32511">
        <w:rPr>
          <w:rFonts w:cs="Times New Roman" w:hAnsi="Times New Roman" w:ascii="Times New Roman"/>
          <w:sz w:val="24"/>
          <w:szCs w:val="24"/>
        </w:rPr>
        <w:t xml:space="preserve">28. rujna </w:t>
      </w:r>
      <w:r w:rsidR="008912A4">
        <w:rPr>
          <w:rFonts w:cs="Times New Roman" w:hAnsi="Times New Roman" w:ascii="Times New Roman"/>
          <w:sz w:val="24"/>
          <w:szCs w:val="24"/>
        </w:rPr>
        <w:t>2017.</w:t>
      </w: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5072" w:rsidP="00715072" w:rsidR="00715072" w:rsidRPr="00A7342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917D40" w:rsidP="001E4E5F" w:rsidR="001E4E5F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lj u č i o </w:t>
      </w:r>
      <w:r w:rsidR="001E4E5F" w:rsidRPr="00A73429">
        <w:rPr>
          <w:rFonts w:cs="Times New Roman" w:hAnsi="Times New Roman" w:ascii="Times New Roman"/>
          <w:sz w:val="24"/>
          <w:szCs w:val="24"/>
        </w:rPr>
        <w:t xml:space="preserve">  j e</w:t>
      </w:r>
    </w:p>
    <w:p w:rsidRDefault="001E4E5F" w:rsidP="001E4E5F" w:rsidR="001E4E5F" w:rsidRPr="00A7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93095" w:rsidP="00494C78" w:rsidR="00F01F18" w:rsidRPr="00494C7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01F18">
        <w:rPr>
          <w:rFonts w:cs="Times New Roman" w:hAnsi="Times New Roman" w:ascii="Times New Roman"/>
          <w:sz w:val="24"/>
          <w:szCs w:val="24"/>
        </w:rPr>
        <w:t xml:space="preserve">Određuje se upis zabilježbe rješenja </w:t>
      </w:r>
      <w:r w:rsidR="00917D40">
        <w:rPr>
          <w:rFonts w:cs="Times New Roman" w:hAnsi="Times New Roman" w:ascii="Times New Roman"/>
          <w:sz w:val="24"/>
          <w:szCs w:val="24"/>
        </w:rPr>
        <w:t xml:space="preserve">ovoga suda posl. broj St-9371/15 od 4. travnja 2017. o nastavku postupka radi naknadne diobe stečajne mase iza IZBOR d.o.o. Jalkovec (Grad Varaždin), </w:t>
      </w:r>
      <w:r w:rsidR="00917D40" w:rsidRPr="00F32511">
        <w:rPr>
          <w:rFonts w:cs="Times New Roman" w:hAnsi="Times New Roman" w:ascii="Times New Roman"/>
          <w:sz w:val="24"/>
          <w:szCs w:val="24"/>
        </w:rPr>
        <w:t>Braće Radić</w:t>
      </w:r>
      <w:r w:rsidR="00917D40">
        <w:rPr>
          <w:rFonts w:cs="Times New Roman" w:hAnsi="Times New Roman" w:ascii="Times New Roman"/>
          <w:sz w:val="24"/>
          <w:szCs w:val="24"/>
        </w:rPr>
        <w:t>a</w:t>
      </w:r>
      <w:r w:rsidR="00917D40" w:rsidRPr="00F32511">
        <w:rPr>
          <w:rFonts w:cs="Times New Roman" w:hAnsi="Times New Roman" w:ascii="Times New Roman"/>
          <w:sz w:val="24"/>
          <w:szCs w:val="24"/>
        </w:rPr>
        <w:t xml:space="preserve"> 20, </w:t>
      </w:r>
      <w:r w:rsidR="00917D40">
        <w:rPr>
          <w:rFonts w:cs="Times New Roman" w:hAnsi="Times New Roman" w:ascii="Times New Roman"/>
          <w:sz w:val="24"/>
          <w:szCs w:val="24"/>
        </w:rPr>
        <w:t xml:space="preserve">OIB: </w:t>
      </w:r>
      <w:r w:rsidR="00917D40" w:rsidRPr="00F32511">
        <w:rPr>
          <w:rFonts w:cs="Times New Roman" w:hAnsi="Times New Roman" w:ascii="Times New Roman"/>
          <w:sz w:val="24"/>
          <w:szCs w:val="24"/>
        </w:rPr>
        <w:t>02713637333</w:t>
      </w:r>
      <w:r w:rsidR="00917D40">
        <w:rPr>
          <w:rFonts w:cs="Times New Roman" w:hAnsi="Times New Roman" w:ascii="Times New Roman"/>
          <w:sz w:val="24"/>
          <w:szCs w:val="24"/>
        </w:rPr>
        <w:t xml:space="preserve">, MBS: </w:t>
      </w:r>
      <w:r w:rsidR="00917D40" w:rsidRPr="00F32511">
        <w:rPr>
          <w:rFonts w:cs="Times New Roman" w:hAnsi="Times New Roman" w:ascii="Times New Roman"/>
          <w:sz w:val="24"/>
          <w:szCs w:val="24"/>
        </w:rPr>
        <w:t>081105875</w:t>
      </w:r>
      <w:r w:rsidR="00917D40">
        <w:rPr>
          <w:rFonts w:cs="Times New Roman" w:hAnsi="Times New Roman" w:ascii="Times New Roman"/>
          <w:sz w:val="24"/>
          <w:szCs w:val="24"/>
        </w:rPr>
        <w:t xml:space="preserve"> (kao pravni </w:t>
      </w:r>
      <w:r w:rsidR="003B1F2B">
        <w:rPr>
          <w:rFonts w:cs="Times New Roman" w:hAnsi="Times New Roman" w:ascii="Times New Roman"/>
          <w:sz w:val="24"/>
          <w:szCs w:val="24"/>
        </w:rPr>
        <w:t>slijednik</w:t>
      </w:r>
      <w:r w:rsidR="00917D40">
        <w:rPr>
          <w:rFonts w:cs="Times New Roman" w:hAnsi="Times New Roman" w:ascii="Times New Roman"/>
          <w:sz w:val="24"/>
          <w:szCs w:val="24"/>
        </w:rPr>
        <w:t xml:space="preserve"> IZBOR d.o.o. </w:t>
      </w:r>
      <w:r w:rsidR="001D621D">
        <w:rPr>
          <w:rFonts w:cs="Times New Roman" w:hAnsi="Times New Roman" w:ascii="Times New Roman"/>
          <w:sz w:val="24"/>
          <w:szCs w:val="24"/>
        </w:rPr>
        <w:t xml:space="preserve">Zagreb, Grobnička 16), </w:t>
      </w:r>
      <w:r w:rsidR="00F01F18">
        <w:rPr>
          <w:rFonts w:cs="Times New Roman" w:hAnsi="Times New Roman" w:ascii="Times New Roman"/>
          <w:sz w:val="24"/>
          <w:szCs w:val="24"/>
        </w:rPr>
        <w:t>u zemljišn</w:t>
      </w:r>
      <w:r w:rsidR="003B1F2B">
        <w:rPr>
          <w:rFonts w:cs="Times New Roman" w:hAnsi="Times New Roman" w:ascii="Times New Roman"/>
          <w:sz w:val="24"/>
          <w:szCs w:val="24"/>
        </w:rPr>
        <w:t>im</w:t>
      </w:r>
      <w:r w:rsidR="00F01F18">
        <w:rPr>
          <w:rFonts w:cs="Times New Roman" w:hAnsi="Times New Roman" w:ascii="Times New Roman"/>
          <w:sz w:val="24"/>
          <w:szCs w:val="24"/>
        </w:rPr>
        <w:t xml:space="preserve"> knjig</w:t>
      </w:r>
      <w:r w:rsidR="003B1F2B">
        <w:rPr>
          <w:rFonts w:cs="Times New Roman" w:hAnsi="Times New Roman" w:ascii="Times New Roman"/>
          <w:sz w:val="24"/>
          <w:szCs w:val="24"/>
        </w:rPr>
        <w:t>ama</w:t>
      </w:r>
      <w:r w:rsidR="00F01F18">
        <w:rPr>
          <w:rFonts w:cs="Times New Roman" w:hAnsi="Times New Roman" w:ascii="Times New Roman"/>
          <w:sz w:val="24"/>
          <w:szCs w:val="24"/>
        </w:rPr>
        <w:t xml:space="preserve"> Općinskog </w:t>
      </w:r>
      <w:r w:rsidR="003B1F2B">
        <w:rPr>
          <w:rFonts w:cs="Times New Roman" w:hAnsi="Times New Roman" w:ascii="Times New Roman"/>
          <w:sz w:val="24"/>
          <w:szCs w:val="24"/>
        </w:rPr>
        <w:t xml:space="preserve">građanskog suda u Zagrebu – Stalna služba </w:t>
      </w:r>
      <w:r w:rsidR="00F01F18">
        <w:rPr>
          <w:rFonts w:cs="Times New Roman" w:hAnsi="Times New Roman" w:ascii="Times New Roman"/>
          <w:sz w:val="24"/>
          <w:szCs w:val="24"/>
        </w:rPr>
        <w:t>u Samoboru, na nekretninama upisanim u k.o. Samobor, zk. ul. 53</w:t>
      </w:r>
      <w:r w:rsidR="003B1F2B">
        <w:rPr>
          <w:rFonts w:cs="Times New Roman" w:hAnsi="Times New Roman" w:ascii="Times New Roman"/>
          <w:sz w:val="24"/>
          <w:szCs w:val="24"/>
        </w:rPr>
        <w:t>02,</w:t>
      </w:r>
      <w:r w:rsidR="00F01F18">
        <w:rPr>
          <w:rFonts w:cs="Times New Roman" w:hAnsi="Times New Roman" w:ascii="Times New Roman"/>
          <w:sz w:val="24"/>
          <w:szCs w:val="24"/>
        </w:rPr>
        <w:t xml:space="preserve"> čkbr. 1373/</w:t>
      </w:r>
      <w:r w:rsidR="003B1F2B">
        <w:rPr>
          <w:rFonts w:cs="Times New Roman" w:hAnsi="Times New Roman" w:ascii="Times New Roman"/>
          <w:sz w:val="24"/>
          <w:szCs w:val="24"/>
        </w:rPr>
        <w:t>2, ZGRADE U GORNJEM KRAJU od 3365 m2 i INDUSTRIJSKO DVORIŠTE od 3071 m2.</w:t>
      </w:r>
    </w:p>
    <w:p w:rsidRDefault="00837150" w:rsidP="00730631" w:rsidR="0083715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F01F18" w:rsidR="003423A6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U </w:t>
      </w:r>
      <w:r w:rsidR="00730631">
        <w:rPr>
          <w:rFonts w:cs="Times New Roman" w:hAnsi="Times New Roman" w:ascii="Times New Roman"/>
          <w:sz w:val="24"/>
          <w:szCs w:val="24"/>
        </w:rPr>
        <w:t xml:space="preserve">Zagrebu, </w:t>
      </w:r>
      <w:r w:rsidR="002D5F84">
        <w:rPr>
          <w:rFonts w:cs="Times New Roman" w:hAnsi="Times New Roman" w:ascii="Times New Roman"/>
          <w:sz w:val="24"/>
          <w:szCs w:val="24"/>
        </w:rPr>
        <w:t>28. rujna</w:t>
      </w:r>
      <w:r w:rsidR="00593095">
        <w:rPr>
          <w:rFonts w:cs="Times New Roman" w:hAnsi="Times New Roman" w:ascii="Times New Roman"/>
          <w:sz w:val="24"/>
          <w:szCs w:val="24"/>
        </w:rPr>
        <w:t xml:space="preserve"> 201</w:t>
      </w:r>
      <w:r w:rsidR="00F01F18">
        <w:rPr>
          <w:rFonts w:cs="Times New Roman" w:hAnsi="Times New Roman" w:ascii="Times New Roman"/>
          <w:sz w:val="24"/>
          <w:szCs w:val="24"/>
        </w:rPr>
        <w:t>7</w:t>
      </w:r>
      <w:r w:rsidR="00593095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A734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A73429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730631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A73429">
        <w:rPr>
          <w:rFonts w:cs="Times New Roman" w:hAnsi="Times New Roman" w:ascii="Times New Roman"/>
          <w:sz w:val="24"/>
          <w:szCs w:val="24"/>
        </w:rPr>
        <w:t>S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U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D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A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C:</w:t>
      </w:r>
    </w:p>
    <w:p w:rsidRDefault="006F5244" w:rsidP="008F639D" w:rsidR="008F639D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8E0B1D" w:rsidRPr="00A73429">
        <w:rPr>
          <w:rFonts w:cs="Times New Roman" w:hAnsi="Times New Roman" w:ascii="Times New Roman"/>
          <w:sz w:val="24"/>
          <w:szCs w:val="24"/>
        </w:rPr>
        <w:t xml:space="preserve"> 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MIHAEL KOVAČIĆ</w:t>
      </w:r>
      <w:r w:rsidR="000B04FB">
        <w:rPr>
          <w:rFonts w:cs="Times New Roman" w:hAnsi="Times New Roman" w:ascii="Times New Roman"/>
          <w:sz w:val="24"/>
          <w:szCs w:val="24"/>
        </w:rPr>
        <w:t>, v.r.</w:t>
      </w:r>
    </w:p>
    <w:p w:rsidRDefault="00F01F18" w:rsidP="00B31BAD" w:rsidR="00F01F18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</w:p>
    <w:p w:rsidRDefault="00F01F18" w:rsidP="00B31BAD" w:rsidR="00F01F18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</w:p>
    <w:p w:rsidRDefault="00FD2099" w:rsidP="00B31BAD" w:rsidR="00FD2099" w:rsidRPr="00A73429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 w:rsidRPr="00A73429">
        <w:rPr>
          <w:rFonts w:cs="Times New Roman" w:hAnsi="Times New Roman" w:ascii="Times New Roman"/>
          <w:sz w:val="24"/>
          <w:szCs w:val="24"/>
          <w:lang w:val="sl-SI"/>
        </w:rPr>
        <w:t>Pravna pouka:</w:t>
      </w:r>
    </w:p>
    <w:p w:rsidRDefault="00B31BAD" w:rsidR="00FD2099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rješenje </w:t>
      </w:r>
      <w:r w:rsidR="00FD2099" w:rsidRPr="00A73429">
        <w:rPr>
          <w:rFonts w:cs="Times New Roman" w:hAnsi="Times New Roman" w:ascii="Times New Roman"/>
          <w:sz w:val="24"/>
          <w:szCs w:val="24"/>
        </w:rPr>
        <w:t>dopuštena je žalba u roku osam dana</w:t>
      </w:r>
      <w:r w:rsidR="00730631">
        <w:rPr>
          <w:rFonts w:cs="Times New Roman" w:hAnsi="Times New Roman" w:ascii="Times New Roman"/>
          <w:sz w:val="24"/>
          <w:szCs w:val="24"/>
        </w:rPr>
        <w:t xml:space="preserve">, </w:t>
      </w:r>
      <w:r w:rsidR="00FD2099" w:rsidRPr="00A73429">
        <w:rPr>
          <w:rFonts w:cs="Times New Roman" w:hAnsi="Times New Roman" w:ascii="Times New Roman"/>
          <w:sz w:val="24"/>
          <w:szCs w:val="24"/>
        </w:rPr>
        <w:t xml:space="preserve">koja se podnosi </w:t>
      </w:r>
      <w:r w:rsidR="00730631">
        <w:rPr>
          <w:rFonts w:cs="Times New Roman" w:hAnsi="Times New Roman" w:ascii="Times New Roman"/>
          <w:sz w:val="24"/>
          <w:szCs w:val="24"/>
        </w:rPr>
        <w:t xml:space="preserve">ovome sudu, u tri primjerka. 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B04FB" w:rsidR="000B04F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0B04FB" w:rsidR="000B04FB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0B04F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B04FB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30631" w:rsidP="00730631" w:rsidR="0029479C" w:rsidRPr="000B04F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B04FB">
        <w:rPr>
          <w:rFonts w:cs="Times New Roman" w:hAnsi="Times New Roman" w:ascii="Times New Roman"/>
          <w:color w:themeColor="background1" w:val="FFFFFF"/>
          <w:sz w:val="24"/>
          <w:szCs w:val="24"/>
        </w:rPr>
        <w:t>Stečajnom upravitelju, osobno</w:t>
      </w:r>
    </w:p>
    <w:p w:rsidRDefault="00730631" w:rsidP="00730631" w:rsidR="00730631" w:rsidRPr="000B04F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B04FB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ploča, ovdje</w:t>
      </w:r>
    </w:p>
    <w:p w:rsidRDefault="00F01F18" w:rsidP="00730631" w:rsidR="002D5F84" w:rsidRPr="000B04F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B04F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3.  Općinskom sudu u </w:t>
      </w:r>
      <w:r w:rsidR="002D5F84" w:rsidRPr="000B04F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Novom Zagrebu - </w:t>
      </w:r>
      <w:r w:rsidRPr="000B04FB">
        <w:rPr>
          <w:rFonts w:cs="Times New Roman" w:hAnsi="Times New Roman" w:ascii="Times New Roman"/>
          <w:color w:themeColor="background1" w:val="FFFFFF"/>
          <w:sz w:val="24"/>
          <w:szCs w:val="24"/>
        </w:rPr>
        <w:t>Zemljišnoknjižni odjel</w:t>
      </w:r>
      <w:r w:rsidR="002D5F84" w:rsidRPr="000B04F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 Samoboru, uz rješenje </w:t>
      </w:r>
    </w:p>
    <w:p w:rsidRDefault="002D5F84" w:rsidP="00730631" w:rsidR="00730631" w:rsidRPr="000B04F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B04F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St-9371/15-9 od 4. travnja 2017.</w:t>
      </w:r>
    </w:p>
    <w:sectPr w:rsidSect="00FB64FF" w:rsidR="00730631" w:rsidRPr="000B04FB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7956" w:rsidR="00C97956">
      <w:r>
        <w:separator/>
      </w:r>
    </w:p>
  </w:endnote>
  <w:endnote w:id="0" w:type="continuationSeparator">
    <w:p w:rsidRDefault="00C97956" w:rsidR="00C979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7956" w:rsidR="00C97956">
      <w:r>
        <w:separator/>
      </w:r>
    </w:p>
  </w:footnote>
  <w:footnote w:id="0" w:type="continuationSeparator">
    <w:p w:rsidRDefault="00C97956" w:rsidR="00C979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69FC" w:rsidR="004269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 w:rsidRPr="00730631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730631">
      <w:rPr>
        <w:rStyle w:val="Brojstranice"/>
        <w:rFonts w:cs="Times New Roman" w:hAnsi="Times New Roman" w:ascii="Times New Roman"/>
      </w:rPr>
      <w:t xml:space="preserve">- </w:t>
    </w:r>
    <w:r w:rsidRPr="00730631">
      <w:rPr>
        <w:rStyle w:val="Brojstranice"/>
        <w:rFonts w:cs="Times New Roman" w:hAnsi="Times New Roman" w:ascii="Times New Roman"/>
      </w:rPr>
      <w:fldChar w:fldCharType="begin"/>
    </w:r>
    <w:r w:rsidRPr="00730631">
      <w:rPr>
        <w:rStyle w:val="Brojstranice"/>
        <w:rFonts w:cs="Times New Roman" w:hAnsi="Times New Roman" w:ascii="Times New Roman"/>
      </w:rPr>
      <w:instrText xml:space="preserve">PAGE  </w:instrText>
    </w:r>
    <w:r w:rsidRPr="00730631">
      <w:rPr>
        <w:rStyle w:val="Brojstranice"/>
        <w:rFonts w:cs="Times New Roman" w:hAnsi="Times New Roman" w:ascii="Times New Roman"/>
      </w:rPr>
      <w:fldChar w:fldCharType="separate"/>
    </w:r>
    <w:r w:rsidR="002D5F84">
      <w:rPr>
        <w:rStyle w:val="Brojstranice"/>
        <w:rFonts w:cs="Times New Roman" w:hAnsi="Times New Roman" w:ascii="Times New Roman"/>
        <w:noProof/>
      </w:rPr>
      <w:t>2</w:t>
    </w:r>
    <w:r w:rsidRPr="00730631">
      <w:rPr>
        <w:rStyle w:val="Brojstranice"/>
        <w:rFonts w:cs="Times New Roman" w:hAnsi="Times New Roman" w:ascii="Times New Roman"/>
      </w:rPr>
      <w:fldChar w:fldCharType="end"/>
    </w:r>
    <w:r w:rsidRPr="00730631">
      <w:rPr>
        <w:rStyle w:val="Brojstranice"/>
        <w:rFonts w:cs="Times New Roman" w:hAnsi="Times New Roman" w:ascii="Times New Roman"/>
      </w:rPr>
      <w:t xml:space="preserve"> -</w:t>
    </w:r>
  </w:p>
  <w:p w:rsidRDefault="004269FC" w:rsidP="00730631" w:rsidR="004269FC">
    <w:pPr>
      <w:pStyle w:val="Zaglavlje"/>
      <w:jc w:val="right"/>
    </w:pPr>
    <w:r w:rsidRPr="00730631">
      <w:rPr>
        <w:rFonts w:cs="Times New Roman" w:hAnsi="Times New Roman" w:ascii="Times New Roman"/>
      </w:rPr>
      <w:t>3 St-</w:t>
    </w:r>
    <w:r w:rsidR="00F01F18">
      <w:rPr>
        <w:rFonts w:cs="Times New Roman" w:hAnsi="Times New Roman" w:ascii="Times New Roman"/>
      </w:rPr>
      <w:t>9371/15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R="004269FC">
    <w:pPr>
      <w:pStyle w:val="Zaglavlje"/>
    </w:pPr>
  </w:p>
  <w:p w:rsidRDefault="004269FC" w:rsidR="004269FC">
    <w:pPr>
      <w:pStyle w:val="Zaglavlje"/>
    </w:pPr>
  </w:p>
  <w:p w:rsidRDefault="004269FC" w:rsidR="004269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417A"/>
    <w:rsid w:val="00020BA4"/>
    <w:rsid w:val="00022889"/>
    <w:rsid w:val="00032919"/>
    <w:rsid w:val="0006417A"/>
    <w:rsid w:val="0006505A"/>
    <w:rsid w:val="00071D41"/>
    <w:rsid w:val="00082920"/>
    <w:rsid w:val="000B04FB"/>
    <w:rsid w:val="000D43A7"/>
    <w:rsid w:val="000F17DB"/>
    <w:rsid w:val="000F5299"/>
    <w:rsid w:val="001C0FC8"/>
    <w:rsid w:val="001D2614"/>
    <w:rsid w:val="001D621D"/>
    <w:rsid w:val="001E3AEA"/>
    <w:rsid w:val="001E4E5F"/>
    <w:rsid w:val="00235AAE"/>
    <w:rsid w:val="00281E63"/>
    <w:rsid w:val="0028293E"/>
    <w:rsid w:val="0029479C"/>
    <w:rsid w:val="002A4D3E"/>
    <w:rsid w:val="002A6DCE"/>
    <w:rsid w:val="002D5F84"/>
    <w:rsid w:val="002E06D4"/>
    <w:rsid w:val="002E1AC4"/>
    <w:rsid w:val="00320107"/>
    <w:rsid w:val="00321767"/>
    <w:rsid w:val="00321AB2"/>
    <w:rsid w:val="003423A6"/>
    <w:rsid w:val="0036341C"/>
    <w:rsid w:val="00364979"/>
    <w:rsid w:val="00366457"/>
    <w:rsid w:val="003B1F2B"/>
    <w:rsid w:val="003C6959"/>
    <w:rsid w:val="003E367D"/>
    <w:rsid w:val="004155FA"/>
    <w:rsid w:val="004269FC"/>
    <w:rsid w:val="00473DB3"/>
    <w:rsid w:val="00494C78"/>
    <w:rsid w:val="004B074A"/>
    <w:rsid w:val="004E5730"/>
    <w:rsid w:val="00514022"/>
    <w:rsid w:val="005272EF"/>
    <w:rsid w:val="00552A0C"/>
    <w:rsid w:val="005774B3"/>
    <w:rsid w:val="00593095"/>
    <w:rsid w:val="005C2D1F"/>
    <w:rsid w:val="005D761C"/>
    <w:rsid w:val="00607B4B"/>
    <w:rsid w:val="006100D5"/>
    <w:rsid w:val="006235E3"/>
    <w:rsid w:val="00626983"/>
    <w:rsid w:val="00631D5F"/>
    <w:rsid w:val="006824AB"/>
    <w:rsid w:val="006E69A4"/>
    <w:rsid w:val="006F5244"/>
    <w:rsid w:val="00715072"/>
    <w:rsid w:val="00727277"/>
    <w:rsid w:val="00730631"/>
    <w:rsid w:val="007519B3"/>
    <w:rsid w:val="00764AEE"/>
    <w:rsid w:val="007B393E"/>
    <w:rsid w:val="007C422F"/>
    <w:rsid w:val="007E7126"/>
    <w:rsid w:val="007F2918"/>
    <w:rsid w:val="00837150"/>
    <w:rsid w:val="00853AD8"/>
    <w:rsid w:val="0086003B"/>
    <w:rsid w:val="00881589"/>
    <w:rsid w:val="008912A4"/>
    <w:rsid w:val="008C0419"/>
    <w:rsid w:val="008D1C64"/>
    <w:rsid w:val="008D4CA2"/>
    <w:rsid w:val="008E0B1D"/>
    <w:rsid w:val="008F569D"/>
    <w:rsid w:val="008F639D"/>
    <w:rsid w:val="00917D40"/>
    <w:rsid w:val="009376BE"/>
    <w:rsid w:val="00953072"/>
    <w:rsid w:val="00953DED"/>
    <w:rsid w:val="00981BDB"/>
    <w:rsid w:val="009A50F2"/>
    <w:rsid w:val="009B3748"/>
    <w:rsid w:val="009D0ED3"/>
    <w:rsid w:val="009E33FD"/>
    <w:rsid w:val="009F0284"/>
    <w:rsid w:val="009F3306"/>
    <w:rsid w:val="00A12F2F"/>
    <w:rsid w:val="00A26151"/>
    <w:rsid w:val="00A26EAF"/>
    <w:rsid w:val="00A30DB1"/>
    <w:rsid w:val="00A424CD"/>
    <w:rsid w:val="00A60D29"/>
    <w:rsid w:val="00A73429"/>
    <w:rsid w:val="00A91578"/>
    <w:rsid w:val="00AA0C7F"/>
    <w:rsid w:val="00AB314A"/>
    <w:rsid w:val="00AC4626"/>
    <w:rsid w:val="00B31BAD"/>
    <w:rsid w:val="00B34CEC"/>
    <w:rsid w:val="00B469E4"/>
    <w:rsid w:val="00B70980"/>
    <w:rsid w:val="00BA282E"/>
    <w:rsid w:val="00BA7FD0"/>
    <w:rsid w:val="00BB084F"/>
    <w:rsid w:val="00BB1001"/>
    <w:rsid w:val="00C04421"/>
    <w:rsid w:val="00C078F0"/>
    <w:rsid w:val="00C40EA5"/>
    <w:rsid w:val="00C711C9"/>
    <w:rsid w:val="00C83AC2"/>
    <w:rsid w:val="00C85527"/>
    <w:rsid w:val="00C97956"/>
    <w:rsid w:val="00CA22FE"/>
    <w:rsid w:val="00CE6259"/>
    <w:rsid w:val="00D12600"/>
    <w:rsid w:val="00D373D4"/>
    <w:rsid w:val="00D74871"/>
    <w:rsid w:val="00DA0460"/>
    <w:rsid w:val="00DC1C1F"/>
    <w:rsid w:val="00DC2BB6"/>
    <w:rsid w:val="00E107B5"/>
    <w:rsid w:val="00E41305"/>
    <w:rsid w:val="00E8658C"/>
    <w:rsid w:val="00EC6731"/>
    <w:rsid w:val="00F01F18"/>
    <w:rsid w:val="00F206F2"/>
    <w:rsid w:val="00F32511"/>
    <w:rsid w:val="00F44EA9"/>
    <w:rsid w:val="00F849E3"/>
    <w:rsid w:val="00FA3DEC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78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8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8F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8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8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78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8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8F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8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8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645651">
      <w:bodyDiv w:val="true"/>
      <w:marLeft w:val="59"/>
      <w:marRight w:val="59"/>
      <w:marTop w:val="59"/>
      <w:marBottom w:val="5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685070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2822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1118975">
                  <w:marLeft w:val="1846"/>
                  <w:marRight w:val="0"/>
                  <w:marTop w:val="0"/>
                  <w:marBottom w:val="148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22217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4478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82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034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4282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4097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2052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St-1321/2017-23</izvorni_sadrzaj>
    <derivirana_varijabla naziv="DomainObject.Oznaka_1">St-1321/2017-23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1321</izvorni_sadrzaj>
    <derivirana_varijabla naziv="DomainObject.Predmet.Broj_1">1321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St-1321/2017</izvorni_sadrzaj>
    <derivirana_varijabla naziv="DomainObject.Predmet.OznakaBroj_1">St-1321/2017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IZBOR d.o.o.</izvorni_sadrzaj>
    <derivirana_varijabla naziv="DomainObject.Predmet.ProtustrankaFormated_1">  IZBOR d.o.o.</derivirana_varijabla>
  </DomainObject.Predmet.ProtustrankaFormated>
  <DomainObject.Predmet.ProtustrankaFormatedOIB>
    <izvorni_sadrzaj>  IZBOR d.o.o., OIB 97524523374</izvorni_sadrzaj>
    <derivirana_varijabla naziv="DomainObject.Predmet.ProtustrankaFormatedOIB_1">  IZBOR d.o.o., OIB 97524523374</derivirana_varijabla>
  </DomainObject.Predmet.ProtustrankaFormatedOIB>
  <DomainObject.Predmet.ProtustrankaFormatedWithAdress>
    <izvorni_sadrzaj> IZBOR d.o.o., Gornji kraj 11, 10430 Samobor</izvorni_sadrzaj>
    <derivirana_varijabla naziv="DomainObject.Predmet.ProtustrankaFormatedWithAdress_1"> IZBOR d.o.o., Gornji kraj 11, 10430 Samobor</derivirana_varijabla>
  </DomainObject.Predmet.ProtustrankaFormatedWithAdress>
  <DomainObject.Predmet.ProtustrankaFormatedWithAdressOIB>
    <izvorni_sadrzaj> IZBOR d.o.o., OIB 97524523374, Gornji kraj 11, 10430 Samobor</izvorni_sadrzaj>
    <derivirana_varijabla naziv="DomainObject.Predmet.ProtustrankaFormatedWithAdressOIB_1"> IZBOR d.o.o., OIB 97524523374, Gornji kraj 11, 10430 Samobor</derivirana_varijabla>
  </DomainObject.Predmet.ProtustrankaFormatedWithAdressOIB>
  <DomainObject.Predmet.ProtustrankaWithAdress>
    <izvorni_sadrzaj>IZBOR d.o.o. Gornji kraj 11, 10430 Samobor</izvorni_sadrzaj>
    <derivirana_varijabla naziv="DomainObject.Predmet.ProtustrankaWithAdress_1">IZBOR d.o.o. Gornji kraj 11, 10430 Samobor</derivirana_varijabla>
  </DomainObject.Predmet.ProtustrankaWithAdress>
  <DomainObject.Predmet.ProtustrankaWithAdressOIB>
    <izvorni_sadrzaj>IZBOR d.o.o., OIB 97524523374, Gornji kraj 11, 10430 Samobor</izvorni_sadrzaj>
    <derivirana_varijabla naziv="DomainObject.Predmet.ProtustrankaWithAdressOIB_1">IZBOR d.o.o., OIB 97524523374, Gornji kraj 11, 10430 Samobor</derivirana_varijabla>
  </DomainObject.Predmet.ProtustrankaWithAdressOIB>
  <DomainObject.Predmet.ProtustrankaNazivFormated>
    <izvorni_sadrzaj>IZBOR d.o.o.</izvorni_sadrzaj>
    <derivirana_varijabla naziv="DomainObject.Predmet.ProtustrankaNazivFormated_1">IZBOR d.o.o.</derivirana_varijabla>
  </DomainObject.Predmet.ProtustrankaNazivFormated>
  <DomainObject.Predmet.ProtustrankaNazivFormatedOIB>
    <izvorni_sadrzaj>IZBOR d.o.o., OIB 97524523374</izvorni_sadrzaj>
    <derivirana_varijabla naziv="DomainObject.Predmet.ProtustrankaNazivFormatedOIB_1">IZBOR d.o.o., OIB 97524523374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IZBOR d.o.o.</item>
    </izvorni_sadrzaj>
    <derivirana_varijabla naziv="DomainObject.Predmet.ProtuStrankaListFormated_1">
      <item>IZBOR d.o.o.</item>
    </derivirana_varijabla>
  </DomainObject.Predmet.ProtuStrankaListFormated>
  <DomainObject.Predmet.ProtuStrankaListFormatedOIB>
    <izvorni_sadrzaj>
      <item>IZBOR d.o.o., OIB 97524523374</item>
    </izvorni_sadrzaj>
    <derivirana_varijabla naziv="DomainObject.Predmet.ProtuStrankaListFormatedOIB_1">
      <item>IZBOR d.o.o., OIB 97524523374</item>
    </derivirana_varijabla>
  </DomainObject.Predmet.ProtuStrankaListFormatedOIB>
  <DomainObject.Predmet.ProtuStrankaListFormatedWithAdress>
    <izvorni_sadrzaj>
      <item>IZBOR d.o.o., Gornji kraj 11, 10430 Samobor</item>
    </izvorni_sadrzaj>
    <derivirana_varijabla naziv="DomainObject.Predmet.ProtuStrankaListFormatedWithAdress_1">
      <item>IZBOR d.o.o., Gornji kraj 11, 10430 Samobor</item>
    </derivirana_varijabla>
  </DomainObject.Predmet.ProtuStrankaListFormatedWithAdress>
  <DomainObject.Predmet.ProtuStrankaListFormatedWithAdressOIB>
    <izvorni_sadrzaj>
      <item>IZBOR d.o.o., OIB 97524523374, Gornji kraj 11, 10430 Samobor</item>
    </izvorni_sadrzaj>
    <derivirana_varijabla naziv="DomainObject.Predmet.ProtuStrankaListFormatedWithAdressOIB_1">
      <item>IZBOR d.o.o., OIB 97524523374, Gornji kraj 11, 10430 Samobor</item>
    </derivirana_varijabla>
  </DomainObject.Predmet.ProtuStrankaListFormatedWithAdressOIB>
  <DomainObject.Predmet.ProtuStrankaListNazivFormated>
    <izvorni_sadrzaj>
      <item>IZBOR d.o.o.</item>
    </izvorni_sadrzaj>
    <derivirana_varijabla naziv="DomainObject.Predmet.ProtuStrankaListNazivFormated_1">
      <item>IZBOR d.o.o.</item>
    </derivirana_varijabla>
  </DomainObject.Predmet.ProtuStrankaListNazivFormated>
  <DomainObject.Predmet.ProtuStrankaListNazivFormatedOIB>
    <izvorni_sadrzaj>
      <item>IZBOR d.o.o., OIB 97524523374</item>
    </izvorni_sadrzaj>
    <derivirana_varijabla naziv="DomainObject.Predmet.ProtuStrankaListNazivFormatedOIB_1">
      <item>IZBOR d.o.o., OIB 97524523374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St-1321/2017-23</izvorni_sadrzaj>
    <derivirana_varijabla naziv="DomainObject.PoslovniBrojDokumenta_1">St-1321/2017-23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IZBOR d.o.o.</izvorni_sadrzaj>
    <derivirana_varijabla naziv="DomainObject.Predmet.ProtustrankaIDrugi_1">IZBOR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IZBOR d.o.o., OIB 97524523374, Gornji kraj 11, 10430 Samobor</izvorni_sadrzaj>
    <derivirana_varijabla naziv="DomainObject.Predmet.ProtustrankaIDrugiAdressOIB_1">IZBOR d.o.o., OIB 97524523374, Gornji kraj 11,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IZBOR d.o.o.</item>
      <item>FINA Regionalni centar Zagreb</item>
    </izvorni_sadrzaj>
    <derivirana_varijabla naziv="DomainObject.Predmet.SudioniciListNaziv_1">
      <item>IZBOR d.o.o.</item>
      <item>FINA Regionalni centar Zagreb</item>
    </derivirana_varijabla>
  </DomainObject.Predmet.SudioniciListNaziv>
  <DomainObject.Predmet.SudioniciListAdressOIB>
    <izvorni_sadrzaj>
      <item>IZBOR d.o.o., OIB 97524523374, Gornji kraj 11,10430 Samobor</item>
      <item>FINA Regionalni centar Zagreb, OIB 85821130368, Trg svibanjskih žrtava 1995. 1,10000 Zagreb</item>
    </izvorni_sadrzaj>
    <derivirana_varijabla naziv="DomainObject.Predmet.SudioniciListAdressOIB_1">
      <item>IZBOR d.o.o., OIB 97524523374, Gornji kraj 11,10430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97524523374</item>
      <item>, OIB 85821130368</item>
    </izvorni_sadrzaj>
    <derivirana_varijabla naziv="DomainObject.Predmet.SudioniciListNazivOIB_1">
      <item>, OIB 97524523374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1153</properties:Characters>
  <properties:Lines>43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2017-09-28T09:29:00Z</dcterms:created>
  <dc:creator>Mihael Kovačić</dc:creator>
  <cp:lastModifiedBy>Sonja Pilić</cp:lastModifiedBy>
  <cp:lastPrinted>2017-09-28T09:31:00Z</cp:lastPrinted>
  <dcterms:modified xmlns:xsi="http://www.w3.org/2001/XMLSchema-instance" xsi:type="dcterms:W3CDTF">2017-09-28T09:35:00Z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St-1321/2017-23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