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8d5c8" w14:paraId="418d5c8" w:rsidRDefault="00F232E1" w:rsidP="00910611" w:rsidR="00F232E1" w:rsidRPr="00F232E1">
      <w:pPr>
        <w:ind w:firstLine="708"/>
        <w15:collapsed w:val="false"/>
        <w:rPr>
          <w:rFonts w:hAnsi="Times New Roman" w:ascii="Times New Roman"/>
        </w:rPr>
      </w:pPr>
      <w:bookmarkStart w:name="_GoBack" w:id="0"/>
      <w:bookmarkEnd w:id="0"/>
      <w:r w:rsidRPr="00F232E1">
        <w:rPr>
          <w:rFonts w:hAnsi="Times New Roman" w:ascii="Times New Roman"/>
        </w:rPr>
        <w:t xml:space="preserve">     </w:t>
      </w:r>
      <w:r w:rsidRPr="00F232E1">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232E1" w:rsidP="00910611" w:rsidR="00F232E1" w:rsidRPr="00F232E1">
      <w:pPr>
        <w:rPr>
          <w:rFonts w:hAnsi="Times New Roman" w:ascii="Times New Roman"/>
        </w:rPr>
      </w:pPr>
      <w:r w:rsidRPr="00F232E1">
        <w:rPr>
          <w:rFonts w:eastAsia="MS Mincho" w:hAnsi="Times New Roman" w:ascii="Times New Roman"/>
        </w:rPr>
        <w:t xml:space="preserve">   REPUBLIKA HRVATSKA</w:t>
      </w:r>
    </w:p>
    <w:p w:rsidRDefault="00F232E1" w:rsidP="00910611" w:rsidR="00F232E1" w:rsidRPr="00F232E1">
      <w:pPr>
        <w:rPr>
          <w:rFonts w:hAnsi="Times New Roman" w:ascii="Times New Roman"/>
        </w:rPr>
      </w:pPr>
      <w:r w:rsidRPr="00F232E1">
        <w:rPr>
          <w:rFonts w:eastAsia="MS Mincho" w:hAnsi="Times New Roman" w:ascii="Times New Roman"/>
        </w:rPr>
        <w:t>TRGOVAČKI SUD U RIJECI</w:t>
      </w:r>
    </w:p>
    <w:p w:rsidRDefault="00F232E1" w:rsidP="00C0124F" w:rsidR="0023712B" w:rsidRPr="00F232E1">
      <w:pPr>
        <w:rPr>
          <w:rFonts w:eastAsia="MS Mincho" w:hAnsi="Times New Roman" w:ascii="Times New Roman"/>
        </w:rPr>
      </w:pPr>
      <w:r w:rsidRPr="00F232E1">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St-403</w:t>
      </w:r>
      <w:r w:rsidR="00225F52">
        <w:rPr>
          <w:rFonts w:hAnsi="Times New Roman" w:ascii="Times New Roman"/>
        </w:rPr>
        <w:t>/1</w:t>
      </w:r>
      <w:r w:rsidR="00C92CF1">
        <w:rPr>
          <w:rFonts w:hAnsi="Times New Roman" w:ascii="Times New Roman"/>
        </w:rPr>
        <w:t>7</w:t>
      </w:r>
      <w:r w:rsidR="002452E0">
        <w:rPr>
          <w:rFonts w:hAnsi="Times New Roman" w:ascii="Times New Roman"/>
        </w:rPr>
        <w:t>-22</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2452E0" w:rsidRPr="00B9105D">
        <w:rPr>
          <w:rFonts w:hAnsi="Times New Roman" w:ascii="Times New Roman"/>
        </w:rPr>
        <w:t>IN - Q društvo s ograničenom odgovornošću za usluge, Rijeka, Turkovo 23/11</w:t>
      </w:r>
      <w:r w:rsidR="00B4709B" w:rsidRPr="00F0756D">
        <w:rPr>
          <w:rFonts w:hAnsi="Times New Roman" w:ascii="Times New Roman"/>
        </w:rPr>
        <w:t>,</w:t>
      </w:r>
      <w:r w:rsidR="002452E0">
        <w:rPr>
          <w:rFonts w:hAnsi="Times New Roman" w:ascii="Times New Roman"/>
        </w:rPr>
        <w:t xml:space="preserve"> </w:t>
      </w:r>
      <w:r w:rsidR="002452E0" w:rsidRPr="002452E0">
        <w:rPr>
          <w:rFonts w:hAnsi="Times New Roman" w:ascii="Times New Roman"/>
        </w:rPr>
        <w:t>OIB 03184459918</w:t>
      </w:r>
      <w:r w:rsidR="00B4709B" w:rsidRPr="00723992">
        <w:rPr>
          <w:rFonts w:hAnsi="Times New Roman" w:ascii="Times New Roman"/>
          <w:b/>
        </w:rPr>
        <w:t xml:space="preserve"> </w:t>
      </w:r>
      <w:r w:rsidR="00B4709B" w:rsidRPr="00723992">
        <w:rPr>
          <w:rFonts w:hAnsi="Times New Roman" w:ascii="Times New Roman"/>
        </w:rPr>
        <w:t>dana</w:t>
      </w:r>
      <w:r w:rsidR="002452E0">
        <w:rPr>
          <w:rFonts w:hAnsi="Times New Roman" w:ascii="Times New Roman"/>
        </w:rPr>
        <w:t xml:space="preserve"> 30</w:t>
      </w:r>
      <w:r w:rsidR="008F6703" w:rsidRPr="00723992">
        <w:rPr>
          <w:rFonts w:hAnsi="Times New Roman" w:ascii="Times New Roman"/>
        </w:rPr>
        <w:t>. travnja</w:t>
      </w:r>
      <w:r w:rsidR="00B4709B" w:rsidRPr="00723992">
        <w:rPr>
          <w:rFonts w:hAnsi="Times New Roman" w:ascii="Times New Roman"/>
        </w:rPr>
        <w:t xml:space="preserve"> 2018.</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B458EA" w:rsidP="00AA71D8" w:rsidR="00B458EA" w:rsidRPr="00723992">
      <w:pPr>
        <w:jc w:val="both"/>
        <w:rPr>
          <w:rFonts w:hAnsi="Times New Roman" w:ascii="Times New Roman"/>
        </w:rPr>
      </w:pP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2452E0" w:rsidRPr="00B9105D">
        <w:rPr>
          <w:rFonts w:hAnsi="Times New Roman" w:ascii="Times New Roman"/>
        </w:rPr>
        <w:t>IN - Q društvo s ograničenom odgovornošću za usluge, Rijeka, Turkovo 23/11</w:t>
      </w:r>
      <w:r w:rsidR="000B6E30" w:rsidRPr="00723992">
        <w:rPr>
          <w:rFonts w:hAnsi="Times New Roman" w:ascii="Times New Roman"/>
          <w:b/>
        </w:rPr>
        <w:t>,</w:t>
      </w:r>
      <w:r w:rsidR="002452E0">
        <w:rPr>
          <w:rFonts w:hAnsi="Times New Roman" w:ascii="Times New Roman"/>
          <w:b/>
        </w:rPr>
        <w:t xml:space="preserve"> </w:t>
      </w:r>
      <w:r w:rsidR="002452E0" w:rsidRPr="002452E0">
        <w:rPr>
          <w:rFonts w:hAnsi="Times New Roman" w:ascii="Times New Roman"/>
        </w:rPr>
        <w:t>OIB 03184459918</w:t>
      </w:r>
      <w:r w:rsidR="002452E0" w:rsidRPr="00723992">
        <w:rPr>
          <w:rFonts w:hAnsi="Times New Roman" w:ascii="Times New Roman"/>
          <w:b/>
        </w:rPr>
        <w:t xml:space="preserve"> </w:t>
      </w:r>
      <w:r w:rsidR="00DD429D" w:rsidRPr="00723992">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954737">
        <w:rPr>
          <w:rFonts w:hAnsi="Times New Roman" w:ascii="Times New Roman"/>
        </w:rPr>
        <w:t>25</w:t>
      </w:r>
      <w:r w:rsidR="0082733C">
        <w:rPr>
          <w:rFonts w:hAnsi="Times New Roman" w:ascii="Times New Roman"/>
        </w:rPr>
        <w:t>.0</w:t>
      </w:r>
      <w:r w:rsidR="00F93E9F" w:rsidRPr="00723992">
        <w:rPr>
          <w:rFonts w:hAnsi="Times New Roman" w:ascii="Times New Roman"/>
        </w:rPr>
        <w:t>00</w:t>
      </w:r>
      <w:r w:rsidR="008F6703" w:rsidRPr="00723992">
        <w:rPr>
          <w:rStyle w:val="BezproredaChar"/>
          <w:rFonts w:hAnsi="Times New Roman" w:ascii="Times New Roman"/>
          <w:sz w:val="24"/>
          <w:szCs w:val="24"/>
        </w:rPr>
        <w:t>,</w:t>
      </w:r>
      <w:r w:rsidR="00882309" w:rsidRPr="00723992">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2452E0">
        <w:rPr>
          <w:rFonts w:hAnsi="Times New Roman" w:ascii="Times New Roman"/>
        </w:rPr>
        <w:t>dva</w:t>
      </w:r>
      <w:r w:rsidR="00954737">
        <w:rPr>
          <w:rFonts w:hAnsi="Times New Roman" w:ascii="Times New Roman"/>
        </w:rPr>
        <w:t>desetipet</w:t>
      </w:r>
      <w:r w:rsidR="0082733C">
        <w:rPr>
          <w:rFonts w:hAnsi="Times New Roman" w:ascii="Times New Roman"/>
        </w:rPr>
        <w:t>tisuća</w:t>
      </w:r>
      <w:r w:rsidR="00A71713" w:rsidRPr="00723992">
        <w:rPr>
          <w:rFonts w:hAnsi="Times New Roman" w:ascii="Times New Roman"/>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2A3A70" w:rsidRPr="0072399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2452E0">
        <w:rPr>
          <w:rFonts w:hAnsi="Times New Roman" w:ascii="Times New Roman"/>
        </w:rPr>
        <w:t>403</w:t>
      </w:r>
      <w:r w:rsidR="00C92CF1">
        <w:rPr>
          <w:rFonts w:hAnsi="Times New Roman" w:ascii="Times New Roman"/>
        </w:rPr>
        <w:t>-2017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2452E0" w:rsidRPr="00B9105D">
        <w:rPr>
          <w:rFonts w:hAnsi="Times New Roman" w:ascii="Times New Roman"/>
        </w:rPr>
        <w:t>IN - Q društvo s ograničenom odgovornošću za usluge, Rijeka, Turkovo 23/11</w:t>
      </w:r>
      <w:r w:rsidR="002452E0" w:rsidRPr="00F0756D">
        <w:rPr>
          <w:rFonts w:hAnsi="Times New Roman" w:ascii="Times New Roman"/>
        </w:rPr>
        <w:t>,</w:t>
      </w:r>
      <w:r w:rsidR="002452E0">
        <w:rPr>
          <w:rFonts w:hAnsi="Times New Roman" w:ascii="Times New Roman"/>
        </w:rPr>
        <w:t xml:space="preserve"> </w:t>
      </w:r>
      <w:r w:rsidR="002452E0" w:rsidRPr="002452E0">
        <w:rPr>
          <w:rFonts w:hAnsi="Times New Roman" w:ascii="Times New Roman"/>
        </w:rPr>
        <w:t>OIB 03184459918</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2452E0">
        <w:rPr>
          <w:rFonts w:hAnsi="Times New Roman" w:ascii="Times New Roman"/>
          <w:lang w:eastAsia="hr-HR"/>
        </w:rPr>
        <w:t>30. lipnja</w:t>
      </w:r>
      <w:r w:rsidR="00C92CF1">
        <w:rPr>
          <w:rFonts w:hAnsi="Times New Roman" w:ascii="Times New Roman"/>
          <w:lang w:eastAsia="hr-HR"/>
        </w:rPr>
        <w:t xml:space="preserve"> 2017</w:t>
      </w:r>
      <w:r w:rsidR="00225F52">
        <w:rPr>
          <w:rFonts w:hAnsi="Times New Roman" w:ascii="Times New Roman"/>
          <w:lang w:eastAsia="hr-HR"/>
        </w:rPr>
        <w:t>.</w:t>
      </w:r>
      <w:r w:rsidRPr="005315F2">
        <w:rPr>
          <w:rFonts w:hAnsi="Times New Roman" w:ascii="Times New Roman"/>
          <w:lang w:eastAsia="hr-HR"/>
        </w:rPr>
        <w:t xml:space="preserve"> prijedlog za otvaranje stečajnog postupka nad dužnikom </w:t>
      </w:r>
      <w:r w:rsidR="002452E0" w:rsidRPr="00B9105D">
        <w:rPr>
          <w:rFonts w:hAnsi="Times New Roman" w:ascii="Times New Roman"/>
        </w:rPr>
        <w:t>IN - Q društvo s ograničenom odgovornošću za usluge, Rijeka, Turkovo 23/11</w:t>
      </w:r>
      <w:r w:rsidR="002452E0">
        <w:rPr>
          <w:rFonts w:hAnsi="Times New Roman" w:ascii="Times New Roman"/>
        </w:rPr>
        <w:t xml:space="preserve"> </w:t>
      </w:r>
      <w:r w:rsidRPr="005315F2">
        <w:rPr>
          <w:rFonts w:hAnsi="Times New Roman" w:ascii="Times New Roman"/>
          <w:lang w:eastAsia="hr-HR"/>
        </w:rPr>
        <w:t xml:space="preserve">(dalje: dužnik) temeljem čl.110. st.1. Stečajnog zakona (Narodne novine, broj 71/15, dalje: SZ-a). </w:t>
      </w:r>
    </w:p>
    <w:p w:rsidRDefault="005315F2" w:rsidP="000F4531" w:rsidR="000F4531">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2452E0">
        <w:rPr>
          <w:rFonts w:hAnsi="Times New Roman" w:ascii="Times New Roman"/>
          <w:lang w:eastAsia="hr-HR"/>
        </w:rPr>
        <w:t>20. lipanj</w:t>
      </w:r>
      <w:r w:rsidR="00C92CF1">
        <w:rPr>
          <w:rFonts w:hAnsi="Times New Roman" w:ascii="Times New Roman"/>
          <w:lang w:eastAsia="hr-HR"/>
        </w:rPr>
        <w:t xml:space="preserve"> 2017.</w:t>
      </w:r>
      <w:r w:rsidRPr="005315F2">
        <w:rPr>
          <w:rFonts w:hAnsi="Times New Roman" w:ascii="Times New Roman"/>
          <w:lang w:eastAsia="hr-HR"/>
        </w:rPr>
        <w:t xml:space="preserve"> u Očevidniku redoslijeda osnova za plaćanje ima evidentirane neizvršene osnove za plaćanje u neprekinutom razdoblju od 120 dana u ukupnom iznosu od </w:t>
      </w:r>
      <w:r w:rsidR="002452E0">
        <w:rPr>
          <w:rFonts w:hAnsi="Times New Roman" w:ascii="Times New Roman"/>
          <w:lang w:eastAsia="hr-HR"/>
        </w:rPr>
        <w:t>39.202,88</w:t>
      </w:r>
      <w:r w:rsidRPr="005315F2">
        <w:rPr>
          <w:rFonts w:hAnsi="Times New Roman" w:ascii="Times New Roman"/>
          <w:lang w:eastAsia="hr-HR"/>
        </w:rPr>
        <w:t xml:space="preserve"> kn u koji iznos je uračunata i kamata i naknada Financijske agencije za provedbe ovrhe, da dužnik ima jednog zaposlenika.</w:t>
      </w:r>
    </w:p>
    <w:p w:rsidRDefault="000F4531" w:rsidP="00E94529" w:rsidR="00E94529">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2452E0">
        <w:rPr>
          <w:rFonts w:hAnsi="Times New Roman" w:ascii="Times New Roman"/>
        </w:rPr>
        <w:t>403</w:t>
      </w:r>
      <w:r w:rsidR="00C92CF1">
        <w:rPr>
          <w:rFonts w:hAnsi="Times New Roman" w:ascii="Times New Roman"/>
        </w:rPr>
        <w:t>/17</w:t>
      </w:r>
      <w:r w:rsidR="00225F52">
        <w:rPr>
          <w:rFonts w:hAnsi="Times New Roman" w:ascii="Times New Roman"/>
        </w:rPr>
        <w:t>-</w:t>
      </w:r>
      <w:r w:rsidR="00EE700B">
        <w:rPr>
          <w:rFonts w:hAnsi="Times New Roman" w:ascii="Times New Roman"/>
        </w:rPr>
        <w:t>6</w:t>
      </w:r>
      <w:r w:rsidR="00913077" w:rsidRPr="00723992">
        <w:rPr>
          <w:rFonts w:hAnsi="Times New Roman" w:ascii="Times New Roman"/>
        </w:rPr>
        <w:t xml:space="preserve"> od </w:t>
      </w:r>
      <w:r w:rsidR="00EE700B">
        <w:rPr>
          <w:rFonts w:hAnsi="Times New Roman" w:ascii="Times New Roman"/>
        </w:rPr>
        <w:t>20. studenog 2017</w:t>
      </w:r>
      <w:r w:rsidR="00225F52">
        <w:rPr>
          <w:rFonts w:hAnsi="Times New Roman" w:ascii="Times New Roman"/>
        </w:rPr>
        <w:t>.</w:t>
      </w:r>
      <w:r w:rsidR="008D15E6" w:rsidRPr="00723992">
        <w:rPr>
          <w:rFonts w:hAnsi="Times New Roman" w:ascii="Times New Roman"/>
        </w:rPr>
        <w:t xml:space="preserve"> pokrenut je prethodni postupak</w:t>
      </w:r>
      <w:r w:rsidR="001F5A0A" w:rsidRPr="00723992">
        <w:rPr>
          <w:rFonts w:hAnsi="Times New Roman" w:ascii="Times New Roman"/>
        </w:rPr>
        <w:t xml:space="preserve"> radi utvrđivanja pretpostavki za otvaranje stečajnog postupka nad dužnikom</w:t>
      </w:r>
      <w:r w:rsidR="00B4709B" w:rsidRPr="00723992">
        <w:rPr>
          <w:rFonts w:hAnsi="Times New Roman" w:ascii="Times New Roman"/>
        </w:rPr>
        <w:t xml:space="preserve"> </w:t>
      </w:r>
      <w:r w:rsidR="00E94529">
        <w:rPr>
          <w:rFonts w:hAnsi="Times New Roman" w:ascii="Times New Roman"/>
        </w:rPr>
        <w:t xml:space="preserve">te </w:t>
      </w:r>
      <w:r w:rsidR="00E94529">
        <w:rPr>
          <w:rFonts w:hAnsi="Times New Roman" w:ascii="Times New Roman"/>
        </w:rPr>
        <w:lastRenderedPageBreak/>
        <w:t xml:space="preserve">je </w:t>
      </w:r>
      <w:r>
        <w:rPr>
          <w:rFonts w:hAnsi="Times New Roman" w:ascii="Times New Roman"/>
        </w:rPr>
        <w:t>naloženo osobi ovlaštenoj za zastupanje dužnika</w:t>
      </w:r>
      <w:r w:rsidR="00C92CF1">
        <w:rPr>
          <w:rFonts w:hAnsi="Times New Roman" w:ascii="Times New Roman"/>
        </w:rPr>
        <w:t xml:space="preserve"> </w:t>
      </w:r>
      <w:r w:rsidR="00EE700B">
        <w:rPr>
          <w:rFonts w:hAnsi="Times New Roman" w:ascii="Times New Roman"/>
        </w:rPr>
        <w:t>Ani Peruničić Rakočević, Rijeka, Turkovo 23/11</w:t>
      </w:r>
      <w:r>
        <w:rPr>
          <w:rFonts w:hAnsi="Times New Roman" w:ascii="Times New Roman"/>
        </w:rPr>
        <w:t>,</w:t>
      </w:r>
      <w:r w:rsidRPr="000F4531">
        <w:rPr>
          <w:rFonts w:hAnsi="Times New Roman" w:ascii="Times New Roman"/>
        </w:rPr>
        <w:t xml:space="preserve">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30AEE" w:rsidP="00B30AEE" w:rsidR="000F4531">
      <w:pPr>
        <w:jc w:val="both"/>
        <w:rPr>
          <w:rFonts w:hAnsi="Times New Roman" w:ascii="Times New Roman"/>
        </w:rPr>
      </w:pPr>
      <w:r>
        <w:rPr>
          <w:rFonts w:hAnsi="Times New Roman" w:ascii="Times New Roman"/>
        </w:rPr>
        <w:tab/>
      </w:r>
      <w:r w:rsidR="00EE700B">
        <w:rPr>
          <w:rFonts w:hAnsi="Times New Roman" w:ascii="Times New Roman"/>
        </w:rPr>
        <w:t xml:space="preserve">Rješenjem od 16. siječnja 2018. određena je mjera osiguranja iz čl. 118. st. 2. t. 1. SZ-a imenovanjem privremenog stečajnog upravitelja </w:t>
      </w:r>
      <w:r w:rsidR="00EE700B" w:rsidRPr="00530255">
        <w:rPr>
          <w:rFonts w:hAnsi="Times New Roman" w:ascii="Times New Roman"/>
        </w:rPr>
        <w:t xml:space="preserve">čiji je zadatak bio do završetka prethodnog postupka izvršiti pregled dužnikovog poslovnog prostora, te uvid u knjige i poslovnu dokumentaciju dužnika i nakon toga podnijeti izvješće u kojem će iznijeti svoje mišljenje o tome postoje li pretpostavke za otvaranje stečajnog postupka, te posebno mogu li se imovinom dužnika namiriti troškovi postupka (čl.119. st.2. SZ-a).  </w:t>
      </w:r>
    </w:p>
    <w:p w:rsidRDefault="00144669" w:rsidP="00EE700B" w:rsidR="00EE700B">
      <w:pPr>
        <w:jc w:val="both"/>
        <w:rPr>
          <w:rFonts w:hAnsi="Times New Roman" w:ascii="Times New Roman"/>
          <w:b/>
        </w:rPr>
      </w:pPr>
      <w:r>
        <w:rPr>
          <w:rFonts w:hAnsi="Times New Roman" w:ascii="Times New Roman"/>
        </w:rPr>
        <w:tab/>
      </w:r>
      <w:r w:rsidR="00EE700B">
        <w:rPr>
          <w:rFonts w:hAnsi="Times New Roman" w:ascii="Times New Roman"/>
        </w:rPr>
        <w:t xml:space="preserve">Prema bilanci na dan 31. prosinca 2016. dužnik ima iskazanu dugotrajnu materijalnu imovinu u vrijednosti od 94.024,00 kn i kratkotrajnu imovinu u vrijednosti od 443.743,00 kn od čega kratkotrajnu financijsku imovinu u iznosu od 432.876,00 kn. Međutim, kako nema podataka analitičkih evidencija privremeni stečajni upravitelj nije mogao utvrditi na što se sve ta imovina odnosi i da li je unovčiva. Privremeni stečajni upravitelj nije uspio u prethodnom postupku stupiti u kontakt sa zastupnicom dužnika po zakonu Anom Peruničić Rakočević iz Rijeke, Turkovo 23/11. </w:t>
      </w:r>
    </w:p>
    <w:p w:rsidRDefault="00EE700B" w:rsidP="00EE700B" w:rsidR="00144669">
      <w:pPr>
        <w:jc w:val="both"/>
        <w:rPr>
          <w:rFonts w:hAnsi="Times New Roman" w:ascii="Times New Roman"/>
        </w:rPr>
      </w:pPr>
      <w:r>
        <w:rPr>
          <w:rFonts w:hAnsi="Times New Roman" w:ascii="Times New Roman"/>
        </w:rPr>
        <w:tab/>
        <w:t xml:space="preserve">Do završetka prethodnog postupka kod dužnika je utvrđeno postojanje stečajnog razloga iz čl. 6. Stečajnog zakona, a to je nesposobnost za plaćanje. Naime, prema podatcima FINE dužnik na dan 19. siječanj 2018. u Očevidniku redoslijeda osnova za plaćanje ima evidentirane neizvršene osnove za plaćanje u neprekinutom razdoblju od 332 dana u ukupnom iznosu od 81.697,92 kn. </w:t>
      </w:r>
    </w:p>
    <w:p w:rsidRDefault="00144669" w:rsidP="00EE700B" w:rsidR="00EE700B">
      <w:pPr>
        <w:jc w:val="both"/>
        <w:rPr>
          <w:rFonts w:hAnsi="Times New Roman" w:ascii="Times New Roman"/>
          <w:b/>
        </w:rPr>
      </w:pPr>
      <w:r>
        <w:rPr>
          <w:rFonts w:hAnsi="Times New Roman" w:ascii="Times New Roman"/>
        </w:rPr>
        <w:tab/>
      </w:r>
      <w:r w:rsidR="00EE700B">
        <w:rPr>
          <w:rFonts w:hAnsi="Times New Roman" w:ascii="Times New Roman"/>
        </w:rPr>
        <w:t>Prema bilanci dužnika na dan 31. prosinca 2016. dužnik ima iskazane obveze u ukupnom iznosu 703.273,00 kn, dok je ukupna imovina iskazana u iznosu od 537.767,00 kn. Stoga se može zaključiti da dužnik svojom imovinom ne može namiriti svoje obveze iz čega proizlazi da je kod dužnika ostvaren i stečajni razlog prezaduženost iz čl. 7. t.1. SZ-a.</w:t>
      </w:r>
    </w:p>
    <w:p w:rsidRDefault="00954737" w:rsidP="00954737" w:rsidR="00EE700B" w:rsidRPr="00954737">
      <w:pPr>
        <w:pStyle w:val="Bezproreda"/>
        <w:jc w:val="both"/>
        <w:rPr>
          <w:rFonts w:hAnsi="Times New Roman" w:ascii="Times New Roman"/>
          <w:b/>
          <w:sz w:val="24"/>
          <w:szCs w:val="24"/>
        </w:rPr>
      </w:pPr>
      <w:r w:rsidRPr="00954737">
        <w:rPr>
          <w:rFonts w:hAnsi="Times New Roman" w:ascii="Times New Roman"/>
          <w:sz w:val="24"/>
          <w:szCs w:val="24"/>
        </w:rPr>
        <w:tab/>
        <w:t>Na upit suda zastupnica dužnika po zakonu navela je da se kratkotrajna imovina odnosi na danu kaparu za kupnju nekretnine u iznosu od cca 60.000,00 do 80.000,00 EUR uz troškove agencije međutim nekretnina nije kupljena. Dalje navodi da se obveze u iznosu od 703.273,00 kn odnosi na dane pozajmice. Na upit suda</w:t>
      </w:r>
      <w:r>
        <w:rPr>
          <w:rFonts w:hAnsi="Times New Roman" w:ascii="Times New Roman"/>
          <w:sz w:val="24"/>
          <w:szCs w:val="24"/>
        </w:rPr>
        <w:t>,</w:t>
      </w:r>
      <w:r w:rsidRPr="00954737">
        <w:rPr>
          <w:rFonts w:hAnsi="Times New Roman" w:ascii="Times New Roman"/>
          <w:sz w:val="24"/>
          <w:szCs w:val="24"/>
        </w:rPr>
        <w:t xml:space="preserve"> </w:t>
      </w:r>
      <w:r>
        <w:rPr>
          <w:rFonts w:hAnsi="Times New Roman" w:ascii="Times New Roman"/>
          <w:sz w:val="24"/>
          <w:szCs w:val="24"/>
        </w:rPr>
        <w:t>zastupnica dužnika je navela da dužnik</w:t>
      </w:r>
      <w:r w:rsidRPr="00954737">
        <w:rPr>
          <w:rFonts w:hAnsi="Times New Roman" w:ascii="Times New Roman"/>
          <w:sz w:val="24"/>
          <w:szCs w:val="24"/>
        </w:rPr>
        <w:t xml:space="preserve"> u vlasništvu nema pokretnina, nema tražbine prema trećim osobama i ne vodi nikakav sudski postupak. </w:t>
      </w:r>
    </w:p>
    <w:p w:rsidRDefault="000F4531" w:rsidP="00954737" w:rsidR="00954737">
      <w:pPr>
        <w:jc w:val="both"/>
        <w:rPr>
          <w:rFonts w:hAnsi="Times New Roman" w:ascii="Times New Roman"/>
          <w:b/>
        </w:rPr>
      </w:pPr>
      <w:r>
        <w:rPr>
          <w:rFonts w:hAnsi="Times New Roman" w:ascii="Times New Roman"/>
        </w:rPr>
        <w:tab/>
      </w:r>
      <w:r w:rsidR="00954737">
        <w:rPr>
          <w:rFonts w:hAnsi="Times New Roman" w:ascii="Times New Roman"/>
        </w:rPr>
        <w:t>P</w:t>
      </w:r>
      <w:r w:rsidR="00CC6C3F">
        <w:rPr>
          <w:rFonts w:hAnsi="Times New Roman" w:ascii="Times New Roman"/>
        </w:rPr>
        <w:t>rema Očevidniku redoslijeda os</w:t>
      </w:r>
      <w:r w:rsidR="00B30AEE">
        <w:rPr>
          <w:rFonts w:hAnsi="Times New Roman" w:ascii="Times New Roman"/>
        </w:rPr>
        <w:t>n</w:t>
      </w:r>
      <w:r w:rsidR="00C92CF1">
        <w:rPr>
          <w:rFonts w:hAnsi="Times New Roman" w:ascii="Times New Roman"/>
        </w:rPr>
        <w:t xml:space="preserve">ova za plaćanje dužnik na dan </w:t>
      </w:r>
      <w:r w:rsidR="00954737">
        <w:rPr>
          <w:rFonts w:hAnsi="Times New Roman" w:ascii="Times New Roman"/>
        </w:rPr>
        <w:t>25. travanj 2018. dužnik ima evidentirane nepodmirene obveze u razdoblju dužem od 60 dana u ukupnom iznosu od 82.478,17 kn, čime je kod dužnika ostvaren stečajni razlog nesposobnost za plaćanje iz čl. 6. Stečajnog zakona.</w:t>
      </w:r>
    </w:p>
    <w:p w:rsidRDefault="00CC6C3F" w:rsidP="000F4531" w:rsidR="000F4531">
      <w:pPr>
        <w:jc w:val="both"/>
        <w:rPr>
          <w:rFonts w:hAnsi="Times New Roman" w:ascii="Times New Roman"/>
        </w:rPr>
      </w:pPr>
      <w:r>
        <w:rPr>
          <w:rFonts w:hAnsi="Times New Roman" w:ascii="Times New Roman"/>
        </w:rPr>
        <w:tab/>
      </w:r>
      <w:r w:rsidR="000F4531">
        <w:rPr>
          <w:rFonts w:hAnsi="Times New Roman" w:ascii="Times New Roman"/>
        </w:rPr>
        <w:t xml:space="preserve">S obzirom na utvrđeno u prethodnom postupku, </w:t>
      </w:r>
      <w:r w:rsidR="00B30AEE">
        <w:rPr>
          <w:rFonts w:hAnsi="Times New Roman" w:ascii="Times New Roman"/>
        </w:rPr>
        <w:t>sud</w:t>
      </w:r>
      <w:r w:rsidR="000F4531">
        <w:rPr>
          <w:rFonts w:hAnsi="Times New Roman" w:ascii="Times New Roman"/>
        </w:rPr>
        <w:t xml:space="preserve"> </w:t>
      </w:r>
      <w:r w:rsidR="00B30AEE">
        <w:rPr>
          <w:rFonts w:hAnsi="Times New Roman" w:ascii="Times New Roman"/>
        </w:rPr>
        <w:t>poziva</w:t>
      </w:r>
      <w:r w:rsidR="000F4531">
        <w:rPr>
          <w:rFonts w:hAnsi="Times New Roman" w:ascii="Times New Roman"/>
        </w:rPr>
        <w:t xml:space="preserve"> osobe koje imaju pravni interes za provedbom stečajnog postupka na uplatu predujma za namirenje troškova </w:t>
      </w:r>
      <w:r w:rsidR="00971C9C">
        <w:rPr>
          <w:rFonts w:hAnsi="Times New Roman" w:ascii="Times New Roman"/>
        </w:rPr>
        <w:t xml:space="preserve">prethodnog i </w:t>
      </w:r>
      <w:r w:rsidR="000F4531">
        <w:rPr>
          <w:rFonts w:hAnsi="Times New Roman" w:ascii="Times New Roman"/>
        </w:rPr>
        <w:t>otvorenog stečajnog postupka</w:t>
      </w:r>
      <w:r w:rsidR="00954737">
        <w:rPr>
          <w:rFonts w:hAnsi="Times New Roman" w:ascii="Times New Roman"/>
        </w:rPr>
        <w:t xml:space="preserve"> u ukupnom iznosu od 25</w:t>
      </w:r>
      <w:r w:rsidR="00B30AEE">
        <w:rPr>
          <w:rFonts w:hAnsi="Times New Roman" w:ascii="Times New Roman"/>
        </w:rPr>
        <w:t>.000,00 kn</w:t>
      </w:r>
      <w:r w:rsidR="000F4531">
        <w:rPr>
          <w:rFonts w:hAnsi="Times New Roman" w:ascii="Times New Roman"/>
        </w:rPr>
        <w:t>.</w:t>
      </w:r>
    </w:p>
    <w:p w:rsidRDefault="000F4531" w:rsidP="000F4531" w:rsidR="000F4531" w:rsidRPr="008A3D8F">
      <w:pPr>
        <w:jc w:val="both"/>
        <w:rPr>
          <w:rFonts w:hAnsi="Times New Roman" w:ascii="Times New Roman"/>
          <w:b/>
          <w:bCs/>
        </w:rPr>
      </w:pPr>
      <w:r>
        <w:rPr>
          <w:rFonts w:hAnsi="Times New Roman" w:ascii="Times New Roman"/>
        </w:rPr>
        <w:tab/>
        <w:t xml:space="preserve">Strukturu troškova čine: nagrada za rad </w:t>
      </w:r>
      <w:r w:rsidR="00954737">
        <w:rPr>
          <w:rFonts w:hAnsi="Times New Roman" w:ascii="Times New Roman"/>
        </w:rPr>
        <w:t xml:space="preserve">privremenom </w:t>
      </w:r>
      <w:r>
        <w:rPr>
          <w:rFonts w:hAnsi="Times New Roman" w:ascii="Times New Roman"/>
        </w:rPr>
        <w:t xml:space="preserve">stečajnom upravitelju u </w:t>
      </w:r>
      <w:r w:rsidR="00954737">
        <w:rPr>
          <w:rFonts w:hAnsi="Times New Roman" w:ascii="Times New Roman"/>
        </w:rPr>
        <w:t>prethodnom postupku u bruto iznosu od 7</w:t>
      </w:r>
      <w:r>
        <w:rPr>
          <w:rFonts w:hAnsi="Times New Roman" w:ascii="Times New Roman"/>
        </w:rPr>
        <w:t xml:space="preserve">.000,00 kn, </w:t>
      </w:r>
      <w:r w:rsidR="00954737">
        <w:rPr>
          <w:rFonts w:hAnsi="Times New Roman" w:ascii="Times New Roman"/>
        </w:rPr>
        <w:t xml:space="preserve">nagrada za rad stečajnom </w:t>
      </w:r>
      <w:r w:rsidR="00954737">
        <w:rPr>
          <w:rFonts w:hAnsi="Times New Roman" w:ascii="Times New Roman"/>
        </w:rPr>
        <w:lastRenderedPageBreak/>
        <w:t xml:space="preserve">upravitelju u bruto iznosu od 10.000,00 kn, </w:t>
      </w:r>
      <w:r>
        <w:rPr>
          <w:rFonts w:hAnsi="Times New Roman" w:ascii="Times New Roman"/>
        </w:rPr>
        <w:t>troškovi knjigovodstva</w:t>
      </w:r>
      <w:r w:rsidR="00954737">
        <w:rPr>
          <w:rFonts w:hAnsi="Times New Roman" w:ascii="Times New Roman"/>
        </w:rPr>
        <w:t>, izrada pečata i bankovne usluge</w:t>
      </w:r>
      <w:r>
        <w:rPr>
          <w:rFonts w:hAnsi="Times New Roman" w:ascii="Times New Roman"/>
        </w:rPr>
        <w:t xml:space="preserve"> u iznosu od </w:t>
      </w:r>
      <w:r w:rsidR="00954737">
        <w:rPr>
          <w:rFonts w:hAnsi="Times New Roman" w:ascii="Times New Roman"/>
        </w:rPr>
        <w:t>8</w:t>
      </w:r>
      <w:r>
        <w:rPr>
          <w:rFonts w:hAnsi="Times New Roman" w:ascii="Times New Roman"/>
        </w:rPr>
        <w:t>.000,00 kn</w:t>
      </w:r>
      <w:r w:rsidR="00954737">
        <w:rPr>
          <w:rFonts w:hAnsi="Times New Roman" w:ascii="Times New Roman"/>
        </w:rPr>
        <w:t>.</w:t>
      </w:r>
    </w:p>
    <w:p w:rsidRDefault="00302D74" w:rsidP="002671CC" w:rsidR="00480DCF" w:rsidRPr="00723992">
      <w:pPr>
        <w:suppressAutoHyphens/>
        <w:autoSpaceDN w:val="false"/>
        <w:jc w:val="both"/>
        <w:textAlignment w:val="baseline"/>
        <w:rPr>
          <w:rFonts w:hAnsi="Times New Roman" w:ascii="Times New Roman"/>
        </w:rPr>
      </w:pPr>
      <w:r w:rsidRPr="00064BE2">
        <w:rPr>
          <w:rFonts w:hAnsi="Times New Roman" w:ascii="Times New Roman"/>
        </w:rPr>
        <w:tab/>
      </w:r>
      <w:r w:rsidR="00E755B2" w:rsidRPr="00064BE2">
        <w:rPr>
          <w:rFonts w:hAnsi="Times New Roman" w:ascii="Times New Roman"/>
        </w:rPr>
        <w:t>Prema odredbi čl.</w:t>
      </w:r>
      <w:r w:rsidR="0035444C" w:rsidRPr="00064BE2">
        <w:rPr>
          <w:rFonts w:hAnsi="Times New Roman" w:ascii="Times New Roman"/>
        </w:rPr>
        <w:t xml:space="preserve"> </w:t>
      </w:r>
      <w:r w:rsidR="00E755B2" w:rsidRPr="00064BE2">
        <w:rPr>
          <w:rFonts w:hAnsi="Times New Roman" w:ascii="Times New Roman"/>
        </w:rPr>
        <w:t>5</w:t>
      </w:r>
      <w:r w:rsidR="00DB4C10" w:rsidRPr="00064BE2">
        <w:rPr>
          <w:rFonts w:hAnsi="Times New Roman" w:ascii="Times New Roman"/>
        </w:rPr>
        <w:t>. st.1. i 2. SZ-a, stečaj</w:t>
      </w:r>
      <w:r w:rsidR="00E755B2" w:rsidRPr="00064BE2">
        <w:rPr>
          <w:rFonts w:hAnsi="Times New Roman" w:ascii="Times New Roman"/>
        </w:rPr>
        <w:t>ni postupak</w:t>
      </w:r>
      <w:r w:rsidR="00DB4C10" w:rsidRPr="00723992">
        <w:rPr>
          <w:rFonts w:hAnsi="Times New Roman" w:ascii="Times New Roman"/>
        </w:rPr>
        <w:t xml:space="preserve"> može </w:t>
      </w:r>
      <w:r w:rsidR="00E755B2" w:rsidRPr="00723992">
        <w:rPr>
          <w:rFonts w:hAnsi="Times New Roman" w:ascii="Times New Roman"/>
        </w:rPr>
        <w:t xml:space="preserve">se </w:t>
      </w:r>
      <w:r w:rsidR="00DB4C10" w:rsidRPr="00723992">
        <w:rPr>
          <w:rFonts w:hAnsi="Times New Roman" w:ascii="Times New Roman"/>
        </w:rPr>
        <w:t xml:space="preserve">otvoriti ako </w:t>
      </w:r>
      <w:r w:rsidR="00E755B2" w:rsidRPr="00723992">
        <w:rPr>
          <w:rFonts w:hAnsi="Times New Roman" w:ascii="Times New Roman"/>
        </w:rPr>
        <w:t xml:space="preserve">sud </w:t>
      </w:r>
      <w:r w:rsidR="00DB4C10" w:rsidRPr="00723992">
        <w:rPr>
          <w:rFonts w:hAnsi="Times New Roman" w:ascii="Times New Roman"/>
        </w:rPr>
        <w:t>utvrdi postojanje stečajn</w:t>
      </w:r>
      <w:r w:rsidR="00E755B2" w:rsidRPr="00723992">
        <w:rPr>
          <w:rFonts w:hAnsi="Times New Roman" w:ascii="Times New Roman"/>
        </w:rPr>
        <w:t>og</w:t>
      </w:r>
      <w:r w:rsidR="00DB4C10" w:rsidRPr="00723992">
        <w:rPr>
          <w:rFonts w:hAnsi="Times New Roman" w:ascii="Times New Roman"/>
        </w:rPr>
        <w:t xml:space="preserve"> razloga, a to su prema stavku 2. istog članka</w:t>
      </w:r>
      <w:r w:rsidR="00E755B2" w:rsidRPr="00723992">
        <w:rPr>
          <w:rFonts w:hAnsi="Times New Roman" w:ascii="Times New Roman"/>
        </w:rPr>
        <w:t xml:space="preserve"> </w:t>
      </w:r>
      <w:r w:rsidR="00DB4C10" w:rsidRPr="00723992">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723992">
        <w:rPr>
          <w:rFonts w:hAnsi="Times New Roman" w:ascii="Times New Roman"/>
        </w:rPr>
        <w:tab/>
      </w:r>
      <w:r w:rsidR="00DB4C10" w:rsidRPr="00723992">
        <w:rPr>
          <w:rFonts w:hAnsi="Times New Roman" w:ascii="Times New Roman"/>
        </w:rPr>
        <w:t>Prema odredbi čl.</w:t>
      </w:r>
      <w:r w:rsidR="00127008" w:rsidRPr="00723992">
        <w:rPr>
          <w:rFonts w:hAnsi="Times New Roman" w:ascii="Times New Roman"/>
        </w:rPr>
        <w:t>132</w:t>
      </w:r>
      <w:r w:rsidR="00DB4C10" w:rsidRPr="00723992">
        <w:rPr>
          <w:rFonts w:hAnsi="Times New Roman" w:ascii="Times New Roman"/>
        </w:rPr>
        <w:t xml:space="preserve">. st.1. </w:t>
      </w:r>
      <w:r w:rsidR="00531FDB" w:rsidRPr="00723992">
        <w:rPr>
          <w:rFonts w:hAnsi="Times New Roman" w:ascii="Times New Roman"/>
        </w:rPr>
        <w:t>SZ-a</w:t>
      </w:r>
      <w:r w:rsidR="00131669" w:rsidRPr="00723992">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80DCF" w:rsidP="0040172E" w:rsidR="0040172E" w:rsidRPr="00723992">
      <w:pPr>
        <w:jc w:val="both"/>
        <w:rPr>
          <w:rFonts w:hAnsi="Times New Roman" w:ascii="Times New Roman"/>
        </w:rPr>
      </w:pPr>
      <w:r>
        <w:rPr>
          <w:rFonts w:hAnsi="Times New Roman" w:ascii="Times New Roman"/>
        </w:rPr>
        <w:tab/>
        <w:t xml:space="preserve">Obzirom da je u prethodnom postupku utvrđeno postojanje stečajnog razloga nesposobnost za plaćanje iz čl. 6. SZ-a kao i činjenica nedostatnosti dužnikove imovine za namirenje troškova stečajnog postupka, sud je pozvao osobe koje imaju pravni interes za provedbom stečajnog postupka da u zakonskom roku uplate predujam u visini od </w:t>
      </w:r>
      <w:r w:rsidR="00954737">
        <w:rPr>
          <w:rFonts w:hAnsi="Times New Roman" w:ascii="Times New Roman"/>
        </w:rPr>
        <w:t>25</w:t>
      </w:r>
      <w:r w:rsidR="00202E32">
        <w:rPr>
          <w:rFonts w:hAnsi="Times New Roman" w:ascii="Times New Roman"/>
        </w:rPr>
        <w:t>.000</w:t>
      </w:r>
      <w:r>
        <w:rPr>
          <w:rFonts w:hAnsi="Times New Roman" w:ascii="Times New Roman"/>
        </w:rPr>
        <w:t>,00 kn</w:t>
      </w:r>
      <w:r w:rsidR="008A3D8F">
        <w:rPr>
          <w:rFonts w:hAnsi="Times New Roman" w:ascii="Times New Roman"/>
        </w:rPr>
        <w:t xml:space="preserve"> ocijenivši</w:t>
      </w:r>
      <w:r w:rsidR="0040172E" w:rsidRPr="00723992">
        <w:rPr>
          <w:rFonts w:hAnsi="Times New Roman" w:ascii="Times New Roman"/>
        </w:rPr>
        <w:t xml:space="preserve"> </w:t>
      </w:r>
      <w:r w:rsidR="000A777B" w:rsidRPr="00723992">
        <w:rPr>
          <w:rFonts w:hAnsi="Times New Roman" w:ascii="Times New Roman"/>
        </w:rPr>
        <w:t>predvidive troškove</w:t>
      </w:r>
      <w:r w:rsidR="0040172E" w:rsidRPr="00723992">
        <w:rPr>
          <w:rFonts w:hAnsi="Times New Roman" w:ascii="Times New Roman"/>
        </w:rPr>
        <w:t xml:space="preserve"> prethodnog i otvorenog steča</w:t>
      </w:r>
      <w:r w:rsidR="000A777B" w:rsidRPr="00723992">
        <w:rPr>
          <w:rFonts w:hAnsi="Times New Roman" w:ascii="Times New Roman"/>
        </w:rPr>
        <w:t>jnog postupka ocijenio opravdanim, realnim i nužni</w:t>
      </w:r>
      <w:r w:rsidR="0040172E" w:rsidRPr="00723992">
        <w:rPr>
          <w:rFonts w:hAnsi="Times New Roman" w:ascii="Times New Roman"/>
        </w:rPr>
        <w:t>m.</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rsidRPr="00723992">
      <w:pPr>
        <w:jc w:val="both"/>
        <w:rPr>
          <w:rFonts w:hAnsi="Times New Roman" w:ascii="Times New Roman"/>
        </w:rPr>
      </w:pPr>
      <w:r w:rsidRPr="00723992">
        <w:rPr>
          <w:rFonts w:hAnsi="Times New Roman" w:ascii="Times New Roman"/>
        </w:rPr>
        <w:tab/>
        <w:t>Na posljedice nepostupanja po t</w:t>
      </w:r>
      <w:r w:rsidR="002354F0" w:rsidRPr="00723992">
        <w:rPr>
          <w:rFonts w:hAnsi="Times New Roman" w:ascii="Times New Roman"/>
        </w:rPr>
        <w:t>očki</w:t>
      </w:r>
      <w:r w:rsidRPr="00723992">
        <w:rPr>
          <w:rFonts w:hAnsi="Times New Roman" w:ascii="Times New Roman"/>
        </w:rPr>
        <w:t xml:space="preserve"> I. izreke rješenja temeljem čl.132. st.2. SZ upozoreno je u t. II. izreke ovog rješenja.</w:t>
      </w:r>
      <w:r w:rsidR="00DB4C10" w:rsidRPr="00723992">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723992">
        <w:tc>
          <w:tcPr>
            <w:tcW w:type="dxa" w:w="9923"/>
            <w:gridSpan w:val="2"/>
            <w:shd w:fill="auto" w:color="auto" w:val="clear"/>
            <w:vAlign w:val="center"/>
          </w:tcPr>
          <w:p w:rsidRDefault="00C95D7D" w:rsidP="00C1379E" w:rsidR="00C95D7D" w:rsidRPr="00723992">
            <w:pPr>
              <w:ind w:right="1276"/>
              <w:jc w:val="both"/>
              <w:rPr>
                <w:rFonts w:hAnsi="Times New Roman" w:ascii="Times New Roman"/>
              </w:rPr>
            </w:pPr>
          </w:p>
        </w:tc>
      </w:tr>
      <w:tr w:rsidTr="00253FBA" w:rsidR="000E25EC" w:rsidRPr="00723992">
        <w:trPr>
          <w:gridAfter w:val="1"/>
          <w:wAfter w:type="dxa" w:w="709"/>
        </w:trPr>
        <w:tc>
          <w:tcPr>
            <w:tcW w:type="dxa" w:w="9214"/>
            <w:shd w:fill="auto" w:color="auto" w:val="clear"/>
            <w:vAlign w:val="center"/>
          </w:tcPr>
          <w:p w:rsidRDefault="00253FBA" w:rsidP="00954737" w:rsidR="0023712B" w:rsidRPr="00723992">
            <w:pPr>
              <w:jc w:val="center"/>
              <w:rPr>
                <w:rFonts w:hAnsi="Times New Roman" w:ascii="Times New Roman"/>
              </w:rPr>
            </w:pPr>
            <w:r w:rsidRPr="00723992">
              <w:rPr>
                <w:rFonts w:hAnsi="Times New Roman" w:ascii="Times New Roman"/>
              </w:rPr>
              <w:t xml:space="preserve">U Rijeci, </w:t>
            </w:r>
            <w:r w:rsidR="00954737">
              <w:rPr>
                <w:rFonts w:hAnsi="Times New Roman" w:ascii="Times New Roman"/>
              </w:rPr>
              <w:t>30</w:t>
            </w:r>
            <w:r w:rsidR="008F6703" w:rsidRPr="00723992">
              <w:rPr>
                <w:rFonts w:hAnsi="Times New Roman" w:ascii="Times New Roman"/>
              </w:rPr>
              <w:t>. travnja</w:t>
            </w:r>
            <w:r w:rsidR="00A71713" w:rsidRPr="00723992">
              <w:rPr>
                <w:rFonts w:hAnsi="Times New Roman" w:ascii="Times New Roman"/>
              </w:rPr>
              <w:t xml:space="preserve"> 2018</w:t>
            </w:r>
            <w:r w:rsidRPr="00723992">
              <w:rPr>
                <w:rFonts w:hAnsi="Times New Roman" w:ascii="Times New Roman"/>
              </w:rPr>
              <w:t xml:space="preserve">. </w:t>
            </w:r>
          </w:p>
        </w:tc>
      </w:tr>
    </w:tbl>
    <w:p w:rsidRDefault="00954737" w:rsidP="00954737" w:rsidR="008F6703" w:rsidRPr="00723992">
      <w:pPr>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8F6703" w:rsidRPr="00723992">
        <w:rPr>
          <w:rFonts w:hAnsi="Times New Roman" w:ascii="Times New Roman"/>
        </w:rPr>
        <w:t>Sudac</w:t>
      </w:r>
    </w:p>
    <w:p w:rsidRDefault="00971C9C" w:rsidP="00E82632" w:rsidR="00B5210B" w:rsidRPr="00971C9C">
      <w:pPr>
        <w:ind w:firstLine="708" w:left="1416"/>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C1379E" w:rsidRPr="00971C9C">
        <w:rPr>
          <w:rFonts w:hAnsi="Times New Roman" w:ascii="Times New Roman"/>
        </w:rPr>
        <w:t>Daniela Korlević</w:t>
      </w:r>
      <w:r w:rsidRPr="00971C9C">
        <w:rPr>
          <w:rFonts w:hAnsi="Times New Roman" w:ascii="Times New Roman"/>
        </w:rPr>
        <w:t xml:space="preserve"> </w:t>
      </w:r>
    </w:p>
    <w:p w:rsidRDefault="00B5210B" w:rsidP="00B5210B" w:rsidR="00B5210B" w:rsidRPr="00723992">
      <w:pPr>
        <w:ind w:firstLine="708" w:left="1416"/>
        <w:jc w:val="right"/>
        <w:rPr>
          <w:rFonts w:hAnsi="Times New Roman" w:ascii="Times New Roman"/>
        </w:rPr>
      </w:pPr>
    </w:p>
    <w:p w:rsidRDefault="00EE5BE1" w:rsidP="00466EB4" w:rsidR="00E950BE" w:rsidRPr="00723992">
      <w:pPr>
        <w:ind w:firstLine="708" w:left="1416"/>
        <w:jc w:val="right"/>
        <w:rPr>
          <w:rFonts w:hAnsi="Times New Roman" w:ascii="Times New Roman"/>
        </w:rPr>
      </w:pPr>
      <w:r w:rsidRPr="00723992">
        <w:rPr>
          <w:rFonts w:hAnsi="Times New Roman" w:ascii="Times New Roman"/>
        </w:rPr>
        <w:t xml:space="preserve"> </w:t>
      </w:r>
    </w:p>
    <w:p w:rsidRDefault="005D495A" w:rsidP="00C0124F" w:rsidR="005D495A" w:rsidRPr="00723992">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F232E1">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St-403/17-22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F2646"/>
    <w:rsid w:val="001F5A0A"/>
    <w:rsid w:val="001F7F40"/>
    <w:rsid w:val="0020054E"/>
    <w:rsid w:val="00201A01"/>
    <w:rsid w:val="002023AD"/>
    <w:rsid w:val="00202E32"/>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76CC"/>
    <w:rsid w:val="004D771E"/>
    <w:rsid w:val="004E3E53"/>
    <w:rsid w:val="004E76F0"/>
    <w:rsid w:val="004F02F1"/>
    <w:rsid w:val="004F266C"/>
    <w:rsid w:val="004F6136"/>
    <w:rsid w:val="005045CE"/>
    <w:rsid w:val="00511F2A"/>
    <w:rsid w:val="00511F31"/>
    <w:rsid w:val="005123D7"/>
    <w:rsid w:val="00512EFB"/>
    <w:rsid w:val="0052020D"/>
    <w:rsid w:val="005307CC"/>
    <w:rsid w:val="005315F2"/>
    <w:rsid w:val="00531FDB"/>
    <w:rsid w:val="005373EF"/>
    <w:rsid w:val="00544270"/>
    <w:rsid w:val="00546E6F"/>
    <w:rsid w:val="00550939"/>
    <w:rsid w:val="005624F3"/>
    <w:rsid w:val="0056280E"/>
    <w:rsid w:val="005705D3"/>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A2E"/>
    <w:rsid w:val="007878E7"/>
    <w:rsid w:val="00791D59"/>
    <w:rsid w:val="007A070F"/>
    <w:rsid w:val="007A23CD"/>
    <w:rsid w:val="007B0FDC"/>
    <w:rsid w:val="007B4733"/>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71630"/>
    <w:rsid w:val="00877659"/>
    <w:rsid w:val="00882309"/>
    <w:rsid w:val="00882E2A"/>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13077"/>
    <w:rsid w:val="0091310C"/>
    <w:rsid w:val="009136EE"/>
    <w:rsid w:val="0091416F"/>
    <w:rsid w:val="0091493B"/>
    <w:rsid w:val="00925C74"/>
    <w:rsid w:val="009338F4"/>
    <w:rsid w:val="00936647"/>
    <w:rsid w:val="00946CF7"/>
    <w:rsid w:val="009513BE"/>
    <w:rsid w:val="00952E2E"/>
    <w:rsid w:val="00954737"/>
    <w:rsid w:val="00956D07"/>
    <w:rsid w:val="0096215B"/>
    <w:rsid w:val="00965447"/>
    <w:rsid w:val="00971C9C"/>
    <w:rsid w:val="00971F12"/>
    <w:rsid w:val="009762C0"/>
    <w:rsid w:val="00987AEA"/>
    <w:rsid w:val="009A0E9A"/>
    <w:rsid w:val="009A7EE6"/>
    <w:rsid w:val="009B14C8"/>
    <w:rsid w:val="009B7911"/>
    <w:rsid w:val="009C11CB"/>
    <w:rsid w:val="009D152D"/>
    <w:rsid w:val="009D683C"/>
    <w:rsid w:val="009D7D36"/>
    <w:rsid w:val="009E1E0C"/>
    <w:rsid w:val="009E64C2"/>
    <w:rsid w:val="009F6B5A"/>
    <w:rsid w:val="00A04285"/>
    <w:rsid w:val="00A064A7"/>
    <w:rsid w:val="00A23961"/>
    <w:rsid w:val="00A26399"/>
    <w:rsid w:val="00A31CB9"/>
    <w:rsid w:val="00A357C5"/>
    <w:rsid w:val="00A36FCD"/>
    <w:rsid w:val="00A50178"/>
    <w:rsid w:val="00A502AE"/>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E0E75"/>
    <w:rsid w:val="00AF3BAB"/>
    <w:rsid w:val="00AF572B"/>
    <w:rsid w:val="00B0223F"/>
    <w:rsid w:val="00B0225F"/>
    <w:rsid w:val="00B21A87"/>
    <w:rsid w:val="00B30AEE"/>
    <w:rsid w:val="00B328D7"/>
    <w:rsid w:val="00B370BC"/>
    <w:rsid w:val="00B376FF"/>
    <w:rsid w:val="00B458EA"/>
    <w:rsid w:val="00B4709B"/>
    <w:rsid w:val="00B47F63"/>
    <w:rsid w:val="00B512B4"/>
    <w:rsid w:val="00B5210B"/>
    <w:rsid w:val="00B57743"/>
    <w:rsid w:val="00B8629D"/>
    <w:rsid w:val="00B86348"/>
    <w:rsid w:val="00B8653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743AB"/>
    <w:rsid w:val="00C77365"/>
    <w:rsid w:val="00C837E1"/>
    <w:rsid w:val="00C84246"/>
    <w:rsid w:val="00C92CF1"/>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66DA6"/>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73C7E"/>
    <w:rsid w:val="00E755B2"/>
    <w:rsid w:val="00E769A3"/>
    <w:rsid w:val="00E80C26"/>
    <w:rsid w:val="00E819DB"/>
    <w:rsid w:val="00E82632"/>
    <w:rsid w:val="00E83D4A"/>
    <w:rsid w:val="00E85402"/>
    <w:rsid w:val="00E91BAA"/>
    <w:rsid w:val="00E92C65"/>
    <w:rsid w:val="00E92DBB"/>
    <w:rsid w:val="00E94529"/>
    <w:rsid w:val="00E950BE"/>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232E1"/>
    <w:rsid w:val="00F46899"/>
    <w:rsid w:val="00F53886"/>
    <w:rsid w:val="00F61836"/>
    <w:rsid w:val="00F642A6"/>
    <w:rsid w:val="00F65C4A"/>
    <w:rsid w:val="00F70484"/>
    <w:rsid w:val="00F731C0"/>
    <w:rsid w:val="00F75C79"/>
    <w:rsid w:val="00F8372D"/>
    <w:rsid w:val="00F93E9F"/>
    <w:rsid w:val="00FA688C"/>
    <w:rsid w:val="00FC3C4F"/>
    <w:rsid w:val="00FD5F3D"/>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styleId="Tekstrezerviranogmjesta" w:type="character">
    <w:name w:val="Placeholder Text"/>
    <w:basedOn w:val="Zadanifontodlomka"/>
    <w:uiPriority w:val="99"/>
    <w:semiHidden/>
    <w:rsid w:val="00F232E1"/>
    <w:rPr>
      <w:color w:val="808080"/>
      <w:bdr w:space="0" w:sz="0" w:color="auto" w:val="none"/>
      <w:shd w:fill="auto" w:color="auto" w:val="clear"/>
    </w:rPr>
  </w:style>
  <w:style w:customStyle="true" w:styleId="eSPISCCParagraphDefaultFont" w:type="character">
    <w:name w:val="eSPIS_CC_Paragraph Default Font"/>
    <w:basedOn w:val="Zadanifontodlomka"/>
    <w:rsid w:val="00F232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32E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232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32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styleId="Tekstrezerviranogmjesta" w:type="character">
    <w:name w:val="Placeholder Text"/>
    <w:basedOn w:val="Zadanifontodlomka"/>
    <w:uiPriority w:val="99"/>
    <w:semiHidden/>
    <w:rsid w:val="00F232E1"/>
    <w:rPr>
      <w:color w:val="808080"/>
      <w:bdr w:color="auto" w:space="0" w:sz="0" w:val="none"/>
      <w:shd w:color="auto" w:fill="auto" w:val="clear"/>
    </w:rPr>
  </w:style>
  <w:style w:customStyle="1" w:styleId="eSPISCCParagraphDefaultFont" w:type="character">
    <w:name w:val="eSPIS_CC_Paragraph Default Font"/>
    <w:basedOn w:val="Zadanifontodlomka"/>
    <w:rsid w:val="00F232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32E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232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32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St-403/2017-22</izvorni_sadrzaj>
    <derivirana_varijabla naziv="DomainObject.Oznaka_1">St-403/2017-22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izvorni_sadrzaj>
    <derivirana_varijabla naziv="DomainObject.Predmet.Broj_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St-403/2017</izvorni_sadrzaj>
    <derivirana_varijabla naziv="DomainObject.Predmet.OznakaBroj_1">St-403/2017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 Q d.o.o.</izvorni_sadrzaj>
    <derivirana_varijabla naziv="DomainObject.Predmet.ProtustrankaFormated_1">  IN - Q d.o.o.</derivirana_varijabla>
  </DomainObject.Predmet.ProtustrankaFormated>
  <DomainObject.Predmet.ProtustrankaFormatedOIB>
    <izvorni_sadrzaj>  IN - Q d.o.o., OIB 03184459918</izvorni_sadrzaj>
    <derivirana_varijabla naziv="DomainObject.Predmet.ProtustrankaFormatedOIB_1">  IN - Q d.o.o., OIB 03184459918</derivirana_varijabla>
  </DomainObject.Predmet.ProtustrankaFormatedOIB>
  <DomainObject.Predmet.ProtustrankaFormatedWithAdress>
    <izvorni_sadrzaj> IN - Q d.o.o., Turkovo 23/11, 51000 Rijeka</izvorni_sadrzaj>
    <derivirana_varijabla naziv="DomainObject.Predmet.ProtustrankaFormatedWithAdress_1"> IN - Q d.o.o., Turkovo 23/11, 51000 Rijeka</derivirana_varijabla>
  </DomainObject.Predmet.ProtustrankaFormatedWithAdress>
  <DomainObject.Predmet.ProtustrankaFormatedWithAdressOIB>
    <izvorni_sadrzaj> IN - Q d.o.o., OIB 03184459918, Turkovo 23/11, 51000 Rijeka</izvorni_sadrzaj>
    <derivirana_varijabla naziv="DomainObject.Predmet.ProtustrankaFormatedWithAdressOIB_1"> IN - Q d.o.o., OIB 03184459918, Turkovo 23/11, 51000 Rijeka</derivirana_varijabla>
  </DomainObject.Predmet.ProtustrankaFormatedWithAdressOIB>
  <DomainObject.Predmet.ProtustrankaWithAdress>
    <izvorni_sadrzaj>IN - Q d.o.o. Turkovo 23/11, 51000 Rijeka</izvorni_sadrzaj>
    <derivirana_varijabla naziv="DomainObject.Predmet.ProtustrankaWithAdress_1">IN - Q d.o.o. Turkovo 23/11, 51000 Rijeka</derivirana_varijabla>
  </DomainObject.Predmet.ProtustrankaWithAdress>
  <DomainObject.Predmet.ProtustrankaWithAdressOIB>
    <izvorni_sadrzaj>IN - Q d.o.o., OIB 03184459918, Turkovo 23/11, 51000 Rijeka</izvorni_sadrzaj>
    <derivirana_varijabla naziv="DomainObject.Predmet.ProtustrankaWithAdressOIB_1">IN - Q d.o.o., OIB 03184459918, Turkovo 23/11, 51000 Rijeka</derivirana_varijabla>
  </DomainObject.Predmet.ProtustrankaWithAdressOIB>
  <DomainObject.Predmet.ProtustrankaNazivFormated>
    <izvorni_sadrzaj>IN - Q d.o.o.</izvorni_sadrzaj>
    <derivirana_varijabla naziv="DomainObject.Predmet.ProtustrankaNazivFormated_1">IN - Q d.o.o.</derivirana_varijabla>
  </DomainObject.Predmet.ProtustrankaNazivFormated>
  <DomainObject.Predmet.ProtustrankaNazivFormatedOIB>
    <izvorni_sadrzaj>IN - Q d.o.o., OIB 03184459918</izvorni_sadrzaj>
    <derivirana_varijabla naziv="DomainObject.Predmet.ProtustrankaNazivFormatedOIB_1">IN - Q d.o.o., OIB 03184459918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 - Q d.o.o.</item>
    </izvorni_sadrzaj>
    <derivirana_varijabla naziv="DomainObject.Predmet.ProtuStrankaListFormated_1">
      <item>IN - Q d.o.o.</item>
    </derivirana_varijabla>
  </DomainObject.Predmet.ProtuStrankaListFormated>
  <DomainObject.Predmet.ProtuStrankaListFormatedOIB>
    <izvorni_sadrzaj>
      <item>IN - Q d.o.o., OIB 03184459918</item>
    </izvorni_sadrzaj>
    <derivirana_varijabla naziv="DomainObject.Predmet.ProtuStrankaListFormatedOIB_1">
      <item>IN - Q d.o.o., OIB 03184459918</item>
    </derivirana_varijabla>
  </DomainObject.Predmet.ProtuStrankaListFormatedOIB>
  <DomainObject.Predmet.ProtuStrankaListFormatedWithAdress>
    <izvorni_sadrzaj>
      <item>IN - Q d.o.o., Turkovo 23/11, 51000 Rijeka</item>
    </izvorni_sadrzaj>
    <derivirana_varijabla naziv="DomainObject.Predmet.ProtuStrankaListFormatedWithAdress_1">
      <item>IN - Q d.o.o., Turkovo 23/11, 51000 Rijeka</item>
    </derivirana_varijabla>
  </DomainObject.Predmet.ProtuStrankaListFormatedWithAdress>
  <DomainObject.Predmet.ProtuStrankaListFormatedWithAdressOIB>
    <izvorni_sadrzaj>
      <item>IN - Q d.o.o., OIB 03184459918, Turkovo 23/11, 51000 Rijeka</item>
    </izvorni_sadrzaj>
    <derivirana_varijabla naziv="DomainObject.Predmet.ProtuStrankaListFormatedWithAdressOIB_1">
      <item>IN - Q d.o.o., OIB 03184459918, Turkovo 23/11, 51000 Rijeka</item>
    </derivirana_varijabla>
  </DomainObject.Predmet.ProtuStrankaListFormatedWithAdressOIB>
  <DomainObject.Predmet.ProtuStrankaListNazivFormated>
    <izvorni_sadrzaj>
      <item>IN - Q d.o.o.</item>
    </izvorni_sadrzaj>
    <derivirana_varijabla naziv="DomainObject.Predmet.ProtuStrankaListNazivFormated_1">
      <item>IN - Q d.o.o.</item>
    </derivirana_varijabla>
  </DomainObject.Predmet.ProtuStrankaListNazivFormated>
  <DomainObject.Predmet.ProtuStrankaListNazivFormatedOIB>
    <izvorni_sadrzaj>
      <item>IN - Q d.o.o., OIB 03184459918</item>
    </izvorni_sadrzaj>
    <derivirana_varijabla naziv="DomainObject.Predmet.ProtuStrankaListNazivFormatedOIB_1">
      <item>IN - Q d.o.o., OIB 03184459918</item>
    </derivirana_varijabla>
  </DomainObject.Predmet.ProtuStrankaListNazivFormatedOIB>
  <DomainObject.Predmet.OstaliListFormated>
    <izvorni_sadrzaj>
      <item>Ana Peruničić Rakočević</item>
    </izvorni_sadrzaj>
    <derivirana_varijabla naziv="DomainObject.Predmet.OstaliListFormated_1">
      <item>Ana Peruničić Rakočević</item>
    </derivirana_varijabla>
  </DomainObject.Predmet.OstaliListFormated>
  <DomainObject.Predmet.OstaliListFormatedOIB>
    <izvorni_sadrzaj>
      <item>Ana Peruničić Rakočević, OIB 98588152059</item>
    </izvorni_sadrzaj>
    <derivirana_varijabla naziv="DomainObject.Predmet.OstaliListFormatedOIB_1">
      <item>Ana Peruničić Rakočević, OIB 98588152059</item>
    </derivirana_varijabla>
  </DomainObject.Predmet.OstaliListFormatedOIB>
  <DomainObject.Predmet.OstaliListFormatedWithAdress>
    <izvorni_sadrzaj>
      <item>Ana Peruničić Rakočević, Turkovo 2311, 51000 Rijeka</item>
    </izvorni_sadrzaj>
    <derivirana_varijabla naziv="DomainObject.Predmet.OstaliListFormatedWithAdress_1">
      <item>Ana Peruničić Rakočević, Turkovo 2311, 51000 Rijeka</item>
    </derivirana_varijabla>
  </DomainObject.Predmet.OstaliListFormatedWithAdress>
  <DomainObject.Predmet.OstaliListFormatedWithAdressOIB>
    <izvorni_sadrzaj>
      <item>Ana Peruničić Rakočević, OIB 98588152059, Turkovo 2311, 51000 Rijeka</item>
    </izvorni_sadrzaj>
    <derivirana_varijabla naziv="DomainObject.Predmet.OstaliListFormatedWithAdressOIB_1">
      <item>Ana Peruničić Rakočević, OIB 98588152059, Turkovo 2311, 51000 Rijeka</item>
    </derivirana_varijabla>
  </DomainObject.Predmet.OstaliListFormatedWithAdressOIB>
  <DomainObject.Predmet.OstaliListNazivFormated>
    <izvorni_sadrzaj>
      <item>Ana Peruničić Rakočević</item>
    </izvorni_sadrzaj>
    <derivirana_varijabla naziv="DomainObject.Predmet.OstaliListNazivFormated_1">
      <item>Ana Peruničić Rakočević</item>
    </derivirana_varijabla>
  </DomainObject.Predmet.OstaliListNazivFormated>
  <DomainObject.Predmet.OstaliListNazivFormatedOIB>
    <izvorni_sadrzaj>
      <item>Ana Peruničić Rakočević, OIB 98588152059</item>
    </izvorni_sadrzaj>
    <derivirana_varijabla naziv="DomainObject.Predmet.OstaliListNazivFormatedOIB_1">
      <item>Ana Peruničić Rakočević, OIB 98588152059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St-403/2017-22</izvorni_sadrzaj>
    <derivirana_varijabla naziv="DomainObject.PoslovniBrojDokumenta_1">St-403/2017-22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 - Q d.o.o.</izvorni_sadrzaj>
    <derivirana_varijabla naziv="DomainObject.Predmet.ProtustrankaIDrugi_1">IN - Q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 - Q d.o.o., OIB 03184459918, Turkovo 23/11, 51000 Rijeka</izvorni_sadrzaj>
    <derivirana_varijabla naziv="DomainObject.Predmet.ProtustrankaIDrugiAdressOIB_1">IN - Q d.o.o., OIB 03184459918, Turkovo 23/11,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 - Q d.o.o.</item>
      <item>Ana Peruničić Rakočević</item>
    </izvorni_sadrzaj>
    <derivirana_varijabla naziv="DomainObject.Predmet.SudioniciListNaziv_1">
      <item>FINA  Rijeka</item>
      <item>IN - Q d.o.o.</item>
      <item>Ana Peruničić Rakočević</item>
    </derivirana_varijabla>
  </DomainObject.Predmet.SudioniciListNaziv>
  <DomainObject.Predmet.SudioniciListAdressOIB>
    <izvorni_sadrzaj>
      <item>FINA  Rijeka, OIB 85821130368, Frana Kurelca 8,51000 Rijeka</item>
      <item>IN - Q d.o.o., OIB 03184459918, Turkovo 23/11,51000 Rijeka</item>
      <item>Ana Peruničić Rakočević, OIB 98588152059, Turkovo 2311,51000 Rijeka</item>
    </izvorni_sadrzaj>
    <derivirana_varijabla naziv="DomainObject.Predmet.SudioniciListAdressOIB_1">
      <item>FINA  Rijeka, OIB 85821130368, Frana Kurelca 8,51000 Rijeka</item>
      <item>IN - Q d.o.o., OIB 03184459918, Turkovo 23/11,51000 Rijeka</item>
      <item>Ana Peruničić Rakočević, OIB 98588152059, Turkovo 2311,51000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03184459918</item>
      <item>, OIB 98588152059</item>
    </izvorni_sadrzaj>
    <derivirana_varijabla naziv="DomainObject.Predmet.SudioniciListNazivOIB_1">
      <item>, OIB 85821130368</item>
      <item>, OIB 03184459918</item>
      <item>, OIB 98588152059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56C8DB-5C9B-42CC-BB69-8C33BEEDDA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1153</properties:Words>
  <properties:Characters>6288</properties:Characters>
  <properties:Lines>122</properties:Lines>
  <properties:Paragraphs>32</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2018-04-30T07:40:00Z</dcterms:created>
  <dc:creator>dcmelik</dc:creator>
  <cp:lastModifiedBy>Jasna Radulović</cp:lastModifiedBy>
  <cp:lastPrinted>2018-04-30T08:10:00Z</cp:lastPrinted>
  <dcterms:modified xmlns:xsi="http://www.w3.org/2001/XMLSchema-instance" xsi:type="dcterms:W3CDTF">2018-04-30T08:11:00Z</dcterms:modified>
  <cp:revision>9</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St-403/2017-22 / Odluka - Rješenje (403-17 poziv vjerovnicima.docx)</vt:lpwstr>
  </prop:property>
  <prop:property name="CC_coloring" pid="4" fmtid="{D5CDD505-2E9C-101B-9397-08002B2CF9AE}">
    <vt:bool>false</vt:bool>
  </prop:property>
  <prop:property name="BrojStranica" pid="5" fmtid="{D5CDD505-2E9C-101B-9397-08002B2CF9AE}">
    <vt:i4>3</vt:i4>
  </prop:property>
</prop:Properties>
</file>