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5019" w14:paraId="2d65019" w:rsidRDefault="00CB0EA4" w:rsidP="00B76F3C" w:rsidR="00CB0EA4">
      <w:pPr>
        <w:pStyle w:val="Naslovdokumenta"/>
        <w15:collapsed w:val="false"/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77CF1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77CF1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Poslovni broj: 5. St-30/2017</w:t>
      </w: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77CF1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77CF1">
        <w:rPr>
          <w:rFonts w:cs="Times New Roman" w:eastAsia="Times New Roman"/>
          <w:noProof/>
          <w:szCs w:val="20"/>
          <w:lang w:eastAsia="hr-HR" w:val="en-GB"/>
        </w:rPr>
        <w:t>za ročište 17. travnja 2019. u 9,30 sati</w:t>
      </w: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77CF1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C77CF1">
        <w:rPr>
          <w:rFonts w:cs="Times New Roman" w:eastAsia="Times New Roman"/>
          <w:noProof/>
          <w:szCs w:val="20"/>
          <w:lang w:eastAsia="hr-HR" w:val="en-GB"/>
        </w:rPr>
        <w:t xml:space="preserve">         RAZLUČNI VJEROVNIK</w:t>
      </w: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C77CF1">
        <w:rPr>
          <w:rFonts w:cs="Times New Roman" w:eastAsia="Times New Roman"/>
          <w:noProof/>
          <w:szCs w:val="20"/>
          <w:lang w:eastAsia="hr-HR" w:val="en-GB"/>
        </w:rPr>
        <w:t xml:space="preserve">     RWA RAIFFEISEN AGRO d.o.o.</w:t>
      </w: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C77CF1">
        <w:rPr>
          <w:rFonts w:cs="Times New Roman" w:eastAsia="Times New Roman"/>
          <w:noProof/>
          <w:szCs w:val="20"/>
          <w:lang w:eastAsia="hr-HR" w:val="en-GB"/>
        </w:rPr>
        <w:t xml:space="preserve">                    ZAGREB</w:t>
      </w: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C77CF1">
        <w:rPr>
          <w:rFonts w:cs="Times New Roman" w:eastAsia="Times New Roman"/>
          <w:noProof/>
          <w:szCs w:val="20"/>
          <w:lang w:eastAsia="hr-HR" w:val="en-GB"/>
        </w:rPr>
        <w:t xml:space="preserve">        </w:t>
      </w: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77CF1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C77CF1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C77CF1">
        <w:rPr>
          <w:rFonts w:cs="Times New Roman" w:eastAsia="Times New Roman"/>
          <w:lang w:eastAsia="hr-HR"/>
        </w:rPr>
        <w:t xml:space="preserve">NB FARMA d.o.o. za poljoprivrednu proizvodnju, stočarstvo, trgovinu i usluge, u stečaju, </w:t>
      </w:r>
      <w:proofErr w:type="spellStart"/>
      <w:r w:rsidRPr="00C77CF1">
        <w:rPr>
          <w:rFonts w:cs="Times New Roman" w:eastAsia="Times New Roman"/>
          <w:lang w:eastAsia="hr-HR"/>
        </w:rPr>
        <w:t>Zrinj</w:t>
      </w:r>
      <w:proofErr w:type="spellEnd"/>
      <w:r w:rsidRPr="00C77CF1">
        <w:rPr>
          <w:rFonts w:cs="Times New Roman" w:eastAsia="Times New Roman"/>
          <w:lang w:eastAsia="hr-HR"/>
        </w:rPr>
        <w:t xml:space="preserve"> </w:t>
      </w:r>
      <w:proofErr w:type="spellStart"/>
      <w:r w:rsidRPr="00C77CF1">
        <w:rPr>
          <w:rFonts w:cs="Times New Roman" w:eastAsia="Times New Roman"/>
          <w:lang w:eastAsia="hr-HR"/>
        </w:rPr>
        <w:t>Lukački</w:t>
      </w:r>
      <w:proofErr w:type="spellEnd"/>
      <w:r w:rsidRPr="00C77CF1">
        <w:rPr>
          <w:rFonts w:cs="Times New Roman" w:eastAsia="Times New Roman"/>
          <w:lang w:eastAsia="hr-HR"/>
        </w:rPr>
        <w:t xml:space="preserve">, </w:t>
      </w:r>
      <w:proofErr w:type="spellStart"/>
      <w:r w:rsidRPr="00C77CF1">
        <w:rPr>
          <w:rFonts w:cs="Times New Roman" w:eastAsia="Times New Roman"/>
          <w:lang w:eastAsia="hr-HR"/>
        </w:rPr>
        <w:t>Zrinj</w:t>
      </w:r>
      <w:proofErr w:type="spellEnd"/>
      <w:r w:rsidRPr="00C77CF1">
        <w:rPr>
          <w:rFonts w:cs="Times New Roman" w:eastAsia="Times New Roman"/>
          <w:lang w:eastAsia="hr-HR"/>
        </w:rPr>
        <w:t xml:space="preserve"> </w:t>
      </w:r>
      <w:proofErr w:type="spellStart"/>
      <w:r w:rsidRPr="00C77CF1">
        <w:rPr>
          <w:rFonts w:cs="Times New Roman" w:eastAsia="Times New Roman"/>
          <w:lang w:eastAsia="hr-HR"/>
        </w:rPr>
        <w:t>Lukački</w:t>
      </w:r>
      <w:proofErr w:type="spellEnd"/>
      <w:r w:rsidRPr="00C77CF1">
        <w:rPr>
          <w:rFonts w:cs="Times New Roman" w:eastAsia="Times New Roman"/>
          <w:lang w:eastAsia="hr-HR"/>
        </w:rPr>
        <w:t xml:space="preserve"> 32, </w:t>
      </w:r>
      <w:r w:rsidRPr="00C77CF1">
        <w:rPr>
          <w:rFonts w:cs="Times New Roman" w:eastAsia="Times New Roman"/>
          <w:noProof/>
          <w:szCs w:val="20"/>
          <w:lang w:eastAsia="hr-HR" w:val="en-GB"/>
        </w:rPr>
        <w:t xml:space="preserve">upisanih </w:t>
      </w:r>
      <w:r w:rsidRPr="00C77CF1">
        <w:rPr>
          <w:rFonts w:cs="Times New Roman" w:eastAsia="Times New Roman"/>
          <w:noProof/>
          <w:szCs w:val="20"/>
          <w:lang w:eastAsia="hr-HR"/>
        </w:rPr>
        <w:t xml:space="preserve">u </w:t>
      </w:r>
      <w:r w:rsidRPr="00C77CF1">
        <w:rPr>
          <w:rFonts w:cs="Times New Roman" w:eastAsia="Times New Roman"/>
          <w:noProof/>
          <w:lang w:eastAsia="hr-HR" w:val="en-GB"/>
        </w:rPr>
        <w:t>zk.ul.</w:t>
      </w:r>
      <w:proofErr w:type="gramEnd"/>
      <w:r w:rsidRPr="00C77CF1">
        <w:rPr>
          <w:rFonts w:cs="Times New Roman" w:eastAsia="Times New Roman"/>
          <w:noProof/>
          <w:lang w:eastAsia="hr-HR" w:val="en-GB"/>
        </w:rPr>
        <w:t xml:space="preserve"> 679 k.o. 332500, Gornje Bazje </w:t>
      </w:r>
      <w:proofErr w:type="spellStart"/>
      <w:proofErr w:type="gramStart"/>
      <w:r w:rsidRPr="00C77CF1">
        <w:rPr>
          <w:rFonts w:cs="Times New Roman" w:eastAsia="Times New Roman"/>
          <w:lang w:eastAsia="hr-HR" w:val="en-GB"/>
        </w:rPr>
        <w:t>k.č</w:t>
      </w:r>
      <w:proofErr w:type="spellEnd"/>
      <w:proofErr w:type="gramEnd"/>
      <w:r w:rsidRPr="00C77CF1">
        <w:rPr>
          <w:rFonts w:cs="Times New Roman" w:eastAsia="Times New Roman"/>
          <w:lang w:eastAsia="hr-HR" w:val="en-GB"/>
        </w:rPr>
        <w:t xml:space="preserve">. 630/142 </w:t>
      </w:r>
      <w:proofErr w:type="spellStart"/>
      <w:r w:rsidRPr="00C77CF1">
        <w:rPr>
          <w:rFonts w:cs="Times New Roman" w:eastAsia="Times New Roman"/>
          <w:lang w:eastAsia="hr-HR" w:val="en-GB"/>
        </w:rPr>
        <w:t>oranica</w:t>
      </w:r>
      <w:proofErr w:type="spellEnd"/>
      <w:r w:rsidRPr="00C77CF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77CF1">
        <w:rPr>
          <w:rFonts w:cs="Times New Roman" w:eastAsia="Times New Roman"/>
          <w:lang w:eastAsia="hr-HR" w:val="en-GB"/>
        </w:rPr>
        <w:t>Selište</w:t>
      </w:r>
      <w:proofErr w:type="spellEnd"/>
      <w:r w:rsidRPr="00C77CF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77CF1">
        <w:rPr>
          <w:rFonts w:cs="Times New Roman" w:eastAsia="Times New Roman"/>
          <w:lang w:eastAsia="hr-HR" w:val="en-GB"/>
        </w:rPr>
        <w:t>sa</w:t>
      </w:r>
      <w:proofErr w:type="spellEnd"/>
      <w:r w:rsidRPr="00C77CF1">
        <w:rPr>
          <w:rFonts w:cs="Times New Roman" w:eastAsia="Times New Roman"/>
          <w:lang w:eastAsia="hr-HR" w:val="en-GB"/>
        </w:rPr>
        <w:t xml:space="preserve"> 2 </w:t>
      </w:r>
      <w:proofErr w:type="spellStart"/>
      <w:r w:rsidRPr="00C77CF1">
        <w:rPr>
          <w:rFonts w:cs="Times New Roman" w:eastAsia="Times New Roman"/>
          <w:lang w:eastAsia="hr-HR" w:val="en-GB"/>
        </w:rPr>
        <w:t>jutra</w:t>
      </w:r>
      <w:proofErr w:type="spellEnd"/>
      <w:r w:rsidRPr="00C77CF1">
        <w:rPr>
          <w:rFonts w:cs="Times New Roman" w:eastAsia="Times New Roman"/>
          <w:lang w:eastAsia="hr-HR" w:val="en-GB"/>
        </w:rPr>
        <w:t xml:space="preserve"> 140 </w:t>
      </w:r>
      <w:proofErr w:type="spellStart"/>
      <w:r w:rsidRPr="00C77CF1">
        <w:rPr>
          <w:rFonts w:cs="Times New Roman" w:eastAsia="Times New Roman"/>
          <w:lang w:eastAsia="hr-HR" w:val="en-GB"/>
        </w:rPr>
        <w:t>čhv</w:t>
      </w:r>
      <w:proofErr w:type="spellEnd"/>
      <w:r w:rsidRPr="00C77CF1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C77CF1">
        <w:rPr>
          <w:rFonts w:cs="Times New Roman" w:eastAsia="Times New Roman"/>
          <w:noProof/>
          <w:szCs w:val="20"/>
          <w:lang w:eastAsia="hr-HR"/>
        </w:rPr>
        <w:t>112/12., 25/13., 93/14, 55/16 i 73/17,</w:t>
      </w:r>
      <w:r w:rsidRPr="00C77CF1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17. travnja 2019. u 9,30 sati u zgradi Trgovačkog suda u Bjelovaru, Šetalište dr. Ivše Lebovića 42, sudnica br. 1.</w:t>
      </w: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77CF1">
        <w:rPr>
          <w:rFonts w:cs="Times New Roman" w:eastAsia="Times New Roman"/>
          <w:noProof/>
          <w:szCs w:val="20"/>
          <w:lang w:eastAsia="hr-HR" w:val="en-GB"/>
        </w:rPr>
        <w:t>Dana 20. ožujka 2019.                                                         Sutkinja</w:t>
      </w: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77CF1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</w:t>
      </w: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77CF1" w:rsidP="00C77CF1" w:rsidR="00C77CF1" w:rsidRPr="00C77C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77CF1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CF1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7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Vidonija Miletić Plukavec, OIB 05863527189, Pirovec gornji 24, 10000 Zagreb
2. Razlučni vjerovnik RWA RAIFEISSEN BANK AGRO d.o.o., Buzinski prilaz 10, 10010 Zagreb</izvorni_sadrzaj>
    <derivirana_varijabla naziv="DomainObject.UcesnikSudskeRadnje.SudskaRadnja.UcesniciObavijest_1">1. Stečajna uprava Vidonija Miletić Plukavec, OIB 05863527189, Pirovec gornji 24, 10000 Zagreb
2. Razlučni vjerovnik RWA RAIFEISSEN BANK AGRO d.o.o., Buzinski prilaz 10, 10010 Zagreb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10010</izvorni_sadrzaj>
    <derivirana_varijabla naziv="DomainObject.UcesnikSudskeRadnje.Adresa.PostBroj_1">10010</derivirana_varijabla>
  </DomainObject.UcesnikSudskeRadnje.Adresa.PostBroj>
  <DomainObject.UcesnikSudskeRadnje.Adresa.UlicaIKBR>
    <izvorni_sadrzaj>Buzinski prilaz 10</izvorni_sadrzaj>
    <derivirana_varijabla naziv="DomainObject.UcesnikSudskeRadnje.Adresa.UlicaIKBR_1">Buzinski prilaz 10</derivirana_varijabla>
  </DomainObject.UcesnikSudskeRadnje.Adresa.UlicaIKBR>
  <DomainObject.UcesnikSudskeRadnje.Naziv>
    <izvorni_sadrzaj>RWA RAIFEISSEN BANK AGRO d.o.o.</izvorni_sadrzaj>
    <derivirana_varijabla naziv="DomainObject.UcesnikSudskeRadnje.Naziv_1">RWA RAIFEISSEN BANK AGRO d.o.o.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17. travnja 2019.</izvorni_sadrzaj>
    <derivirana_varijabla naziv="DomainObject.UcesnikSudskeRadnje.SudskaRadnja.PlaniraniZavrsetakDatum_1">17. travnja 2019.</derivirana_varijabla>
  </DomainObject.UcesnikSudskeRadnje.SudskaRadnja.PlaniraniZavrsetakDatum>
  <DomainObject.UcesnikSudskeRadnje.SudskaRadnja.PlaniraniPocetakDatum>
    <izvorni_sadrzaj>17. travnja 2019.</izvorni_sadrzaj>
    <derivirana_varijabla naziv="DomainObject.UcesnikSudskeRadnje.SudskaRadnja.PlaniraniPocetakDatum_1">17. travnja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NB FARMA d.o.o. za poljoprivrednu proizvodnju, stočarstvo, trgovinu i usluge zastupanog po punomoćniku Novica Bota</izvorni_sadrzaj>
    <derivirana_varijabla naziv="DomainObject.Predmet.ProtustrankaFormated_1">  NB FARMA d.o.o. za poljoprivrednu proizvodnju, stočarstvo, trgovinu i usluge zastupanog po punomoćniku Novica Bota</derivirana_varijabla>
  </DomainObject.Predmet.ProtustrankaFormated>
  <DomainObject.Predmet.ProtustrankaFormatedOIB>
    <izvorni_sadrzaj>  NB FARMA d.o.o. za poljoprivrednu proizvodnju, stočarstvo, trgovinu i usluge, OIB 40748269214 zastupanog po punomoćniku Novica Bota</izvorni_sadrzaj>
    <derivirana_varijabla naziv="DomainObject.Predmet.ProtustrankaFormatedOIB_1">  NB FARMA d.o.o. za poljoprivrednu proizvodnju, stočarstvo, trgovinu i usluge, OIB 40748269214 zastupanog po punomoćniku Novica Bota</derivirana_varijabla>
  </DomainObject.Predmet.ProtustrankaFormatedOIB>
  <DomainObject.Predmet.ProtustrankaFormatedWithAdress>
    <izvorni_sadrzaj> NB FARMA d.o.o. za poljoprivrednu proizvodnju, stočarstvo, trgovinu i usluge, Zrinj Lukački 32, 33406 Zrinj Lukački zastupanog po punomoćniku Novica Bota</izvorni_sadrzaj>
    <derivirana_varijabla naziv="DomainObject.Predmet.ProtustrankaFormatedWithAdress_1"> NB FARMA d.o.o. za poljoprivrednu proizvodnju, stočarstvo, trgovinu i usluge, Zrinj Lukački 32, 33406 Zrinj Lukački zastupanog po punomoćniku Novica Bota</derivirana_varijabla>
  </DomainObject.Predmet.ProtustrankaFormatedWithAdress>
  <DomainObject.Predmet.ProtustrankaFormatedWithAdressOIB>
    <izvorni_sadrzaj> NB FARMA d.o.o. za poljoprivrednu proizvodnju, stočarstvo, trgovinu i usluge, OIB 40748269214, Zrinj Lukački 32, 33406 Zrinj Lukački zastupanog po punomoćniku Novica Bota</izvorni_sadrzaj>
    <derivirana_varijabla naziv="DomainObject.Predmet.ProtustrankaFormatedWithAdressOIB_1"> NB FARMA d.o.o. za poljoprivrednu proizvodnju, stočarstvo, trgovinu i usluge, OIB 40748269214, Zrinj Lukački 32, 33406 Zrinj Lukački zastupanog po punomoćniku Novica Bota</derivirana_varijabla>
  </DomainObject.Predmet.ProtustrankaFormatedWithAdressOIB>
  <DomainObject.Predmet.ProtustrankaWithAdress>
    <izvorni_sadrzaj>NB FARMA d.o.o. za poljoprivrednu proizvodnju, stočarstvo, trgovinu i usluge Zrinj Lukački 32, 33406 Zrinj Lukački</izvorni_sadrzaj>
    <derivirana_varijabla naziv="DomainObject.Predmet.ProtustrankaWithAdress_1">NB FARMA d.o.o. za poljoprivrednu proizvodnju, stočarstvo, trgovinu i usluge Zrinj Lukački 32, 33406 Zrinj Lukački</derivirana_varijabla>
  </DomainObject.Predmet.ProtustrankaWithAdress>
  <DomainObject.Predmet.ProtustrankaWithAdressOIB>
    <izvorni_sadrzaj>NB FARMA d.o.o. za poljoprivrednu proizvodnju, stočarstvo, trgovinu i usluge, OIB 40748269214, Zrinj Lukački 32, 33406 Zrinj Lukački</izvorni_sadrzaj>
    <derivirana_varijabla naziv="DomainObject.Predmet.ProtustrankaWithAdressOIB_1">NB FARMA d.o.o. za poljoprivrednu proizvodnju, stočarstvo, trgovinu i usluge, OIB 40748269214, Zrinj Lukački 32, 33406 Zrinj Lukački</derivirana_varijabla>
  </DomainObject.Predmet.ProtustrankaWithAdressOIB>
  <DomainObject.Predmet.ProtustrankaNazivFormated>
    <izvorni_sadrzaj>NB FARMA d.o.o. za poljoprivrednu proizvodnju, stočarstvo, trgovinu i usluge</izvorni_sadrzaj>
    <derivirana_varijabla naziv="DomainObject.Predmet.ProtustrankaNazivFormated_1">NB FARMA d.o.o. za poljoprivrednu proizvodnju, stočarstvo, trgovinu i usluge</derivirana_varijabla>
  </DomainObject.Predmet.ProtustrankaNazivFormated>
  <DomainObject.Predmet.ProtustrankaNazivFormatedOIB>
    <izvorni_sadrzaj>NB FARMA d.o.o. za poljoprivrednu proizvodnju, stočarstvo, trgovinu i usluge, OIB 40748269214</izvorni_sadrzaj>
    <derivirana_varijabla naziv="DomainObject.Predmet.ProtustrankaNazivFormatedOIB_1">NB FARMA d.o.o. za poljoprivrednu proizvodnju, stočarstvo, trgovinu i usluge, OIB 40748269214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NB FARMA d.o.o. za poljoprivrednu proizvodnju, stočarstvo, trgovinu i usluge zastupanog po punomoćniku Novica Bota</item>
    </izvorni_sadrzaj>
    <derivirana_varijabla naziv="DomainObject.Predmet.ProtuStrankaListFormated_1">
      <item>NB FARMA d.o.o. za poljoprivrednu proizvodnju, stočarstvo, trgovinu i usluge zastupanog po punomoćniku Novica Bota</item>
    </derivirana_varijabla>
  </DomainObject.Predmet.ProtuStrankaListFormated>
  <DomainObject.Predmet.ProtuStrankaListFormatedOIB>
    <izvorni_sadrzaj>
      <item>NB FARMA d.o.o. za poljoprivrednu proizvodnju, stočarstvo, trgovinu i usluge, OIB 40748269214 zastupanog po punomoćniku Novica Bota</item>
    </izvorni_sadrzaj>
    <derivirana_varijabla naziv="DomainObject.Predmet.ProtuStrankaListFormatedOIB_1">
      <item>NB FARMA d.o.o. za poljoprivrednu proizvodnju, stočarstvo, trgovinu i usluge, OIB 40748269214 zastupanog po punomoćniku Novica Bota</item>
    </derivirana_varijabla>
  </DomainObject.Predmet.ProtuStrankaListFormatedOIB>
  <DomainObject.Predmet.ProtuStrankaListFormatedWithAdress>
    <izvorni_sadrzaj>
      <item>NB FARMA d.o.o. za poljoprivrednu proizvodnju, stočarstvo, trgovinu i usluge, Zrinj Lukački 32, 33406 Zrinj Lukački zastupanog po punomoćniku Novica Bota</item>
    </izvorni_sadrzaj>
    <derivirana_varijabla naziv="DomainObject.Predmet.ProtuStrankaListFormatedWithAdress_1">
      <item>NB FARMA d.o.o. za poljoprivrednu proizvodnju, stočarstvo, trgovinu i usluge, Zrinj Lukački 32, 33406 Zrinj Lukački zastupanog po punomoćniku Novica Bota</item>
    </derivirana_varijabla>
  </DomainObject.Predmet.ProtuStrankaListFormatedWithAdress>
  <DomainObject.Predmet.ProtuStrankaListFormatedWithAdressOIB>
    <izvorni_sadrzaj>
      <item>NB FARMA d.o.o. za poljoprivrednu proizvodnju, stočarstvo, trgovinu i usluge, OIB 40748269214, Zrinj Lukački 32, 33406 Zrinj Lukački zastupanog po punomoćniku Novica Bota</item>
    </izvorni_sadrzaj>
    <derivirana_varijabla naziv="DomainObject.Predmet.ProtuStrankaListFormatedWithAdressOIB_1">
      <item>NB FARMA d.o.o. za poljoprivrednu proizvodnju, stočarstvo, trgovinu i usluge, OIB 40748269214, Zrinj Lukački 32, 33406 Zrinj Lukački zastupanog po punomoćniku Novica Bota</item>
    </derivirana_varijabla>
  </DomainObject.Predmet.ProtuStrankaListFormatedWithAdressOIB>
  <DomainObject.Predmet.ProtuStrankaListNazivFormated>
    <izvorni_sadrzaj>
      <item>NB FARMA d.o.o. za poljoprivrednu proizvodnju, stočarstvo, trgovinu i usluge</item>
    </izvorni_sadrzaj>
    <derivirana_varijabla naziv="DomainObject.Predmet.ProtuStrankaListNazivFormated_1">
      <item>NB FARMA d.o.o. za poljoprivrednu proizvodnju, stočarstvo, trgovinu i usluge</item>
    </derivirana_varijabla>
  </DomainObject.Predmet.ProtuStrankaListNazivFormated>
  <DomainObject.Predmet.ProtuStrankaListNazivFormatedOIB>
    <izvorni_sadrzaj>
      <item>NB FARMA d.o.o. za poljoprivrednu proizvodnju, stočarstvo, trgovinu i usluge, OIB 40748269214</item>
    </izvorni_sadrzaj>
    <derivirana_varijabla naziv="DomainObject.Predmet.ProtuStrankaListNazivFormatedOIB_1">
      <item>NB FARMA d.o.o. za poljoprivrednu proizvodnju, stočarstvo, trgovinu i usluge, OIB 40748269214</item>
    </derivirana_varijabla>
  </DomainObject.Predmet.ProtuStrankaListNazivFormatedOIB>
  <DomainObject.Predmet.OstaliListFormated>
    <izvorni_sadrzaj>
      <item>Novica Bota punomoćnik sudionika u postupku NB FARMA d.o.o. za poljoprivrednu proizvodnju, stočarstvo, trgovinu i usluge</item>
      <item>Vidonija Miletić Plukavec</item>
      <item>RWA RAIFEISSEN BANK AGRO d.o.o.</item>
    </izvorni_sadrzaj>
    <derivirana_varijabla naziv="DomainObject.Predmet.OstaliListFormated_1">
      <item>Novica Bota punomoćnik sudionika u postupku NB FARMA d.o.o. za poljoprivrednu proizvodnju, stočarstvo, trgovinu i usluge</item>
      <item>Vidonija Miletić Plukavec</item>
      <item>RWA RAIFEISSEN BANK AGRO d.o.o.</item>
    </derivirana_varijabla>
  </DomainObject.Predmet.OstaliListFormated>
  <DomainObject.Predmet.OstaliListFormatedOIB>
    <izvorni_sadrzaj>
      <item>Novica Bota, OIB 50037670659 punomoćnik sudionika u postupku NB FARMA d.o.o. za poljoprivrednu proizvodnju, stočarstvo, trgovinu i usluge</item>
      <item>Vidonija Miletić Plukavec, OIB 05863527189</item>
      <item>RWA RAIFEISSEN BANK AGRO d.o.o.</item>
    </izvorni_sadrzaj>
    <derivirana_varijabla naziv="DomainObject.Predmet.OstaliListFormatedOIB_1">
      <item>Novica Bota, OIB 50037670659 punomoćnik sudionika u postupku NB FARMA d.o.o. za poljoprivrednu proizvodnju, stočarstvo, trgovinu i usluge</item>
      <item>Vidonija Miletić Plukavec, OIB 05863527189</item>
      <item>RWA RAIFEISSEN BANK AGRO d.o.o.</item>
    </derivirana_varijabla>
  </DomainObject.Predmet.OstaliListFormatedOIB>
  <DomainObject.Predmet.OstaliListFormatedWithAdress>
    <izvorni_sadrzaj>
      <item>Novica Bota, Zrinj Lukački 32, 33406 Zrinj Lukački punomoćnik sudionika u postupku NB FARMA d.o.o. za poljoprivrednu proizvodnju, stočarstvo, trgovinu i usluge</item>
      <item>Vidonija Miletić Plukavec, Pirovec gornji 24, 10000 Zagreb</item>
      <item>RWA RAIFEISSEN BANK AGRO d.o.o., Buzinski prilaz 10, 10010 Zagreb</item>
    </izvorni_sadrzaj>
    <derivirana_varijabla naziv="DomainObject.Predmet.OstaliListFormatedWithAdress_1">
      <item>Novica Bota, Zrinj Lukački 32, 33406 Zrinj Lukački punomoćnik sudionika u postupku NB FARMA d.o.o. za poljoprivrednu proizvodnju, stočarstvo, trgovinu i usluge</item>
      <item>Vidonija Miletić Plukavec, Pirovec gornji 24, 10000 Zagreb</item>
      <item>RWA RAIFEISSEN BANK AGRO d.o.o., Buzinski prilaz 10, 10010 Zagreb</item>
    </derivirana_varijabla>
  </DomainObject.Predmet.OstaliListFormatedWithAdress>
  <DomainObject.Predmet.OstaliListFormatedWithAdressOIB>
    <izvorni_sadrzaj>
      <item>Novica Bota, OIB 50037670659, Zrinj Lukački 32, 33406 Zrinj Lukački punomoćnik sudionika u postupku NB FARMA d.o.o. za poljoprivrednu proizvodnju, stočarstvo, trgovinu i usluge</item>
      <item>Vidonija Miletić Plukavec, OIB 05863527189, Pirovec gornji 24, 10000 Zagreb</item>
      <item>RWA RAIFEISSEN BANK AGRO d.o.o., Buzinski prilaz 10, 10010 Zagreb</item>
    </izvorni_sadrzaj>
    <derivirana_varijabla naziv="DomainObject.Predmet.OstaliListFormatedWithAdressOIB_1">
      <item>Novica Bota, OIB 50037670659, Zrinj Lukački 32, 33406 Zrinj Lukački punomoćnik sudionika u postupku NB FARMA d.o.o. za poljoprivrednu proizvodnju, stočarstvo, trgovinu i usluge</item>
      <item>Vidonija Miletić Plukavec, OIB 05863527189, Pirovec gornji 24, 10000 Zagreb</item>
      <item>RWA RAIFEISSEN BANK AGRO d.o.o., Buzinski prilaz 10, 10010 Zagreb</item>
    </derivirana_varijabla>
  </DomainObject.Predmet.OstaliListFormatedWithAdressOIB>
  <DomainObject.Predmet.OstaliListNazivFormated>
    <izvorni_sadrzaj>
      <item>Novica Bota</item>
      <item>Vidonija Miletić Plukavec</item>
      <item>RWA RAIFEISSEN BANK AGRO d.o.o.</item>
    </izvorni_sadrzaj>
    <derivirana_varijabla naziv="DomainObject.Predmet.OstaliListNazivFormated_1">
      <item>Novica Bota</item>
      <item>Vidonija Miletić Plukavec</item>
      <item>RWA RAIFEISSEN BANK AGRO d.o.o.</item>
    </derivirana_varijabla>
  </DomainObject.Predmet.OstaliListNazivFormated>
  <DomainObject.Predmet.OstaliListNazivFormatedOIB>
    <izvorni_sadrzaj>
      <item>Novica Bota, OIB 50037670659</item>
      <item>Vidonija Miletić Plukavec, OIB 05863527189</item>
      <item>RWA RAIFEISSEN BANK AGRO d.o.o.</item>
    </izvorni_sadrzaj>
    <derivirana_varijabla naziv="DomainObject.Predmet.OstaliListNazivFormatedOIB_1">
      <item>Novica Bota, OIB 50037670659</item>
      <item>Vidonija Miletić Plukavec, OIB 05863527189</item>
      <item>RWA RAIFEISSEN BANK AGRO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NB FARMA d.o.o. za poljoprivrednu proizvodnju, stočarstvo, trgovinu i usluge</izvorni_sadrzaj>
    <derivirana_varijabla naziv="DomainObject.Predmet.ProtustrankaIDrugi_1">NB FARMA d.o.o. za poljoprivrednu proizvodnju, stočarstvo,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NB FARMA d.o.o. za poljoprivrednu proizvodnju, stočarstvo, trgovinu i usluge, OIB 40748269214, Zrinj Lukački 32, 33406 Zrinj Lukački</izvorni_sadrzaj>
    <derivirana_varijabla naziv="DomainObject.Predmet.ProtustrankaIDrugiAdressOIB_1">NB FARMA d.o.o. za poljoprivrednu proizvodnju, stočarstvo, trgovinu i usluge, OIB 40748269214, Zrinj Lukački 32, 33406 Zrinj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NB FARMA d.o.o. za poljoprivrednu proizvodnju, stočarstvo, trgovinu i usluge</item>
      <item>Novica Bota</item>
      <item>Vidonija Miletić Plukavec</item>
      <item>RWA RAIFEISSEN BANK AGRO d.o.o.</item>
    </izvorni_sadrzaj>
    <derivirana_varijabla naziv="DomainObject.Predmet.SudioniciListNaziv_1">
      <item>FINANCIJSKA AGENCIJA, RC ZAGREB, Podružnica Bjelovar</item>
      <item>NB FARMA d.o.o. za poljoprivrednu proizvodnju, stočarstvo, trgovinu i usluge</item>
      <item>Novica Bota</item>
      <item>Vidonija Miletić Plukavec</item>
      <item>RWA RAIFEISSEN BANK AGRO d.o.o.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NB FARMA d.o.o. za poljoprivrednu proizvodnju, stočarstvo, trgovinu i usluge, OIB 40748269214, Zrinj Lukački 32,33406 Zrinj Lukački</item>
      <item>Novica Bota, OIB 50037670659, Zrinj Lukački 32,33406 Zrinj Lukački</item>
      <item>Vidonija Miletić Plukavec, OIB 05863527189, Pirovec gornji 24,10000 Zagreb</item>
      <item>RWA RAIFEISSEN BANK AGRO d.o.o., Buzinski prilaz 10,10010 Zagreb</item>
    </izvorni_sadrzaj>
    <derivirana_varijabla naziv="DomainObject.Predmet.SudioniciListAdressOIB_1">
      <item>FINANCIJSKA AGENCIJA, RC ZAGREB, Podružnica Bjelovar, OIB 85821130368, F. Supila 4,43000 Bjelovar</item>
      <item>NB FARMA d.o.o. za poljoprivrednu proizvodnju, stočarstvo, trgovinu i usluge, OIB 40748269214, Zrinj Lukački 32,33406 Zrinj Lukački</item>
      <item>Novica Bota, OIB 50037670659, Zrinj Lukački 32,33406 Zrinj Lukački</item>
      <item>Vidonija Miletić Plukavec, OIB 05863527189, Pirovec gornji 24,10000 Zagreb</item>
      <item>RWA RAIFEISSEN BANK AGRO d.o.o., Buzinski prilaz 10,10010 Zagreb</item>
    </derivirana_varijabla>
  </DomainObject.Predmet.SudioniciListAdressOIB>
  <DomainObject.UcesnikSudskeRadnje.NazivFormated>
    <izvorni_sadrzaj>RWA RAIFEISSEN BANK AGRO d.o.o., Buzinski prilaz 10,10010 Zagreb</izvorni_sadrzaj>
    <derivirana_varijabla naziv="DomainObject.UcesnikSudskeRadnje.NazivFormated_1">RWA RAIFEISSEN BANK AGRO d.o.o., Buzinski prilaz 10,10010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709438-F8BC-43EC-BB16-5855FABAF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773</properties:Characters>
  <properties:Lines>35</properties:Lines>
  <properties:Paragraphs>11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2019-03-20T12:24:00Z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RWA RAIFEISSEN BANK AGRO d.o.o.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