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9717" w14:paraId="ef99717" w:rsidRDefault="006C02EF" w:rsidP="006C02EF" w:rsidR="006C02EF" w:rsidRPr="00417D1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17D1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TRGOVAČKI SUD U VARAŽDINU</w:t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  <w:r w:rsidRPr="00417D1C">
        <w:rPr>
          <w:rFonts w:hAnsi="Times New Roman" w:ascii="Times New Roman"/>
          <w:szCs w:val="24"/>
          <w:lang w:val="hr-HR"/>
        </w:rPr>
        <w:tab/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od </w:t>
      </w:r>
      <w:r w:rsidR="00786EA5">
        <w:rPr>
          <w:rFonts w:hAnsi="Times New Roman" w:ascii="Times New Roman"/>
          <w:szCs w:val="24"/>
          <w:lang w:val="hr-HR"/>
        </w:rPr>
        <w:t>18</w:t>
      </w:r>
      <w:r w:rsidR="00BA7AF0">
        <w:rPr>
          <w:rFonts w:hAnsi="Times New Roman" w:ascii="Times New Roman"/>
          <w:szCs w:val="24"/>
          <w:lang w:val="hr-HR"/>
        </w:rPr>
        <w:t>. listopada</w:t>
      </w:r>
      <w:r w:rsidR="00BE7579">
        <w:rPr>
          <w:rFonts w:hAnsi="Times New Roman" w:ascii="Times New Roman"/>
          <w:szCs w:val="24"/>
          <w:lang w:val="hr-HR"/>
        </w:rPr>
        <w:t xml:space="preserve"> 2018</w:t>
      </w:r>
      <w:r w:rsidR="006C02EF" w:rsidRPr="00417D1C">
        <w:rPr>
          <w:rFonts w:hAnsi="Times New Roman" w:ascii="Times New Roman"/>
          <w:szCs w:val="24"/>
          <w:lang w:val="hr-HR"/>
        </w:rPr>
        <w:t>. godine</w:t>
      </w:r>
    </w:p>
    <w:p w:rsidRDefault="006C02EF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7B3AF5" w:rsidP="009A4785" w:rsidR="006C02EF" w:rsidRPr="00417D1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 održanoj skupštini vjerovnika </w:t>
      </w:r>
      <w:r w:rsidR="006C02EF" w:rsidRPr="00417D1C">
        <w:rPr>
          <w:rFonts w:hAnsi="Times New Roman" w:ascii="Times New Roman"/>
          <w:szCs w:val="24"/>
          <w:lang w:val="hr-HR"/>
        </w:rPr>
        <w:t>u stečajnom postupku</w:t>
      </w:r>
    </w:p>
    <w:p w:rsidRDefault="00434784" w:rsidP="00BA7AF0" w:rsidR="00BA7AF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 stečajnim dužnikom </w:t>
      </w:r>
      <w:r w:rsidR="00BA7AF0" w:rsidRPr="00A72D25">
        <w:rPr>
          <w:rFonts w:hAnsi="Times New Roman" w:ascii="Times New Roman"/>
          <w:szCs w:val="24"/>
          <w:lang w:val="hr-HR"/>
        </w:rPr>
        <w:t xml:space="preserve">SOBOČAN d.o.o. u stečaju, Sveti Martin na Muri, </w:t>
      </w:r>
    </w:p>
    <w:p w:rsidRDefault="00BA7AF0" w:rsidP="00BA7AF0" w:rsidR="00A877C1" w:rsidRPr="00417D1C">
      <w:pPr>
        <w:jc w:val="center"/>
        <w:rPr>
          <w:rFonts w:hAnsi="Times New Roman" w:ascii="Times New Roman"/>
          <w:lang w:val="hr-HR"/>
        </w:rPr>
      </w:pPr>
      <w:r w:rsidRPr="00A72D25">
        <w:rPr>
          <w:rFonts w:hAnsi="Times New Roman" w:ascii="Times New Roman"/>
          <w:szCs w:val="24"/>
          <w:lang w:val="hr-HR"/>
        </w:rPr>
        <w:t>Glavna 18, OIB: 30463258082</w:t>
      </w: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6C02EF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417D1C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Zapisničar: Lea Rogina</w:t>
      </w:r>
    </w:p>
    <w:p w:rsidRDefault="004A2F86" w:rsidP="006C02EF" w:rsidR="004A2F86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 xml:space="preserve">Početak u </w:t>
      </w:r>
      <w:r w:rsidR="00BA7AF0">
        <w:rPr>
          <w:rFonts w:hAnsi="Times New Roman" w:ascii="Times New Roman"/>
          <w:szCs w:val="24"/>
          <w:lang w:val="hr-HR"/>
        </w:rPr>
        <w:t>08,30</w:t>
      </w:r>
      <w:r w:rsidR="00434784">
        <w:rPr>
          <w:rFonts w:hAnsi="Times New Roman" w:ascii="Times New Roman"/>
          <w:szCs w:val="24"/>
          <w:lang w:val="hr-HR"/>
        </w:rPr>
        <w:t xml:space="preserve"> </w:t>
      </w:r>
      <w:r w:rsidRPr="00417D1C">
        <w:rPr>
          <w:rFonts w:hAnsi="Times New Roman" w:ascii="Times New Roman"/>
          <w:szCs w:val="24"/>
          <w:lang w:val="hr-HR"/>
        </w:rPr>
        <w:t>sati.</w:t>
      </w:r>
    </w:p>
    <w:p w:rsidRDefault="00AB00B0" w:rsidP="006C02EF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2114F3" w:rsidP="006C02EF" w:rsidR="002114F3" w:rsidRPr="00417D1C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PRISUTNI:</w:t>
      </w:r>
    </w:p>
    <w:p w:rsidRDefault="00BA7AF0" w:rsidP="00BA7AF0" w:rsidR="00BA7AF0" w:rsidRPr="00974D3F">
      <w:pPr>
        <w:widowControl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-stečajna upraviteljica </w:t>
      </w:r>
      <w:r w:rsidRPr="00A72D25">
        <w:rPr>
          <w:rFonts w:hAnsi="Times New Roman" w:ascii="Times New Roman"/>
          <w:szCs w:val="24"/>
          <w:lang w:val="hr-HR"/>
        </w:rPr>
        <w:t>Vanda Kovačević Gelenčer, A. Mihanovića 1/3, Virovitica,</w:t>
      </w:r>
    </w:p>
    <w:p w:rsidRDefault="00A2410E" w:rsidP="006C02EF" w:rsidR="006C02EF">
      <w:pPr>
        <w:jc w:val="both"/>
        <w:rPr>
          <w:rFonts w:hAnsi="Times New Roman" w:ascii="Times New Roman"/>
          <w:szCs w:val="24"/>
          <w:lang w:val="hr-HR"/>
        </w:rPr>
      </w:pPr>
      <w:r w:rsidRPr="00417D1C">
        <w:rPr>
          <w:rFonts w:hAnsi="Times New Roman" w:ascii="Times New Roman"/>
          <w:szCs w:val="24"/>
          <w:lang w:val="hr-HR"/>
        </w:rPr>
        <w:t>-zastup</w:t>
      </w:r>
      <w:r w:rsidR="00AB00B0">
        <w:rPr>
          <w:rFonts w:hAnsi="Times New Roman" w:ascii="Times New Roman"/>
          <w:szCs w:val="24"/>
          <w:lang w:val="hr-HR"/>
        </w:rPr>
        <w:t>ni</w:t>
      </w:r>
      <w:r w:rsidR="00DC6910">
        <w:rPr>
          <w:rFonts w:hAnsi="Times New Roman" w:ascii="Times New Roman"/>
          <w:szCs w:val="24"/>
          <w:lang w:val="hr-HR"/>
        </w:rPr>
        <w:t>ca Republike Hrvatske, zamjenik</w:t>
      </w:r>
      <w:r w:rsidRPr="00417D1C">
        <w:rPr>
          <w:rFonts w:hAnsi="Times New Roman" w:ascii="Times New Roman"/>
          <w:szCs w:val="24"/>
          <w:lang w:val="hr-HR"/>
        </w:rPr>
        <w:t xml:space="preserve"> </w:t>
      </w:r>
      <w:r w:rsidR="006C02EF" w:rsidRPr="00417D1C">
        <w:rPr>
          <w:rFonts w:hAnsi="Times New Roman" w:ascii="Times New Roman"/>
          <w:szCs w:val="24"/>
          <w:lang w:val="hr-HR"/>
        </w:rPr>
        <w:t xml:space="preserve">Županijskog državnog odvjetnika u Varaždinu, Građansko-upravni odjel, </w:t>
      </w:r>
      <w:r w:rsidR="00DC6910">
        <w:rPr>
          <w:rFonts w:hAnsi="Times New Roman" w:ascii="Times New Roman"/>
          <w:szCs w:val="24"/>
          <w:lang w:val="hr-HR"/>
        </w:rPr>
        <w:t>Tomo Božić</w:t>
      </w:r>
    </w:p>
    <w:p w:rsidRDefault="003D0B99" w:rsidP="006C02EF" w:rsidR="003D0B9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-za </w:t>
      </w:r>
      <w:r w:rsidR="00F14949">
        <w:rPr>
          <w:rFonts w:hAnsi="Times New Roman" w:ascii="Times New Roman"/>
          <w:szCs w:val="24"/>
          <w:lang w:val="hr-HR"/>
        </w:rPr>
        <w:t xml:space="preserve">stečajnog vjerovnika </w:t>
      </w:r>
      <w:r>
        <w:rPr>
          <w:rFonts w:hAnsi="Times New Roman" w:ascii="Times New Roman"/>
          <w:szCs w:val="24"/>
          <w:lang w:val="hr-HR"/>
        </w:rPr>
        <w:t>Erste &amp; Steiermarkische bank d.d., punomoćnik Goran Gložinić, odvjetnik iz Odvjetničkog društva Mađarić &amp; Lui iz Zagreba, Pisarnica Varaždin</w:t>
      </w:r>
    </w:p>
    <w:p w:rsidRDefault="004A2F86" w:rsidP="006C02EF" w:rsidR="004A2F86">
      <w:pPr>
        <w:jc w:val="both"/>
        <w:rPr>
          <w:rFonts w:hAnsi="Times New Roman" w:ascii="Times New Roman"/>
          <w:szCs w:val="24"/>
          <w:lang w:val="hr-HR"/>
        </w:rPr>
      </w:pPr>
    </w:p>
    <w:p w:rsidRDefault="007B3AF5" w:rsidP="003D0B99" w:rsidR="007B3AF5">
      <w:pPr>
        <w:jc w:val="both"/>
        <w:rPr>
          <w:rFonts w:hAnsi="Times New Roman" w:ascii="Times New Roman"/>
          <w:szCs w:val="24"/>
          <w:lang w:val="hr-HR"/>
        </w:rPr>
      </w:pPr>
    </w:p>
    <w:p w:rsidRDefault="003D0B99" w:rsidP="003D0B99" w:rsidR="003D0B99">
      <w:pPr>
        <w:jc w:val="both"/>
        <w:rPr>
          <w:rFonts w:hAnsi="Times New Roman" w:ascii="Times New Roman"/>
          <w:szCs w:val="24"/>
          <w:lang w:val="hr-HR"/>
        </w:rPr>
      </w:pPr>
    </w:p>
    <w:p w:rsidRDefault="00BA7AF0" w:rsidP="00451255" w:rsidR="00BA7AF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B3AF5" w:rsidP="007B3AF5" w:rsidR="007B3AF5" w:rsidRPr="007B3AF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>Današnja skupština vjerovnika sazvana je rješenjem ovoga suda od</w:t>
      </w:r>
      <w:r w:rsidR="00786EA5">
        <w:rPr>
          <w:rFonts w:hAnsi="Times New Roman" w:ascii="Times New Roman"/>
          <w:snapToGrid/>
          <w:szCs w:val="24"/>
          <w:lang w:eastAsia="hr-HR" w:val="hr-HR"/>
        </w:rPr>
        <w:t xml:space="preserve"> 5. listopada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 2018., poslovni broj St-</w:t>
      </w:r>
      <w:r w:rsidR="00786EA5">
        <w:rPr>
          <w:rFonts w:hAnsi="Times New Roman" w:ascii="Times New Roman"/>
          <w:snapToGrid/>
          <w:szCs w:val="24"/>
          <w:lang w:eastAsia="hr-HR" w:val="hr-HR"/>
        </w:rPr>
        <w:t>1082/16-70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te objavljena na e-Oglasnoj ploči suda od </w:t>
      </w:r>
      <w:r w:rsidR="00786EA5">
        <w:rPr>
          <w:rFonts w:hAnsi="Times New Roman" w:ascii="Times New Roman"/>
          <w:snapToGrid/>
          <w:szCs w:val="24"/>
          <w:lang w:eastAsia="hr-HR" w:val="hr-HR"/>
        </w:rPr>
        <w:t xml:space="preserve">5. listopada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2018. do </w:t>
      </w:r>
      <w:r w:rsidR="00786EA5">
        <w:rPr>
          <w:rFonts w:hAnsi="Times New Roman" w:ascii="Times New Roman"/>
          <w:snapToGrid/>
          <w:szCs w:val="24"/>
          <w:lang w:eastAsia="hr-HR" w:val="hr-HR"/>
        </w:rPr>
        <w:t xml:space="preserve">17. listopada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2018., sa sljedećim dnevnim redom:</w:t>
      </w:r>
    </w:p>
    <w:p w:rsidRDefault="007B3AF5" w:rsidP="007B3AF5" w:rsidR="007B3AF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BA7AF0" w:rsidP="00BA7AF0" w:rsidR="00BA7AF0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 odluke o načinu i uvjetima unovčenja nekretnine stečajnog dužnika,</w:t>
      </w:r>
    </w:p>
    <w:p w:rsidRDefault="00BA7AF0" w:rsidP="00BA7AF0" w:rsidR="00BA7AF0" w:rsidRPr="0093223F">
      <w:pPr>
        <w:rPr>
          <w:rFonts w:hAnsi="Times New Roman" w:ascii="Times New Roman"/>
          <w:szCs w:val="24"/>
          <w:lang w:val="hr-HR"/>
        </w:rPr>
      </w:pPr>
    </w:p>
    <w:p w:rsidRDefault="00BA7AF0" w:rsidP="00BA7AF0" w:rsidR="00BA7AF0">
      <w:pPr>
        <w:numPr>
          <w:ilvl w:val="0"/>
          <w:numId w:val="3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7B3AF5" w:rsidP="007B3AF5" w:rsidR="007B3AF5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D60DD5" w:rsidP="007B3AF5" w:rsidR="00D60DD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E7221" w:rsidP="004E7221" w:rsidR="00786EA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Pod točkom I. dnevnog reda s</w:t>
      </w:r>
      <w:r w:rsidR="005E7D7E">
        <w:rPr>
          <w:rFonts w:hAnsi="Times New Roman" w:ascii="Times New Roman"/>
          <w:snapToGrid/>
          <w:szCs w:val="24"/>
          <w:lang w:eastAsia="hr-HR" w:val="hr-HR"/>
        </w:rPr>
        <w:t>udac konstatira da je</w:t>
      </w:r>
      <w:r>
        <w:rPr>
          <w:rFonts w:hAnsi="Times New Roman" w:ascii="Times New Roman"/>
          <w:snapToGrid/>
          <w:szCs w:val="24"/>
          <w:lang w:eastAsia="hr-HR" w:val="hr-HR"/>
        </w:rPr>
        <w:t xml:space="preserve"> dostavljeno u spis očitovanje stečajnog</w:t>
      </w:r>
      <w:r w:rsidR="005E7D7E">
        <w:rPr>
          <w:rFonts w:hAnsi="Times New Roman" w:ascii="Times New Roman"/>
          <w:snapToGrid/>
          <w:szCs w:val="24"/>
          <w:lang w:eastAsia="hr-HR" w:val="hr-HR"/>
        </w:rPr>
        <w:t xml:space="preserve"> vjerovnika </w:t>
      </w:r>
      <w:r w:rsidR="005E7D7E">
        <w:rPr>
          <w:rFonts w:hAnsi="Times New Roman" w:ascii="Times New Roman"/>
          <w:szCs w:val="24"/>
          <w:lang w:val="hr-HR"/>
        </w:rPr>
        <w:t xml:space="preserve">Erste &amp; Steiermarkische bank d.d. 9. listopada 2018. kojim je suglasan da ako se prilikom prvog prikupljanja pisanih ponuda kao načina prodaje nekretnine koja se nalazi u Zagrebu, Koranska ulica broj 1a, 1b, 1c ne proda za iznos od 70.000,00 kn, da se za svaku sljedeću prodaju cijena </w:t>
      </w:r>
      <w:r>
        <w:rPr>
          <w:rFonts w:hAnsi="Times New Roman" w:ascii="Times New Roman"/>
          <w:szCs w:val="24"/>
          <w:lang w:val="hr-HR"/>
        </w:rPr>
        <w:t>smanji z</w:t>
      </w:r>
      <w:r w:rsidR="005E7D7E">
        <w:rPr>
          <w:rFonts w:hAnsi="Times New Roman" w:ascii="Times New Roman"/>
          <w:szCs w:val="24"/>
          <w:lang w:val="hr-HR"/>
        </w:rPr>
        <w:t>a 20 %.</w:t>
      </w:r>
    </w:p>
    <w:p w:rsidRDefault="00786EA5" w:rsidP="007B3AF5" w:rsidR="00786EA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E7221" w:rsidP="007B3AF5" w:rsidR="00786EA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Sudac također konstatira da nekretnina koja je predmet odlučivanja na današnjoj skupštini vjerovnika glede načina i uvjeta prodaje nije opterećena založnim pravima, pa stoga nije nužno da se ista prodaje elektroničkom javnom dražbom.</w:t>
      </w:r>
    </w:p>
    <w:p w:rsidRDefault="00786EA5" w:rsidP="007B3AF5" w:rsidR="00786EA5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7B3AF5" w:rsidR="0000734D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Pod točkom II. dnevnog reda – Razno, nema pitanja za raspraviti.</w:t>
      </w:r>
    </w:p>
    <w:p w:rsidRDefault="005A4798" w:rsidP="00042F80" w:rsidR="005A4798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A4798" w:rsidP="007B3AF5" w:rsidR="005A4798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5E7D7E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</w:r>
      <w:r w:rsidR="005E7D7E">
        <w:rPr>
          <w:rFonts w:hAnsi="Times New Roman" w:ascii="Times New Roman"/>
          <w:snapToGrid/>
          <w:szCs w:val="24"/>
          <w:lang w:eastAsia="hr-HR" w:val="hr-HR"/>
        </w:rPr>
        <w:t>Skupština vjerovnika jednoglasno donosi sljedeću</w:t>
      </w:r>
    </w:p>
    <w:p w:rsidRDefault="005E7D7E" w:rsidP="005E7D7E" w:rsidR="005E7D7E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E7D7E" w:rsidP="005E7D7E" w:rsidR="005E7D7E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E7D7E" w:rsidP="005E7D7E" w:rsidR="005E7D7E">
      <w:pPr>
        <w:widowControl/>
        <w:jc w:val="center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ODLUKU</w:t>
      </w:r>
    </w:p>
    <w:p w:rsidRDefault="005E7D7E" w:rsidP="005E7D7E" w:rsidR="005E7D7E">
      <w:pPr>
        <w:widowControl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5E7D7E" w:rsidP="004E7221" w:rsidR="005E7D7E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5E7D7E" w:rsidP="004E7221" w:rsidR="005E7D7E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ab/>
        <w:t xml:space="preserve">Ovlašćuje se stečajna upraviteljica </w:t>
      </w:r>
      <w:r w:rsidR="004E7221">
        <w:rPr>
          <w:rFonts w:hAnsi="Times New Roman" w:ascii="Times New Roman"/>
          <w:snapToGrid/>
          <w:szCs w:val="24"/>
          <w:lang w:eastAsia="hr-HR" w:val="hr-HR"/>
        </w:rPr>
        <w:t>da proda prikupljanjem pisanih ponuda nekretninu stečajnog dužnika čkbr. 686/8 upisana u z.k. ul. broj 4275, k.o. Trnje, kod Općinskog građanskog suda u Zagrebu, Zemljišno-knjižni odjel, sa početnom cijenom od 70.000,00 kn i smanjenjem cijene za svaku sljedeću prodaju od 20 % od početne vrijednosti prodaje.</w:t>
      </w:r>
    </w:p>
    <w:p w:rsidRDefault="002114F3" w:rsidP="004E7221" w:rsidR="002114F3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2114F3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F14949" w:rsidP="00F14949" w:rsidR="00F14949">
      <w:pPr>
        <w:widowControl/>
        <w:ind w:firstLine="708"/>
        <w:jc w:val="both"/>
        <w:rPr>
          <w:rFonts w:hAnsi="Times New Roman" w:ascii="Times New Roman"/>
          <w:snapToGrid/>
          <w:szCs w:val="24"/>
          <w:lang w:eastAsia="hr-HR" w:val="hr-HR"/>
        </w:rPr>
      </w:pPr>
      <w:r>
        <w:rPr>
          <w:rFonts w:hAnsi="Times New Roman" w:ascii="Times New Roman"/>
          <w:snapToGrid/>
          <w:szCs w:val="24"/>
          <w:lang w:eastAsia="hr-HR" w:val="hr-HR"/>
        </w:rPr>
        <w:t>Ovaj zapisnik objaviti će se na e-Oglasnoj ploči suda.</w:t>
      </w:r>
    </w:p>
    <w:p w:rsidRDefault="00F14949" w:rsidP="002114F3" w:rsidR="00F14949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E7221" w:rsidP="002114F3" w:rsidR="004E722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E7221" w:rsidP="002114F3" w:rsidR="004E722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4E7221" w:rsidP="002114F3" w:rsidR="004E722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2114F3" w:rsidP="002114F3" w:rsidR="002114F3" w:rsidRPr="007B3AF5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  <w:r w:rsidRPr="007B3AF5">
        <w:rPr>
          <w:rFonts w:hAnsi="Times New Roman" w:ascii="Times New Roman"/>
          <w:snapToGrid/>
          <w:szCs w:val="24"/>
          <w:lang w:eastAsia="hr-HR" w:val="hr-HR"/>
        </w:rPr>
        <w:t xml:space="preserve">Dovršeno u </w:t>
      </w:r>
      <w:r w:rsidR="004E7221">
        <w:rPr>
          <w:rFonts w:hAnsi="Times New Roman" w:ascii="Times New Roman"/>
          <w:snapToGrid/>
          <w:szCs w:val="24"/>
          <w:lang w:eastAsia="hr-HR" w:val="hr-HR"/>
        </w:rPr>
        <w:t>08,40</w:t>
      </w:r>
      <w:r w:rsidR="00042F80">
        <w:rPr>
          <w:rFonts w:hAnsi="Times New Roman" w:ascii="Times New Roman"/>
          <w:snapToGrid/>
          <w:szCs w:val="24"/>
          <w:lang w:eastAsia="hr-HR" w:val="hr-HR"/>
        </w:rPr>
        <w:t xml:space="preserve"> </w:t>
      </w:r>
      <w:r w:rsidRPr="007B3AF5">
        <w:rPr>
          <w:rFonts w:hAnsi="Times New Roman" w:ascii="Times New Roman"/>
          <w:snapToGrid/>
          <w:szCs w:val="24"/>
          <w:lang w:eastAsia="hr-HR" w:val="hr-HR"/>
        </w:rPr>
        <w:t>sati.</w:t>
      </w: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7B3AF5" w:rsidP="007B3AF5" w:rsidR="007B3AF5" w:rsidRPr="007B3AF5">
      <w:pPr>
        <w:widowControl/>
        <w:ind w:firstLine="708"/>
        <w:jc w:val="center"/>
        <w:rPr>
          <w:rFonts w:hAnsi="Times New Roman" w:ascii="Times New Roman"/>
          <w:snapToGrid/>
          <w:szCs w:val="24"/>
          <w:lang w:eastAsia="hr-HR" w:val="hr-HR"/>
        </w:rPr>
      </w:pPr>
    </w:p>
    <w:p w:rsidRDefault="00C32958" w:rsidP="00C32958" w:rsidR="00C32958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>
      <w:pPr>
        <w:jc w:val="both"/>
        <w:rPr>
          <w:rFonts w:hAnsi="Times New Roman" w:ascii="Times New Roman"/>
          <w:szCs w:val="24"/>
          <w:lang w:val="hr-HR"/>
        </w:rPr>
      </w:pPr>
    </w:p>
    <w:p w:rsidRDefault="00AB00B0" w:rsidP="00C32958" w:rsidR="00AB00B0" w:rsidRPr="00417D1C">
      <w:pPr>
        <w:jc w:val="both"/>
        <w:rPr>
          <w:rFonts w:hAnsi="Times New Roman" w:ascii="Times New Roman"/>
          <w:szCs w:val="24"/>
          <w:lang w:val="hr-HR"/>
        </w:rPr>
      </w:pPr>
    </w:p>
    <w:sectPr w:rsidSect="008B1082" w:rsidR="00AB00B0" w:rsidRPr="00417D1C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12B" w:rsidP="006C02EF" w:rsidR="00DB112B">
      <w:r>
        <w:separator/>
      </w:r>
    </w:p>
  </w:endnote>
  <w:endnote w:id="0" w:type="continuationSeparator">
    <w:p w:rsidRDefault="00DB112B" w:rsidP="006C02EF" w:rsidR="00DB1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12B" w:rsidP="006C02EF" w:rsidR="00DB112B">
      <w:r>
        <w:separator/>
      </w:r>
    </w:p>
  </w:footnote>
  <w:footnote w:id="0" w:type="continuationSeparator">
    <w:p w:rsidRDefault="00DB112B" w:rsidP="006C02EF" w:rsidR="00DB1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E16D3D" w:rsidRPr="00E16D3D">
          <w:rPr>
            <w:rFonts w:hAnsi="Times New Roman" w:ascii="Times New Roman"/>
            <w:noProof/>
            <w:lang w:val="hr-HR"/>
          </w:rPr>
          <w:t>2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BA7AF0">
      <w:rPr>
        <w:rFonts w:hAnsi="Times New Roman" w:ascii="Times New Roman"/>
        <w:lang w:val="hr-HR"/>
      </w:rPr>
      <w:t>1082/16-</w:t>
    </w:r>
    <w:r w:rsidR="005E7D7E">
      <w:rPr>
        <w:rFonts w:hAnsi="Times New Roman" w:ascii="Times New Roman"/>
        <w:lang w:val="hr-HR"/>
      </w:rPr>
      <w:t>74</w:t>
    </w:r>
  </w:p>
  <w:p w:rsidRDefault="00C315FB" w:rsidR="00C315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BA7AF0">
      <w:rPr>
        <w:rFonts w:hAnsi="Times New Roman" w:ascii="Times New Roman"/>
        <w:lang w:val="hr-HR"/>
      </w:rPr>
      <w:t>-1082/16-</w:t>
    </w:r>
    <w:r w:rsidR="005E7D7E">
      <w:rPr>
        <w:rFonts w:hAnsi="Times New Roman" w:ascii="Times New Roman"/>
        <w:lang w:val="hr-HR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  <w:szCs w:val="22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5CE52A7"/>
    <w:multiLevelType w:val="hybridMultilevel"/>
    <w:tmpl w:val="E9E23328"/>
    <w:lvl w:tplc="E16C93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b w:val="false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8CE753B"/>
    <w:multiLevelType w:val="hybridMultilevel"/>
    <w:tmpl w:val="620AB91A"/>
    <w:lvl w:tplc="B33C75E4" w:ilvl="0">
      <w:start w:val="1"/>
      <w:numFmt w:val="decimal"/>
      <w:lvlText w:val="%1."/>
      <w:lvlJc w:val="left"/>
      <w:pPr>
        <w:ind w:hanging="360" w:left="1065"/>
      </w:pPr>
      <w:rPr>
        <w:rFonts w:cstheme="minorBidi" w:eastAsiaTheme="minorHAnsi" w:hAnsiTheme="minorHAnsi" w:asciiTheme="minorHAnsi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0AD074F5"/>
    <w:multiLevelType w:val="multilevel"/>
    <w:tmpl w:val="E6D8B16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5">
    <w:nsid w:val="0B5A3F62"/>
    <w:multiLevelType w:val="hybridMultilevel"/>
    <w:tmpl w:val="D86EA8B0"/>
    <w:lvl w:tplc="77F42E68" w:ilvl="0">
      <w:start w:val="36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B8B031E"/>
    <w:multiLevelType w:val="hybridMultilevel"/>
    <w:tmpl w:val="0A7ED77C"/>
    <w:lvl w:tplc="B31E0CF8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174409E"/>
    <w:multiLevelType w:val="hybridMultilevel"/>
    <w:tmpl w:val="B5C0F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720652"/>
    <w:multiLevelType w:val="hybridMultilevel"/>
    <w:tmpl w:val="CC12506C"/>
    <w:lvl w:tplc="764473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B4F4D0A"/>
    <w:multiLevelType w:val="hybridMultilevel"/>
    <w:tmpl w:val="C1D210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D838EB"/>
    <w:multiLevelType w:val="hybridMultilevel"/>
    <w:tmpl w:val="B0C639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3D1A24"/>
    <w:multiLevelType w:val="hybridMultilevel"/>
    <w:tmpl w:val="18BA057E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6596C8B"/>
    <w:multiLevelType w:val="hybridMultilevel"/>
    <w:tmpl w:val="66B24ECC"/>
    <w:lvl w:tplc="819257B8" w:ilvl="0">
      <w:start w:val="1"/>
      <w:numFmt w:val="upperLetter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14"/>
      </w:pPr>
    </w:lvl>
    <w:lvl w:tentative="true" w:tplc="041A001B" w:ilvl="2">
      <w:start w:val="1"/>
      <w:numFmt w:val="lowerRoman"/>
      <w:lvlText w:val="%3."/>
      <w:lvlJc w:val="right"/>
      <w:pPr>
        <w:ind w:hanging="180" w:left="1734"/>
      </w:pPr>
    </w:lvl>
    <w:lvl w:tentative="true" w:tplc="041A000F" w:ilvl="3">
      <w:start w:val="1"/>
      <w:numFmt w:val="decimal"/>
      <w:lvlText w:val="%4."/>
      <w:lvlJc w:val="left"/>
      <w:pPr>
        <w:ind w:hanging="360" w:left="2454"/>
      </w:pPr>
    </w:lvl>
    <w:lvl w:tentative="true" w:tplc="041A0019" w:ilvl="4">
      <w:start w:val="1"/>
      <w:numFmt w:val="lowerLetter"/>
      <w:lvlText w:val="%5."/>
      <w:lvlJc w:val="left"/>
      <w:pPr>
        <w:ind w:hanging="360" w:left="3174"/>
      </w:pPr>
    </w:lvl>
    <w:lvl w:tentative="true" w:tplc="041A001B" w:ilvl="5">
      <w:start w:val="1"/>
      <w:numFmt w:val="lowerRoman"/>
      <w:lvlText w:val="%6."/>
      <w:lvlJc w:val="right"/>
      <w:pPr>
        <w:ind w:hanging="180" w:left="3894"/>
      </w:pPr>
    </w:lvl>
    <w:lvl w:tentative="true" w:tplc="041A000F" w:ilvl="6">
      <w:start w:val="1"/>
      <w:numFmt w:val="decimal"/>
      <w:lvlText w:val="%7."/>
      <w:lvlJc w:val="left"/>
      <w:pPr>
        <w:ind w:hanging="360" w:left="4614"/>
      </w:pPr>
    </w:lvl>
    <w:lvl w:tentative="true" w:tplc="041A0019" w:ilvl="7">
      <w:start w:val="1"/>
      <w:numFmt w:val="lowerLetter"/>
      <w:lvlText w:val="%8."/>
      <w:lvlJc w:val="left"/>
      <w:pPr>
        <w:ind w:hanging="360" w:left="5334"/>
      </w:pPr>
    </w:lvl>
    <w:lvl w:tentative="true" w:tplc="041A001B" w:ilvl="8">
      <w:start w:val="1"/>
      <w:numFmt w:val="lowerRoman"/>
      <w:lvlText w:val="%9."/>
      <w:lvlJc w:val="right"/>
      <w:pPr>
        <w:ind w:hanging="180" w:left="6054"/>
      </w:pPr>
    </w:lvl>
  </w:abstractNum>
  <w:abstractNum w:abstractNumId="14">
    <w:nsid w:val="27925380"/>
    <w:multiLevelType w:val="hybridMultilevel"/>
    <w:tmpl w:val="EBD4E408"/>
    <w:lvl w:tplc="ADEA581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B755954"/>
    <w:multiLevelType w:val="hybridMultilevel"/>
    <w:tmpl w:val="CC34846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D4F66FF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2F811528"/>
    <w:multiLevelType w:val="hybridMultilevel"/>
    <w:tmpl w:val="53241DE2"/>
    <w:lvl w:tplc="8BE08BD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49451E4"/>
    <w:multiLevelType w:val="multilevel"/>
    <w:tmpl w:val="6658C526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tentative="true" w:ilvl="1">
      <w:start w:val="1"/>
      <w:numFmt w:val="lowerLetter"/>
      <w:lvlText w:val="%2."/>
      <w:lvlJc w:val="left"/>
      <w:pPr>
        <w:ind w:hanging="360" w:left="1800"/>
      </w:pPr>
    </w:lvl>
    <w:lvl w:tentative="true" w:ilvl="2">
      <w:start w:val="1"/>
      <w:numFmt w:val="lowerRoman"/>
      <w:lvlText w:val="%3."/>
      <w:lvlJc w:val="right"/>
      <w:pPr>
        <w:ind w:hanging="180" w:left="2520"/>
      </w:pPr>
    </w:lvl>
    <w:lvl w:tentative="true" w:ilvl="3">
      <w:start w:val="1"/>
      <w:numFmt w:val="decimal"/>
      <w:lvlText w:val="%4."/>
      <w:lvlJc w:val="left"/>
      <w:pPr>
        <w:ind w:hanging="360" w:left="3240"/>
      </w:pPr>
    </w:lvl>
    <w:lvl w:tentative="true" w:ilvl="4">
      <w:start w:val="1"/>
      <w:numFmt w:val="lowerLetter"/>
      <w:lvlText w:val="%5."/>
      <w:lvlJc w:val="left"/>
      <w:pPr>
        <w:ind w:hanging="360" w:left="3960"/>
      </w:pPr>
    </w:lvl>
    <w:lvl w:tentative="true" w:ilvl="5">
      <w:start w:val="1"/>
      <w:numFmt w:val="lowerRoman"/>
      <w:lvlText w:val="%6."/>
      <w:lvlJc w:val="right"/>
      <w:pPr>
        <w:ind w:hanging="180" w:left="4680"/>
      </w:pPr>
    </w:lvl>
    <w:lvl w:tentative="true" w:ilvl="6">
      <w:start w:val="1"/>
      <w:numFmt w:val="decimal"/>
      <w:lvlText w:val="%7."/>
      <w:lvlJc w:val="left"/>
      <w:pPr>
        <w:ind w:hanging="360" w:left="5400"/>
      </w:pPr>
    </w:lvl>
    <w:lvl w:tentative="true" w:ilvl="7">
      <w:start w:val="1"/>
      <w:numFmt w:val="lowerLetter"/>
      <w:lvlText w:val="%8."/>
      <w:lvlJc w:val="left"/>
      <w:pPr>
        <w:ind w:hanging="360" w:left="6120"/>
      </w:pPr>
    </w:lvl>
    <w:lvl w:tentative="true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4C930CC"/>
    <w:multiLevelType w:val="hybridMultilevel"/>
    <w:tmpl w:val="253A70D8"/>
    <w:lvl w:tplc="A3E4E0CA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5361FF3"/>
    <w:multiLevelType w:val="multilevel"/>
    <w:tmpl w:val="A448C726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4">
    <w:nsid w:val="37851586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37FB681C"/>
    <w:multiLevelType w:val="hybridMultilevel"/>
    <w:tmpl w:val="D584D638"/>
    <w:lvl w:tplc="13866E1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42916B22"/>
    <w:multiLevelType w:val="hybridMultilevel"/>
    <w:tmpl w:val="2AB01A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53D7889"/>
    <w:multiLevelType w:val="hybridMultilevel"/>
    <w:tmpl w:val="A064B9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7D15C77"/>
    <w:multiLevelType w:val="hybridMultilevel"/>
    <w:tmpl w:val="DC16D9EA"/>
    <w:lvl w:tplc="96329A10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F7E23E9"/>
    <w:multiLevelType w:val="hybridMultilevel"/>
    <w:tmpl w:val="4EC42E86"/>
    <w:lvl w:tplc="4BF2EF58" w:ilvl="0">
      <w:start w:val="1"/>
      <w:numFmt w:val="upperRoman"/>
      <w:lvlText w:val="%1."/>
      <w:lvlJc w:val="left"/>
      <w:pPr>
        <w:ind w:hanging="720" w:left="213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2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3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4">
    <w:nsid w:val="75382AB6"/>
    <w:multiLevelType w:val="hybridMultilevel"/>
    <w:tmpl w:val="0B1CAA8E"/>
    <w:lvl w:tplc="2EBC46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9021793"/>
    <w:multiLevelType w:val="hybridMultilevel"/>
    <w:tmpl w:val="93AA702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9684B3E"/>
    <w:multiLevelType w:val="hybridMultilevel"/>
    <w:tmpl w:val="9D7E59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8C326C"/>
    <w:multiLevelType w:val="hybridMultilevel"/>
    <w:tmpl w:val="2BB65DC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29"/>
  </w:num>
  <w:num w:numId="3">
    <w:abstractNumId w:val="6"/>
  </w:num>
  <w:num w:numId="4">
    <w:abstractNumId w:val="28"/>
  </w:num>
  <w:num w:numId="5">
    <w:abstractNumId w:val="3"/>
  </w:num>
  <w:num w:numId="6">
    <w:abstractNumId w:val="22"/>
  </w:num>
  <w:num w:numId="7">
    <w:abstractNumId w:val="15"/>
  </w:num>
  <w:num w:numId="8">
    <w:abstractNumId w:val="12"/>
  </w:num>
  <w:num w:numId="9">
    <w:abstractNumId w:val="37"/>
  </w:num>
  <w:num w:numId="10">
    <w:abstractNumId w:val="19"/>
  </w:num>
  <w:num w:numId="11">
    <w:abstractNumId w:val="27"/>
  </w:num>
  <w:num w:numId="12">
    <w:abstractNumId w:val="36"/>
  </w:num>
  <w:num w:numId="13">
    <w:abstractNumId w:val="38"/>
  </w:num>
  <w:num w:numId="14">
    <w:abstractNumId w:val="20"/>
  </w:num>
  <w:num w:numId="15">
    <w:abstractNumId w:val="31"/>
  </w:num>
  <w:num w:numId="16">
    <w:abstractNumId w:val="8"/>
  </w:num>
  <w:num w:numId="17">
    <w:abstractNumId w:val="33"/>
  </w:num>
  <w:num w:numId="18">
    <w:abstractNumId w:val="5"/>
  </w:num>
  <w:num w:numId="19">
    <w:abstractNumId w:val="4"/>
  </w:num>
  <w:num w:numId="20">
    <w:abstractNumId w:val="26"/>
  </w:num>
  <w:num w:numId="21">
    <w:abstractNumId w:val="16"/>
  </w:num>
  <w:num w:numId="22">
    <w:abstractNumId w:val="9"/>
  </w:num>
  <w:num w:numId="23">
    <w:abstractNumId w:val="23"/>
  </w:num>
  <w:num w:numId="24">
    <w:abstractNumId w:val="34"/>
  </w:num>
  <w:num w:numId="25">
    <w:abstractNumId w:val="32"/>
    <w:lvlOverride w:ilvl="0">
      <w:startOverride w:val="1"/>
    </w:lvlOverride>
  </w:num>
  <w:num w:numId="26">
    <w:abstractNumId w:val="2"/>
  </w:num>
  <w:num w:numId="27">
    <w:abstractNumId w:val="21"/>
  </w:num>
  <w:num w:numId="28">
    <w:abstractNumId w:val="13"/>
  </w:num>
  <w:num w:numId="29">
    <w:abstractNumId w:val="0"/>
  </w:num>
  <w:num w:numId="30">
    <w:abstractNumId w:val="1"/>
  </w:num>
  <w:num w:numId="31">
    <w:abstractNumId w:val="11"/>
  </w:num>
  <w:num w:numId="32">
    <w:abstractNumId w:val="35"/>
  </w:num>
  <w:num w:numId="33">
    <w:abstractNumId w:val="10"/>
  </w:num>
  <w:num w:numId="34">
    <w:abstractNumId w:val="25"/>
  </w:num>
  <w:num w:numId="35">
    <w:abstractNumId w:val="18"/>
  </w:num>
  <w:num w:numId="36">
    <w:abstractNumId w:val="7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30"/>
  </w:num>
  <w:num w:numId="40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0734D"/>
    <w:rsid w:val="00010BB8"/>
    <w:rsid w:val="00013262"/>
    <w:rsid w:val="0003298C"/>
    <w:rsid w:val="00033191"/>
    <w:rsid w:val="00042F80"/>
    <w:rsid w:val="0004348A"/>
    <w:rsid w:val="000A33A2"/>
    <w:rsid w:val="000A6DED"/>
    <w:rsid w:val="000A7F24"/>
    <w:rsid w:val="0012486B"/>
    <w:rsid w:val="00142E0E"/>
    <w:rsid w:val="0014354D"/>
    <w:rsid w:val="001475B1"/>
    <w:rsid w:val="002114F3"/>
    <w:rsid w:val="00217657"/>
    <w:rsid w:val="00224E72"/>
    <w:rsid w:val="00225CD3"/>
    <w:rsid w:val="00247726"/>
    <w:rsid w:val="0026304B"/>
    <w:rsid w:val="00294E5D"/>
    <w:rsid w:val="002B2BE3"/>
    <w:rsid w:val="002B7C4B"/>
    <w:rsid w:val="002C5F4E"/>
    <w:rsid w:val="002D669A"/>
    <w:rsid w:val="002F638D"/>
    <w:rsid w:val="00364D9C"/>
    <w:rsid w:val="00366543"/>
    <w:rsid w:val="003D0B99"/>
    <w:rsid w:val="003E1251"/>
    <w:rsid w:val="003E2EFC"/>
    <w:rsid w:val="003F0BB8"/>
    <w:rsid w:val="00403E64"/>
    <w:rsid w:val="00417D1C"/>
    <w:rsid w:val="00434784"/>
    <w:rsid w:val="00451255"/>
    <w:rsid w:val="00497C1C"/>
    <w:rsid w:val="004A2F86"/>
    <w:rsid w:val="004E7221"/>
    <w:rsid w:val="004F49B2"/>
    <w:rsid w:val="00531F4F"/>
    <w:rsid w:val="00554894"/>
    <w:rsid w:val="005668BE"/>
    <w:rsid w:val="005971A5"/>
    <w:rsid w:val="005A4798"/>
    <w:rsid w:val="005D3B6C"/>
    <w:rsid w:val="005E7D7E"/>
    <w:rsid w:val="00633203"/>
    <w:rsid w:val="00645EA2"/>
    <w:rsid w:val="00655378"/>
    <w:rsid w:val="00680B77"/>
    <w:rsid w:val="00684577"/>
    <w:rsid w:val="0068562E"/>
    <w:rsid w:val="006B6C61"/>
    <w:rsid w:val="006C02EF"/>
    <w:rsid w:val="006F5A51"/>
    <w:rsid w:val="00713AF1"/>
    <w:rsid w:val="007514C1"/>
    <w:rsid w:val="00786EA5"/>
    <w:rsid w:val="007A35A7"/>
    <w:rsid w:val="007B3AF5"/>
    <w:rsid w:val="007C3A11"/>
    <w:rsid w:val="007E36B2"/>
    <w:rsid w:val="007E657D"/>
    <w:rsid w:val="008105DD"/>
    <w:rsid w:val="008204EE"/>
    <w:rsid w:val="00823369"/>
    <w:rsid w:val="0082431F"/>
    <w:rsid w:val="00826138"/>
    <w:rsid w:val="0083253E"/>
    <w:rsid w:val="0084628B"/>
    <w:rsid w:val="00847769"/>
    <w:rsid w:val="00873D6D"/>
    <w:rsid w:val="008B1082"/>
    <w:rsid w:val="008C47E2"/>
    <w:rsid w:val="008C5834"/>
    <w:rsid w:val="008D0954"/>
    <w:rsid w:val="008E3B64"/>
    <w:rsid w:val="00921B5E"/>
    <w:rsid w:val="00954519"/>
    <w:rsid w:val="00955EA5"/>
    <w:rsid w:val="00956865"/>
    <w:rsid w:val="009643AD"/>
    <w:rsid w:val="009644EE"/>
    <w:rsid w:val="00966770"/>
    <w:rsid w:val="00997F74"/>
    <w:rsid w:val="009A4785"/>
    <w:rsid w:val="009A598A"/>
    <w:rsid w:val="009C00D2"/>
    <w:rsid w:val="009C05D6"/>
    <w:rsid w:val="009C09DE"/>
    <w:rsid w:val="009D7C6A"/>
    <w:rsid w:val="009F665B"/>
    <w:rsid w:val="00A23C04"/>
    <w:rsid w:val="00A2410E"/>
    <w:rsid w:val="00A24BC6"/>
    <w:rsid w:val="00A7574B"/>
    <w:rsid w:val="00A877C1"/>
    <w:rsid w:val="00A87A13"/>
    <w:rsid w:val="00A90636"/>
    <w:rsid w:val="00AB00B0"/>
    <w:rsid w:val="00AB73CE"/>
    <w:rsid w:val="00AD2C01"/>
    <w:rsid w:val="00AF0C74"/>
    <w:rsid w:val="00B0698E"/>
    <w:rsid w:val="00B140D4"/>
    <w:rsid w:val="00B47453"/>
    <w:rsid w:val="00B66688"/>
    <w:rsid w:val="00B7187E"/>
    <w:rsid w:val="00B87FD2"/>
    <w:rsid w:val="00BA7AF0"/>
    <w:rsid w:val="00BC0EEE"/>
    <w:rsid w:val="00BD6549"/>
    <w:rsid w:val="00BE656B"/>
    <w:rsid w:val="00BE7579"/>
    <w:rsid w:val="00C22E62"/>
    <w:rsid w:val="00C315FB"/>
    <w:rsid w:val="00C319B7"/>
    <w:rsid w:val="00C32958"/>
    <w:rsid w:val="00C46076"/>
    <w:rsid w:val="00C71C47"/>
    <w:rsid w:val="00CD4AD5"/>
    <w:rsid w:val="00D37C4D"/>
    <w:rsid w:val="00D602D0"/>
    <w:rsid w:val="00D60DD5"/>
    <w:rsid w:val="00D711A7"/>
    <w:rsid w:val="00DB112B"/>
    <w:rsid w:val="00DC6910"/>
    <w:rsid w:val="00DE4FCA"/>
    <w:rsid w:val="00DF214F"/>
    <w:rsid w:val="00E16D3D"/>
    <w:rsid w:val="00E325EE"/>
    <w:rsid w:val="00E75372"/>
    <w:rsid w:val="00EB4249"/>
    <w:rsid w:val="00EB7E75"/>
    <w:rsid w:val="00EE6D3C"/>
    <w:rsid w:val="00EF222E"/>
    <w:rsid w:val="00F14949"/>
    <w:rsid w:val="00F316DC"/>
    <w:rsid w:val="00F45060"/>
    <w:rsid w:val="00F504C4"/>
    <w:rsid w:val="00F553C6"/>
    <w:rsid w:val="00F77871"/>
    <w:rsid w:val="00FA3BD8"/>
    <w:rsid w:val="00FA4016"/>
    <w:rsid w:val="00FB1BD4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uiPriority="0" w:name="header"/>
    <w:lsdException w:qFormat="true" w:uiPriority="35" w:name="caption"/>
    <w:lsdException w:qFormat="true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hAnsi="Bookman Old Style" w:ascii="Bookman Old Style"/>
      <w:b/>
      <w:snapToGrid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true" w:styleId="Naslov6Char" w:type="character">
    <w:name w:val="Naslov 6 Char"/>
    <w:basedOn w:val="Zadanifontodlomka"/>
    <w:link w:val="Naslov6"/>
    <w:rsid w:val="00A24BC6"/>
    <w:rPr>
      <w:rFonts w:cs="Times New Roman" w:eastAsia="Times New Roman" w:hAnsi="Bookman Old Style" w:asci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hAnsi="Courier New" w:ascii="Courier New"/>
      <w:snapToGrid/>
      <w:sz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A24BC6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Sidrofusnote" w:type="character">
    <w:name w:val="Sidro fusnote"/>
    <w:rsid w:val="00B47453"/>
    <w:rPr>
      <w:vertAlign w:val="superscript"/>
    </w:rPr>
  </w:style>
  <w:style w:customStyle="true" w:styleId="WW-Default1" w:type="paragraph">
    <w:name w:val="WW-Default1"/>
    <w:rsid w:val="008B10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Odlomakpopisa1" w:type="paragraph">
    <w:name w:val="Odlomak popisa1"/>
    <w:basedOn w:val="WW-Default1"/>
    <w:rsid w:val="008B1082"/>
    <w:pPr>
      <w:spacing w:lineRule="atLeast" w:line="200" w:after="0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16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D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D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D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D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qFormat="1" w:uiPriority="35"/>
    <w:lsdException w:name="footnote reference" w:qFormat="1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6" w:type="paragraph">
    <w:name w:val="heading 6"/>
    <w:basedOn w:val="Normal"/>
    <w:next w:val="Normal"/>
    <w:link w:val="Naslov6Char"/>
    <w:qFormat/>
    <w:rsid w:val="00A24BC6"/>
    <w:pPr>
      <w:keepNext/>
      <w:widowControl/>
      <w:outlineLvl w:val="5"/>
    </w:pPr>
    <w:rPr>
      <w:rFonts w:ascii="Bookman Old Style" w:hAnsi="Bookman Old Style"/>
      <w:b/>
      <w:snapToGrid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qFormat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qFormat/>
    <w:rsid w:val="00823369"/>
    <w:rPr>
      <w:rFonts w:cs="Times New Roman"/>
      <w:vertAlign w:val="superscript"/>
    </w:rPr>
  </w:style>
  <w:style w:customStyle="1" w:styleId="Naslov6Char" w:type="character">
    <w:name w:val="Naslov 6 Char"/>
    <w:basedOn w:val="Zadanifontodlomka"/>
    <w:link w:val="Naslov6"/>
    <w:rsid w:val="00A24BC6"/>
    <w:rPr>
      <w:rFonts w:ascii="Bookman Old Style" w:cs="Times New Roman" w:eastAsia="Times New Roman" w:hAnsi="Bookman Old Style"/>
      <w:b/>
      <w:sz w:val="24"/>
      <w:szCs w:val="20"/>
      <w:lang w:eastAsia="hr-HR"/>
    </w:rPr>
  </w:style>
  <w:style w:styleId="Obinitekst" w:type="paragraph">
    <w:name w:val="Plain Text"/>
    <w:basedOn w:val="Normal"/>
    <w:link w:val="ObinitekstChar"/>
    <w:semiHidden/>
    <w:rsid w:val="00A24BC6"/>
    <w:pPr>
      <w:widowControl/>
    </w:pPr>
    <w:rPr>
      <w:rFonts w:ascii="Courier New" w:hAnsi="Courier New"/>
      <w:snapToGrid/>
      <w:sz w:val="20"/>
      <w:lang w:eastAsia="hr-HR" w:val="en-GB"/>
    </w:rPr>
  </w:style>
  <w:style w:customStyle="1" w:styleId="ObinitekstChar" w:type="character">
    <w:name w:val="Obični tekst Char"/>
    <w:basedOn w:val="Zadanifontodlomka"/>
    <w:link w:val="Obinitekst"/>
    <w:semiHidden/>
    <w:rsid w:val="00A24BC6"/>
    <w:rPr>
      <w:rFonts w:ascii="Courier New" w:cs="Times New Roman" w:eastAsia="Times New Roman" w:hAnsi="Courier New"/>
      <w:sz w:val="20"/>
      <w:szCs w:val="20"/>
      <w:lang w:eastAsia="hr-HR" w:val="en-GB"/>
    </w:rPr>
  </w:style>
  <w:style w:customStyle="1" w:styleId="Sidrofusnote" w:type="character">
    <w:name w:val="Sidro fusnote"/>
    <w:rsid w:val="00B47453"/>
    <w:rPr>
      <w:vertAlign w:val="superscript"/>
    </w:rPr>
  </w:style>
  <w:style w:customStyle="1" w:styleId="WW-Default1" w:type="paragraph">
    <w:name w:val="WW-Default1"/>
    <w:rsid w:val="008B10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Odlomakpopisa1" w:type="paragraph">
    <w:name w:val="Odlomak popisa1"/>
    <w:basedOn w:val="WW-Default1"/>
    <w:rsid w:val="008B1082"/>
    <w:pPr>
      <w:spacing w:after="0" w:line="200" w:lineRule="atLeast"/>
      <w:ind w:left="720"/>
    </w:pPr>
    <w:rPr>
      <w:sz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E16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D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D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D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D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6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7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2018.</izvorni_sadrzaj>
    <derivirana_varijabla naziv="DomainObject.StvarniPocetakDatum_1">18. listopada 2018.</derivirana_varijabla>
  </DomainObject.StvarniPocetakDatum>
  <DomainObject.StvarniZavrsetakDatum>
    <izvorni_sadrzaj>18. listopada 2018.</izvorni_sadrzaj>
    <derivirana_varijabla naziv="DomainObject.StvarniZavrsetakDatum_1">18. listopada 2018.</derivirana_varijabla>
  </DomainObject.StvarniZavrsetakDatum>
  <DomainObject.PlaniraniZavrsetakDatum>
    <izvorni_sadrzaj>18. listopada 2018.</izvorni_sadrzaj>
    <derivirana_varijabla naziv="DomainObject.PlaniraniZavrsetakDatum_1">18. listopada 2018.</derivirana_varijabla>
  </DomainObject.PlaniraniZavrsetakDatum>
  <DomainObject.PlaniraniPocetakDatum>
    <izvorni_sadrzaj>18. listopada 2018.</izvorni_sadrzaj>
    <derivirana_varijabla naziv="DomainObject.PlaniraniPocetakDatum_1">18. listopada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listopada 2018.</izvorni_sadrzaj>
    <derivirana_varijabla naziv="DomainObject.Zapisnik.DatumKreiranja_1">18.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St-1082/2016-74</izvorni_sadrzaj>
    <derivirana_varijabla naziv="DomainObject.Zapisnik.Oznaka_1">St-1082/2016-74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St-1082/2016-74</izvorni_sadrzaj>
    <derivirana_varijabla naziv="DomainObject.PoslovniBrojDokumenta_1">St-1082/2016-74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1928</properties:Characters>
  <properties:Lines>77</properties:Lines>
  <properties:Paragraphs>27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2018-10-18T06:37:00Z</cp:lastPrinted>
  <dcterms:modified xmlns:xsi="http://www.w3.org/2001/XMLSchema-instance" xsi:type="dcterms:W3CDTF">2018-10-18T08:18:00Z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St-1082/2016-74 / Zapisnik - Skupština vjerovnika (ST-1082-16- ZAPISNIK SKUPŠTINA VJEROVNIKA 18.10.2018..docx)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