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35f9" w14:paraId="d2635f9" w:rsidRDefault="00242270" w:rsidP="0014541A" w:rsidR="00242270" w:rsidRPr="002C0EA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C0EA8">
      <w:r w:rsidRPr="002C0EA8">
        <w:rPr>
          <w:rStyle w:val="Naglaeno"/>
        </w:rPr>
        <w:t xml:space="preserve">             </w:t>
      </w:r>
      <w:r w:rsidRPr="002C0EA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2C0EA8"/>
    <w:p w:rsidRDefault="0014541A" w:rsidP="0014541A" w:rsidR="0014541A" w:rsidRPr="002C0EA8">
      <w:pPr>
        <w:ind w:hanging="720" w:left="360"/>
        <w:rPr>
          <w:b/>
        </w:rPr>
      </w:pPr>
      <w:r w:rsidRPr="002C0EA8">
        <w:rPr>
          <w:b/>
        </w:rPr>
        <w:t xml:space="preserve">     REPUBLIKA HRVATSKA</w:t>
      </w:r>
    </w:p>
    <w:p w:rsidRDefault="0014541A" w:rsidP="002C0EA8" w:rsidR="0014541A" w:rsidRPr="002C0EA8">
      <w:pPr>
        <w:ind w:hanging="720" w:left="360"/>
        <w:rPr>
          <w:sz w:val="22"/>
          <w:szCs w:val="22"/>
        </w:rPr>
      </w:pPr>
      <w:r w:rsidRPr="002C0EA8">
        <w:rPr>
          <w:sz w:val="22"/>
          <w:szCs w:val="22"/>
        </w:rPr>
        <w:t xml:space="preserve">     TRGOVAČKI SUD U OSIJEKU</w:t>
      </w:r>
    </w:p>
    <w:p w:rsidRDefault="0014541A" w:rsidP="0014541A" w:rsidR="0014541A" w:rsidRPr="002C0E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0EA8" w:rsidP="002C0EA8" w:rsidR="002C0EA8" w:rsidRPr="002C0EA8">
      <w:pPr>
        <w:jc w:val="center"/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t>R J E Š E N J E</w:t>
      </w:r>
    </w:p>
    <w:p w:rsidRDefault="002C0EA8" w:rsidP="002C0EA8" w:rsidR="002C0EA8" w:rsidRPr="002C0EA8">
      <w:pPr>
        <w:jc w:val="center"/>
        <w:rPr>
          <w:rFonts w:eastAsiaTheme="minorHAnsi"/>
          <w:lang w:eastAsia="en-US"/>
        </w:rPr>
      </w:pPr>
    </w:p>
    <w:p w:rsidRDefault="002C0EA8" w:rsidP="002C0EA8" w:rsidR="002C0EA8" w:rsidRPr="002C0EA8">
      <w:pPr>
        <w:jc w:val="center"/>
        <w:rPr>
          <w:rFonts w:eastAsiaTheme="minorHAnsi"/>
          <w:lang w:eastAsia="en-US"/>
        </w:rPr>
      </w:pPr>
    </w:p>
    <w:p w:rsidRDefault="002C0EA8" w:rsidP="002C0EA8" w:rsidR="002C0EA8" w:rsidRPr="002C0EA8">
      <w:pPr>
        <w:ind w:firstLine="708"/>
        <w:jc w:val="both"/>
        <w:rPr>
          <w:rFonts w:eastAsiaTheme="minorHAnsi"/>
        </w:rPr>
      </w:pPr>
      <w:r w:rsidRPr="002C0EA8">
        <w:t xml:space="preserve">Trgovački sud u Osijeku, po stečajnoj sutkinji Nadi Roso, u </w:t>
      </w:r>
      <w:proofErr w:type="spellStart"/>
      <w:r w:rsidRPr="002C0EA8">
        <w:t>predstečajnom</w:t>
      </w:r>
      <w:proofErr w:type="spellEnd"/>
      <w:r w:rsidRPr="002C0EA8">
        <w:t xml:space="preserve"> postupku povodom prijedloga predlagatelja koji je ujedno i dužnik</w:t>
      </w:r>
      <w:r w:rsidRPr="002C0EA8">
        <w:rPr>
          <w:b/>
        </w:rPr>
        <w:t xml:space="preserve"> </w:t>
      </w:r>
      <w:r w:rsidR="005C5970">
        <w:rPr>
          <w:b/>
        </w:rPr>
        <w:t xml:space="preserve">GRANAGLIA d.o.o. Osijek, J. J. Strossmayera 213, OIB: 13941739322 </w:t>
      </w:r>
      <w:r w:rsidR="005C5970">
        <w:t>zastupan po punomoćniku odvjetniku Pavao Mrkonjić iz Zagreba</w:t>
      </w:r>
      <w:r w:rsidRPr="002C0EA8">
        <w:t xml:space="preserve">, dana </w:t>
      </w:r>
      <w:r w:rsidR="005C5970">
        <w:t>11. lipnja</w:t>
      </w:r>
      <w:r>
        <w:t xml:space="preserve"> 2018. g.,</w:t>
      </w:r>
    </w:p>
    <w:p w:rsidRDefault="002C0EA8" w:rsidP="002C0EA8" w:rsidR="002C0EA8" w:rsidRPr="002C0EA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EA8" w:rsidP="002C0EA8" w:rsidR="002C0EA8" w:rsidRPr="002C0EA8">
      <w:pPr>
        <w:spacing w:lineRule="auto" w:line="276" w:after="200"/>
        <w:jc w:val="center"/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t>r i j e š i o  j e :</w:t>
      </w:r>
    </w:p>
    <w:p w:rsidRDefault="002C0EA8" w:rsidP="002C0EA8" w:rsidR="002C0EA8" w:rsidRPr="002C0EA8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lang w:val="hr-HR"/>
        </w:rPr>
      </w:pPr>
      <w:r w:rsidRPr="002C0EA8">
        <w:rPr>
          <w:lang w:val="hr-HR"/>
        </w:rPr>
        <w:t>Ročište za glasovanje o Planu restrukturiranja određuje se za dan</w:t>
      </w:r>
    </w:p>
    <w:p w:rsidRDefault="002C0EA8" w:rsidP="002C0EA8" w:rsidR="002C0EA8" w:rsidRPr="002C0EA8">
      <w:pPr>
        <w:jc w:val="both"/>
        <w:rPr>
          <w:rFonts w:eastAsia="Calibri"/>
          <w:lang w:eastAsia="en-US"/>
        </w:rPr>
      </w:pPr>
    </w:p>
    <w:p w:rsidRDefault="005C5970" w:rsidP="005C5970" w:rsidR="002C0EA8" w:rsidRPr="005C5970">
      <w:pPr>
        <w:pStyle w:val="Odlomakpopisa"/>
        <w:numPr>
          <w:ilvl w:val="0"/>
          <w:numId w:val="17"/>
        </w:numPr>
        <w:jc w:val="center"/>
        <w:rPr>
          <w:b/>
        </w:rPr>
      </w:pPr>
      <w:proofErr w:type="spellStart"/>
      <w:proofErr w:type="gramStart"/>
      <w:r w:rsidRPr="005C5970">
        <w:rPr>
          <w:b/>
        </w:rPr>
        <w:t>srpnja</w:t>
      </w:r>
      <w:proofErr w:type="spellEnd"/>
      <w:proofErr w:type="gramEnd"/>
      <w:r w:rsidR="002C0EA8" w:rsidRPr="005C5970">
        <w:rPr>
          <w:b/>
        </w:rPr>
        <w:t xml:space="preserve"> 2018. g. s </w:t>
      </w:r>
      <w:proofErr w:type="spellStart"/>
      <w:r w:rsidR="002C0EA8" w:rsidRPr="005C5970">
        <w:rPr>
          <w:b/>
        </w:rPr>
        <w:t>početkom</w:t>
      </w:r>
      <w:proofErr w:type="spellEnd"/>
      <w:r w:rsidR="002C0EA8" w:rsidRPr="005C5970">
        <w:rPr>
          <w:b/>
        </w:rPr>
        <w:t xml:space="preserve"> u 1</w:t>
      </w:r>
      <w:r w:rsidRPr="005C5970">
        <w:rPr>
          <w:b/>
        </w:rPr>
        <w:t>1</w:t>
      </w:r>
      <w:r w:rsidR="002C0EA8" w:rsidRPr="005C5970">
        <w:rPr>
          <w:b/>
        </w:rPr>
        <w:t>,00 sati</w:t>
      </w:r>
    </w:p>
    <w:p w:rsidRDefault="002C0EA8" w:rsidP="002C0EA8" w:rsidR="002C0EA8" w:rsidRPr="002C0EA8">
      <w:pPr>
        <w:jc w:val="center"/>
        <w:rPr>
          <w:rFonts w:eastAsia="Calibri"/>
          <w:b/>
          <w:lang w:eastAsia="en-US"/>
        </w:rPr>
      </w:pPr>
      <w:r w:rsidRPr="002C0EA8">
        <w:rPr>
          <w:rFonts w:eastAsia="Calibri"/>
          <w:b/>
          <w:lang w:eastAsia="en-US"/>
        </w:rPr>
        <w:t>u prostorijama Trgovačkog suda u Osijeku, soba broj 36/II</w:t>
      </w:r>
    </w:p>
    <w:p w:rsidRDefault="005C5970" w:rsidP="005C5970" w:rsidR="005C5970" w:rsidRPr="002C0EA8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lang w:val="hr-HR"/>
        </w:rPr>
      </w:pPr>
      <w:r w:rsidRPr="002C0EA8">
        <w:rPr>
          <w:lang w:val="hr-HR"/>
        </w:rPr>
        <w:t xml:space="preserve">Ročište </w:t>
      </w:r>
      <w:r>
        <w:rPr>
          <w:lang w:val="hr-HR"/>
        </w:rPr>
        <w:t>o provedenom glasovanju</w:t>
      </w:r>
      <w:r w:rsidRPr="002C0EA8">
        <w:rPr>
          <w:lang w:val="hr-HR"/>
        </w:rPr>
        <w:t xml:space="preserve"> određuje se za dan</w:t>
      </w:r>
    </w:p>
    <w:p w:rsidRDefault="005C5970" w:rsidP="005C5970" w:rsidR="005C5970" w:rsidRPr="002C0EA8">
      <w:pPr>
        <w:jc w:val="both"/>
        <w:rPr>
          <w:rFonts w:eastAsia="Calibri"/>
          <w:lang w:eastAsia="en-US"/>
        </w:rPr>
      </w:pPr>
    </w:p>
    <w:p w:rsidRDefault="005C5970" w:rsidP="005C5970" w:rsidR="005C5970" w:rsidRPr="005C5970">
      <w:pPr>
        <w:pStyle w:val="Odlomakpopisa"/>
        <w:numPr>
          <w:ilvl w:val="0"/>
          <w:numId w:val="18"/>
        </w:numPr>
        <w:jc w:val="center"/>
        <w:rPr>
          <w:b/>
        </w:rPr>
      </w:pPr>
      <w:proofErr w:type="spellStart"/>
      <w:r w:rsidRPr="005C5970">
        <w:rPr>
          <w:b/>
        </w:rPr>
        <w:t>srpnja</w:t>
      </w:r>
      <w:proofErr w:type="spellEnd"/>
      <w:r w:rsidRPr="005C5970">
        <w:rPr>
          <w:b/>
        </w:rPr>
        <w:t xml:space="preserve"> 2018. g. s </w:t>
      </w:r>
      <w:proofErr w:type="spellStart"/>
      <w:r w:rsidRPr="005C5970">
        <w:rPr>
          <w:b/>
        </w:rPr>
        <w:t>početkom</w:t>
      </w:r>
      <w:proofErr w:type="spellEnd"/>
      <w:r w:rsidRPr="005C5970">
        <w:rPr>
          <w:b/>
        </w:rPr>
        <w:t xml:space="preserve"> u 11,</w:t>
      </w:r>
      <w:r>
        <w:rPr>
          <w:b/>
        </w:rPr>
        <w:t>10</w:t>
      </w:r>
      <w:r w:rsidRPr="005C5970">
        <w:rPr>
          <w:b/>
        </w:rPr>
        <w:t xml:space="preserve"> sati</w:t>
      </w:r>
    </w:p>
    <w:p w:rsidRDefault="005C5970" w:rsidP="005C5970" w:rsidR="005C5970" w:rsidRPr="002C0EA8">
      <w:pPr>
        <w:jc w:val="center"/>
        <w:rPr>
          <w:rFonts w:eastAsia="Calibri"/>
          <w:b/>
          <w:lang w:eastAsia="en-US"/>
        </w:rPr>
      </w:pPr>
      <w:r w:rsidRPr="002C0EA8">
        <w:rPr>
          <w:rFonts w:eastAsia="Calibri"/>
          <w:b/>
          <w:lang w:eastAsia="en-US"/>
        </w:rPr>
        <w:t>u prostorijama Trgovačkog suda u Osijeku, soba broj 36/II</w:t>
      </w:r>
    </w:p>
    <w:p w:rsidRDefault="002C0EA8" w:rsidP="005C5970" w:rsidR="002C0EA8" w:rsidRPr="005C5970">
      <w:pPr>
        <w:pStyle w:val="Odlomakpopisa"/>
        <w:ind w:left="1068"/>
        <w:jc w:val="both"/>
        <w:rPr>
          <w:b/>
        </w:rPr>
      </w:pPr>
    </w:p>
    <w:p w:rsidRDefault="002C0EA8" w:rsidP="005C5970" w:rsidR="002C0EA8" w:rsidRPr="005C5970">
      <w:pPr>
        <w:pStyle w:val="Odlomakpopisa"/>
        <w:numPr>
          <w:ilvl w:val="0"/>
          <w:numId w:val="15"/>
        </w:numPr>
        <w:jc w:val="both"/>
      </w:pPr>
      <w:proofErr w:type="spellStart"/>
      <w:r w:rsidRPr="005C5970">
        <w:t>Glasovanje</w:t>
      </w:r>
      <w:proofErr w:type="spellEnd"/>
      <w:r w:rsidRPr="005C5970">
        <w:t xml:space="preserve"> se </w:t>
      </w:r>
      <w:proofErr w:type="spellStart"/>
      <w:r w:rsidRPr="005C5970">
        <w:t>obavlja</w:t>
      </w:r>
      <w:proofErr w:type="spellEnd"/>
      <w:r w:rsidRPr="005C5970">
        <w:t xml:space="preserve"> </w:t>
      </w:r>
      <w:proofErr w:type="spellStart"/>
      <w:r w:rsidRPr="005C5970">
        <w:t>na</w:t>
      </w:r>
      <w:proofErr w:type="spellEnd"/>
      <w:r w:rsidRPr="005C5970">
        <w:t xml:space="preserve"> propisanom obrascu za glasovanje koji mora biti dostavljen sudu najkasnije do početka ročišta za glasovanje, te </w:t>
      </w:r>
      <w:proofErr w:type="spellStart"/>
      <w:r w:rsidRPr="005C5970">
        <w:t>ga</w:t>
      </w:r>
      <w:proofErr w:type="spellEnd"/>
      <w:r w:rsidRPr="005C5970">
        <w:t xml:space="preserve"> mora </w:t>
      </w:r>
      <w:proofErr w:type="spellStart"/>
      <w:r w:rsidRPr="005C5970">
        <w:t>potpisati</w:t>
      </w:r>
      <w:proofErr w:type="spellEnd"/>
      <w:r w:rsidRPr="005C5970">
        <w:t xml:space="preserve"> </w:t>
      </w:r>
      <w:proofErr w:type="spellStart"/>
      <w:r w:rsidRPr="005C5970">
        <w:t>i</w:t>
      </w:r>
      <w:proofErr w:type="spellEnd"/>
      <w:r w:rsidRPr="005C5970">
        <w:t xml:space="preserve"> </w:t>
      </w:r>
      <w:proofErr w:type="spellStart"/>
      <w:r w:rsidRPr="005C5970">
        <w:t>ovjeriti</w:t>
      </w:r>
      <w:proofErr w:type="spellEnd"/>
      <w:r w:rsidRPr="005C5970">
        <w:t xml:space="preserve"> </w:t>
      </w:r>
      <w:proofErr w:type="spellStart"/>
      <w:r w:rsidRPr="005C5970">
        <w:t>ovlaštena</w:t>
      </w:r>
      <w:proofErr w:type="spellEnd"/>
      <w:r w:rsidRPr="005C5970">
        <w:t xml:space="preserve"> </w:t>
      </w:r>
      <w:proofErr w:type="spellStart"/>
      <w:r w:rsidRPr="005C5970">
        <w:t>osoba</w:t>
      </w:r>
      <w:proofErr w:type="spellEnd"/>
      <w:r w:rsidRPr="005C5970">
        <w:t>.</w:t>
      </w:r>
    </w:p>
    <w:p w:rsidRDefault="002C0EA8" w:rsidP="002C0EA8" w:rsidR="002C0EA8" w:rsidRPr="002C0EA8">
      <w:pPr>
        <w:pStyle w:val="Odlomakpopisa"/>
        <w:rPr>
          <w:lang w:val="hr-HR"/>
        </w:rPr>
      </w:pPr>
      <w:r w:rsidRPr="002C0EA8">
        <w:rPr>
          <w:lang w:val="hr-HR"/>
        </w:rPr>
        <w:t>Ako je vjerovnik pravna osoba uz obrazac mora biti priložen dokaz da ga je potpisala ovlaštena osoba.</w:t>
      </w:r>
    </w:p>
    <w:p w:rsidRDefault="002C0EA8" w:rsidP="005C5970" w:rsidR="002C0EA8">
      <w:pPr>
        <w:pStyle w:val="Odlomakpopisa"/>
        <w:numPr>
          <w:ilvl w:val="0"/>
          <w:numId w:val="15"/>
        </w:numPr>
        <w:ind w:firstLine="708" w:left="0"/>
        <w:jc w:val="both"/>
      </w:pPr>
      <w:proofErr w:type="spellStart"/>
      <w:r w:rsidRPr="002C0EA8">
        <w:t>Ako</w:t>
      </w:r>
      <w:proofErr w:type="spellEnd"/>
      <w:r w:rsidRPr="002C0EA8">
        <w:t xml:space="preserve"> </w:t>
      </w:r>
      <w:proofErr w:type="spellStart"/>
      <w:r w:rsidRPr="002C0EA8">
        <w:t>vjerovnici</w:t>
      </w:r>
      <w:proofErr w:type="spellEnd"/>
      <w:r w:rsidRPr="002C0EA8">
        <w:t xml:space="preserve"> do </w:t>
      </w:r>
      <w:proofErr w:type="spellStart"/>
      <w:r w:rsidRPr="002C0EA8">
        <w:t>početka</w:t>
      </w:r>
      <w:proofErr w:type="spellEnd"/>
      <w:r w:rsidRPr="002C0EA8">
        <w:t xml:space="preserve"> ročišta za glasovanja ne dostave obrazac za glasovanje ili dostave obrazac iz kojega se ne može nedvojbeno utvrditi kako su glasovali, smatrat </w:t>
      </w:r>
      <w:proofErr w:type="spellStart"/>
      <w:r w:rsidRPr="002C0EA8">
        <w:t>će</w:t>
      </w:r>
      <w:proofErr w:type="spellEnd"/>
      <w:r w:rsidRPr="002C0EA8">
        <w:t xml:space="preserve"> se da </w:t>
      </w:r>
      <w:proofErr w:type="spellStart"/>
      <w:r w:rsidRPr="002C0EA8">
        <w:t>su</w:t>
      </w:r>
      <w:proofErr w:type="spellEnd"/>
      <w:r w:rsidRPr="002C0EA8">
        <w:t xml:space="preserve"> </w:t>
      </w:r>
      <w:proofErr w:type="spellStart"/>
      <w:r w:rsidRPr="002C0EA8">
        <w:t>glasovali</w:t>
      </w:r>
      <w:proofErr w:type="spellEnd"/>
      <w:r w:rsidRPr="002C0EA8">
        <w:t xml:space="preserve"> </w:t>
      </w:r>
      <w:proofErr w:type="spellStart"/>
      <w:r w:rsidRPr="002C0EA8">
        <w:t>protiv</w:t>
      </w:r>
      <w:proofErr w:type="spellEnd"/>
      <w:r w:rsidRPr="002C0EA8">
        <w:t xml:space="preserve"> </w:t>
      </w:r>
      <w:proofErr w:type="spellStart"/>
      <w:r w:rsidRPr="002C0EA8">
        <w:t>plana</w:t>
      </w:r>
      <w:proofErr w:type="spellEnd"/>
      <w:r w:rsidRPr="002C0EA8">
        <w:t xml:space="preserve"> </w:t>
      </w:r>
      <w:proofErr w:type="spellStart"/>
      <w:r w:rsidRPr="002C0EA8">
        <w:t>restrukturiranja</w:t>
      </w:r>
      <w:proofErr w:type="spellEnd"/>
      <w:r w:rsidRPr="002C0EA8">
        <w:t>.</w:t>
      </w:r>
    </w:p>
    <w:p w:rsidRDefault="002C0EA8" w:rsidP="005C5970" w:rsidR="002C0EA8" w:rsidRPr="002C0EA8">
      <w:pPr>
        <w:pStyle w:val="Odlomakpopisa"/>
        <w:numPr>
          <w:ilvl w:val="0"/>
          <w:numId w:val="15"/>
        </w:numPr>
        <w:ind w:firstLine="708" w:left="0"/>
        <w:jc w:val="both"/>
      </w:pPr>
      <w:r w:rsidRPr="002C0EA8">
        <w:rPr>
          <w:lang w:val="hr-HR"/>
        </w:rPr>
        <w:t>Vjerovnici nazočni na ročištu glasuju na propisanom obrascu za glasovanje.</w:t>
      </w:r>
    </w:p>
    <w:p w:rsidRDefault="002C0EA8" w:rsidP="002C0EA8" w:rsidR="002C0EA8">
      <w:pPr>
        <w:ind w:firstLine="708" w:left="708"/>
      </w:pPr>
      <w:r w:rsidRPr="002C0EA8">
        <w:t xml:space="preserve">Ako vjerovnici s pravom glasa ne glasuju ni na tom ročištu, smatrat će se da su glasovali protiv Plana restrukturiranja. </w:t>
      </w:r>
    </w:p>
    <w:p w:rsidRDefault="005C5970" w:rsidP="002C0EA8" w:rsidR="005C5970" w:rsidRPr="002C0EA8">
      <w:pPr>
        <w:ind w:firstLine="708" w:left="708"/>
      </w:pPr>
    </w:p>
    <w:p w:rsidRDefault="002C0EA8" w:rsidP="002C0EA8" w:rsidR="002C0EA8" w:rsidRPr="002C0EA8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tab/>
        <w:t xml:space="preserve"> </w:t>
      </w:r>
    </w:p>
    <w:p w:rsidRDefault="002C0EA8" w:rsidP="002C0EA8" w:rsidR="002C0EA8" w:rsidRPr="002C0EA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C0EA8">
        <w:rPr>
          <w:rFonts w:hAnsi="Times New Roman" w:ascii="Times New Roman"/>
          <w:sz w:val="24"/>
          <w:szCs w:val="24"/>
        </w:rPr>
        <w:t xml:space="preserve">U Osijeku </w:t>
      </w:r>
      <w:r w:rsidR="005C5970">
        <w:rPr>
          <w:rFonts w:hAnsi="Times New Roman" w:ascii="Times New Roman"/>
          <w:sz w:val="24"/>
          <w:szCs w:val="24"/>
        </w:rPr>
        <w:t>11. lipnja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2C0EA8" w:rsidP="002C0EA8" w:rsidR="002C0EA8" w:rsidRPr="002C0EA8">
      <w:pPr>
        <w:pStyle w:val="Bezproreda"/>
        <w:rPr>
          <w:rFonts w:hAnsi="Times New Roman" w:ascii="Times New Roman"/>
          <w:sz w:val="24"/>
          <w:szCs w:val="24"/>
        </w:rPr>
      </w:pPr>
      <w:r w:rsidRPr="002C0EA8">
        <w:rPr>
          <w:rFonts w:hAnsi="Times New Roman" w:ascii="Times New Roman"/>
          <w:sz w:val="24"/>
          <w:szCs w:val="24"/>
        </w:rPr>
        <w:t>Zapisničar: Danijela Sekulić</w:t>
      </w:r>
      <w:r w:rsidRPr="002C0EA8">
        <w:rPr>
          <w:rFonts w:hAnsi="Times New Roman" w:ascii="Times New Roman"/>
          <w:sz w:val="24"/>
          <w:szCs w:val="24"/>
        </w:rPr>
        <w:tab/>
        <w:t xml:space="preserve"> </w:t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  <w:t>STEČAJNA SUTKINJA</w:t>
      </w:r>
    </w:p>
    <w:p w:rsidRDefault="002C0EA8" w:rsidP="002C0EA8" w:rsidR="002C0EA8">
      <w:pPr>
        <w:pStyle w:val="Bezproreda"/>
        <w:rPr>
          <w:rFonts w:hAnsi="Times New Roman" w:ascii="Times New Roman"/>
          <w:sz w:val="24"/>
          <w:szCs w:val="24"/>
        </w:rPr>
      </w:pP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  <w:t xml:space="preserve">          Nada Roso</w:t>
      </w:r>
    </w:p>
    <w:p w:rsidRDefault="005C5970" w:rsidP="002C0EA8" w:rsidR="005C5970" w:rsidRPr="002C0EA8">
      <w:pPr>
        <w:pStyle w:val="Bezproreda"/>
        <w:rPr>
          <w:rFonts w:hAnsi="Times New Roman" w:ascii="Times New Roman"/>
          <w:sz w:val="24"/>
          <w:szCs w:val="24"/>
        </w:rPr>
      </w:pPr>
    </w:p>
    <w:p w:rsidRDefault="002C0EA8" w:rsidP="002C0EA8" w:rsidR="002C0EA8" w:rsidRPr="002C0EA8">
      <w:pPr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lastRenderedPageBreak/>
        <w:t>DNA:</w:t>
      </w:r>
    </w:p>
    <w:p w:rsidRDefault="002C0EA8" w:rsidP="002C0EA8" w:rsidR="002C0EA8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Theme="minorHAnsi"/>
          <w:lang w:val="hr-HR"/>
        </w:rPr>
      </w:pPr>
      <w:r w:rsidRPr="002C0EA8">
        <w:rPr>
          <w:rFonts w:eastAsiaTheme="minorHAnsi"/>
          <w:lang w:val="hr-HR"/>
        </w:rPr>
        <w:t xml:space="preserve">e-oglasna ploča </w:t>
      </w:r>
    </w:p>
    <w:p w:rsidRDefault="002C0EA8" w:rsidP="002C0EA8" w:rsidR="002C0EA8" w:rsidRPr="002C0EA8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za </w:t>
      </w:r>
      <w:r w:rsidRPr="002C0EA8">
        <w:rPr>
          <w:rFonts w:eastAsiaTheme="minorHAnsi"/>
          <w:lang w:val="hr-HR"/>
        </w:rPr>
        <w:t>dužnik</w:t>
      </w:r>
      <w:r>
        <w:rPr>
          <w:rFonts w:eastAsiaTheme="minorHAnsi"/>
          <w:lang w:val="hr-HR"/>
        </w:rPr>
        <w:t xml:space="preserve">a pun. </w:t>
      </w:r>
      <w:r w:rsidR="005C5970">
        <w:rPr>
          <w:rFonts w:eastAsiaTheme="minorHAnsi"/>
          <w:lang w:val="hr-HR"/>
        </w:rPr>
        <w:t>Pavao Mrkonjić, Zagreb, A. T. Mimare 24</w:t>
      </w:r>
    </w:p>
    <w:p w:rsidRDefault="002C0EA8" w:rsidP="002C0EA8" w:rsidR="002C0EA8" w:rsidRPr="002C0EA8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Theme="minorHAnsi"/>
          <w:lang w:val="hr-HR"/>
        </w:rPr>
      </w:pPr>
      <w:r w:rsidRPr="002C0EA8">
        <w:rPr>
          <w:rFonts w:eastAsiaTheme="minorHAnsi"/>
          <w:lang w:val="hr-HR"/>
        </w:rPr>
        <w:t>povjerenik</w:t>
      </w:r>
      <w:r>
        <w:rPr>
          <w:rFonts w:eastAsiaTheme="minorHAnsi"/>
          <w:lang w:val="hr-HR"/>
        </w:rPr>
        <w:t xml:space="preserve"> </w:t>
      </w:r>
      <w:r w:rsidR="005C5970">
        <w:rPr>
          <w:rFonts w:eastAsiaTheme="minorHAnsi"/>
          <w:lang w:val="hr-HR"/>
        </w:rPr>
        <w:t>Nada Gagro</w:t>
      </w:r>
    </w:p>
    <w:p w:rsidRDefault="002C0EA8" w:rsidP="002C0EA8" w:rsidR="002C0EA8" w:rsidRPr="002C0EA8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Theme="minorHAnsi"/>
          <w:lang w:val="hr-HR"/>
        </w:rPr>
      </w:pPr>
      <w:r w:rsidRPr="002C0EA8">
        <w:rPr>
          <w:rFonts w:eastAsiaTheme="minorHAnsi"/>
          <w:lang w:val="hr-HR"/>
        </w:rPr>
        <w:t>R-</w:t>
      </w:r>
      <w:r w:rsidR="005C5970">
        <w:rPr>
          <w:rFonts w:eastAsiaTheme="minorHAnsi"/>
          <w:lang w:val="hr-HR"/>
        </w:rPr>
        <w:t>3.7.</w:t>
      </w:r>
    </w:p>
    <w:p w:rsidRDefault="00C430B5" w:rsidP="00C430B5" w:rsidR="00C430B5" w:rsidRPr="002C0EA8">
      <w:pPr>
        <w:pStyle w:val="Tijeloteksta"/>
      </w:pPr>
    </w:p>
    <w:p w:rsidRDefault="00ED00B7" w:rsidP="00C430B5" w:rsidR="00ED00B7" w:rsidRPr="002C0EA8">
      <w:pPr>
        <w:pStyle w:val="Tijeloteksta"/>
      </w:pPr>
    </w:p>
    <w:p w:rsidRDefault="00ED00B7" w:rsidP="00C430B5" w:rsidR="00ED00B7" w:rsidRPr="002C0EA8">
      <w:pPr>
        <w:pStyle w:val="Tijeloteksta"/>
      </w:pPr>
    </w:p>
    <w:p w:rsidRDefault="00ED00B7" w:rsidP="00C430B5" w:rsidR="00ED00B7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>
      <w:pPr>
        <w:pStyle w:val="Tijeloteksta"/>
      </w:pPr>
    </w:p>
    <w:p w:rsidRDefault="005C5970" w:rsidP="00C430B5" w:rsidR="005C5970">
      <w:pPr>
        <w:pStyle w:val="Tijeloteksta"/>
      </w:pPr>
    </w:p>
    <w:p w:rsidRDefault="005C5970" w:rsidP="00C430B5" w:rsidR="005C5970">
      <w:pPr>
        <w:pStyle w:val="Tijeloteksta"/>
      </w:pPr>
    </w:p>
    <w:p w:rsidRDefault="005C5970" w:rsidP="00C430B5" w:rsidR="005C5970">
      <w:pPr>
        <w:pStyle w:val="Tijeloteksta"/>
      </w:pPr>
    </w:p>
    <w:p w:rsidRDefault="005C5970" w:rsidP="00C430B5" w:rsidR="005C5970" w:rsidRPr="002C0EA8">
      <w:pPr>
        <w:pStyle w:val="Tijeloteksta"/>
      </w:pPr>
    </w:p>
    <w:p w:rsidRDefault="00C430B5" w:rsidP="00C430B5" w:rsidR="00C430B5" w:rsidRPr="002C0EA8"/>
    <w:p w:rsidRDefault="00377934" w:rsidP="0014541A" w:rsidR="00377934" w:rsidRPr="002C0EA8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377934" w:rsidRPr="002C0EA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3F5" w:rsidP="0014541A" w:rsidR="004E23F5">
      <w:r>
        <w:separator/>
      </w:r>
    </w:p>
  </w:endnote>
  <w:endnote w:id="0" w:type="continuationSeparator">
    <w:p w:rsidRDefault="004E23F5" w:rsidP="0014541A" w:rsidR="004E2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3F5" w:rsidP="0014541A" w:rsidR="004E23F5">
      <w:r>
        <w:separator/>
      </w:r>
    </w:p>
  </w:footnote>
  <w:footnote w:id="0" w:type="continuationSeparator">
    <w:p w:rsidRDefault="004E23F5" w:rsidP="0014541A" w:rsidR="004E2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9A4">
          <w:rPr>
            <w:noProof/>
          </w:rPr>
          <w:t>1</w:t>
        </w:r>
        <w:r>
          <w:fldChar w:fldCharType="end"/>
        </w:r>
      </w:p>
    </w:sdtContent>
  </w:sdt>
  <w:p w:rsidRDefault="004A570F" w:rsidP="004A570F" w:rsidR="004A570F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14541A">
      <w:rPr>
        <w:rFonts w:cs="Times New Roman" w:hAnsi="Times New Roman" w:ascii="Times New Roman"/>
        <w:sz w:val="24"/>
        <w:szCs w:val="24"/>
      </w:rPr>
      <w:t>6 St-</w:t>
    </w:r>
    <w:r w:rsidR="005C5970">
      <w:rPr>
        <w:rFonts w:cs="Times New Roman" w:hAnsi="Times New Roman" w:ascii="Times New Roman"/>
        <w:sz w:val="24"/>
        <w:szCs w:val="24"/>
      </w:rPr>
      <w:t>82/18-19</w:t>
    </w:r>
  </w:p>
  <w:p w:rsidRDefault="0014541A" w:rsidP="004A570F" w:rsidR="001454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C6A69"/>
    <w:multiLevelType w:val="hybridMultilevel"/>
    <w:tmpl w:val="3F0C3D4C"/>
    <w:lvl w:tplc="F21CB0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726E86"/>
    <w:multiLevelType w:val="hybridMultilevel"/>
    <w:tmpl w:val="2C1EDB2C"/>
    <w:lvl w:tplc="AE407FB8" w:ilvl="0">
      <w:start w:val="3"/>
      <w:numFmt w:val="decimal"/>
      <w:lvlText w:val="%1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902734"/>
    <w:multiLevelType w:val="hybridMultilevel"/>
    <w:tmpl w:val="4E20A52C"/>
    <w:lvl w:tplc="DFB25D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8B850E7"/>
    <w:multiLevelType w:val="hybridMultilevel"/>
    <w:tmpl w:val="63D8CD54"/>
    <w:lvl w:tplc="F77CF666" w:ilvl="0">
      <w:start w:val="3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38D5C23"/>
    <w:multiLevelType w:val="multilevel"/>
    <w:tmpl w:val="03A8C30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170212C"/>
    <w:multiLevelType w:val="multilevel"/>
    <w:tmpl w:val="9BCC6A1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5C054F"/>
    <w:multiLevelType w:val="hybridMultilevel"/>
    <w:tmpl w:val="C9F8B530"/>
    <w:lvl w:tplc="284C32B6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89C47B5"/>
    <w:multiLevelType w:val="hybridMultilevel"/>
    <w:tmpl w:val="06647BF0"/>
    <w:lvl w:tplc="48B6BBEC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315641"/>
    <w:multiLevelType w:val="hybridMultilevel"/>
    <w:tmpl w:val="F0360F38"/>
    <w:lvl w:tplc="89E00116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8A01F7A"/>
    <w:multiLevelType w:val="hybridMultilevel"/>
    <w:tmpl w:val="0FD025CC"/>
    <w:lvl w:tplc="AC805BF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A8834C1"/>
    <w:multiLevelType w:val="hybridMultilevel"/>
    <w:tmpl w:val="8AB0F14A"/>
    <w:lvl w:tplc="43D6BC0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2A276CB"/>
    <w:multiLevelType w:val="hybridMultilevel"/>
    <w:tmpl w:val="FF306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F209A8"/>
    <w:multiLevelType w:val="multilevel"/>
    <w:tmpl w:val="25581F1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6097E73"/>
    <w:multiLevelType w:val="hybridMultilevel"/>
    <w:tmpl w:val="7DD4BE72"/>
    <w:lvl w:tplc="642419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CFC199D"/>
    <w:multiLevelType w:val="multilevel"/>
    <w:tmpl w:val="A928E304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304DE8"/>
    <w:multiLevelType w:val="multilevel"/>
    <w:tmpl w:val="E63C085E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7"/>
  </w:num>
  <w:num w:numId="4">
    <w:abstractNumId w:val="7"/>
  </w:num>
  <w:num w:numId="5">
    <w:abstractNumId w:val="14"/>
  </w:num>
  <w:num w:numId="6">
    <w:abstractNumId w:val="16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15"/>
  </w:num>
  <w:num w:numId="12">
    <w:abstractNumId w:val="12"/>
  </w:num>
  <w:num w:numId="13">
    <w:abstractNumId w:val="0"/>
  </w:num>
  <w:num w:numId="14">
    <w:abstractNumId w:val="1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94968"/>
    <w:rsid w:val="000F737E"/>
    <w:rsid w:val="00107302"/>
    <w:rsid w:val="0014541A"/>
    <w:rsid w:val="00162D53"/>
    <w:rsid w:val="00170185"/>
    <w:rsid w:val="001963F7"/>
    <w:rsid w:val="001B5C73"/>
    <w:rsid w:val="001D1919"/>
    <w:rsid w:val="00215F6D"/>
    <w:rsid w:val="00242270"/>
    <w:rsid w:val="002B1B25"/>
    <w:rsid w:val="002C0EA8"/>
    <w:rsid w:val="002D3F18"/>
    <w:rsid w:val="002E5938"/>
    <w:rsid w:val="00377934"/>
    <w:rsid w:val="003849A4"/>
    <w:rsid w:val="003C09BD"/>
    <w:rsid w:val="003C54F3"/>
    <w:rsid w:val="003D17E1"/>
    <w:rsid w:val="004970B9"/>
    <w:rsid w:val="004A570F"/>
    <w:rsid w:val="004E23F5"/>
    <w:rsid w:val="00596D76"/>
    <w:rsid w:val="005C5970"/>
    <w:rsid w:val="00641247"/>
    <w:rsid w:val="00646F00"/>
    <w:rsid w:val="00746CFD"/>
    <w:rsid w:val="007743D6"/>
    <w:rsid w:val="007C6D5C"/>
    <w:rsid w:val="007F21AE"/>
    <w:rsid w:val="00824827"/>
    <w:rsid w:val="0084524B"/>
    <w:rsid w:val="00871303"/>
    <w:rsid w:val="008930AC"/>
    <w:rsid w:val="008A14BF"/>
    <w:rsid w:val="008D673D"/>
    <w:rsid w:val="008E20D2"/>
    <w:rsid w:val="008F0FF1"/>
    <w:rsid w:val="009535ED"/>
    <w:rsid w:val="00A00DF0"/>
    <w:rsid w:val="00A26638"/>
    <w:rsid w:val="00A56BD9"/>
    <w:rsid w:val="00A65D73"/>
    <w:rsid w:val="00BC534A"/>
    <w:rsid w:val="00BE200F"/>
    <w:rsid w:val="00BF4557"/>
    <w:rsid w:val="00C23453"/>
    <w:rsid w:val="00C430B5"/>
    <w:rsid w:val="00C4339A"/>
    <w:rsid w:val="00CD1FDF"/>
    <w:rsid w:val="00D25DCC"/>
    <w:rsid w:val="00D76A1B"/>
    <w:rsid w:val="00DC7ED5"/>
    <w:rsid w:val="00DF4916"/>
    <w:rsid w:val="00E562C9"/>
    <w:rsid w:val="00ED00B7"/>
    <w:rsid w:val="00F86870"/>
    <w:rsid w:val="00FA1DBE"/>
    <w:rsid w:val="00FC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49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4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9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49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4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9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14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95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3553B-6311-4A63-A8D6-F7CB6E891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267</properties:Words>
  <properties:Characters>1347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2018-06-11T07:25:00Z</dcterms:created>
  <dc:creator>Danijela Sekulić</dc:creator>
  <cp:lastModifiedBy>Danijela Sekulić</cp:lastModifiedBy>
  <cp:lastPrinted>2018-06-11T07:25:00Z</cp:lastPrinted>
  <dcterms:modified xmlns:xsi="http://www.w3.org/2001/XMLSchema-instance" xsi:type="dcterms:W3CDTF">2018-06-11T07:26:00Z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(GRANAGLIA.docx)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