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6b4a" w14:paraId="0146b4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C7A11">
        <w:rPr>
          <w:b/>
          <w:lang w:val="hr-HR"/>
        </w:rPr>
        <w:t>1983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C7A11">
        <w:rPr>
          <w:lang w:val="hr-HR"/>
        </w:rPr>
        <w:t xml:space="preserve">NOVI ZRAK d.o.o. Split, Ulica </w:t>
      </w:r>
      <w:r w:rsidR="00C92061">
        <w:rPr>
          <w:lang w:val="hr-HR"/>
        </w:rPr>
        <w:t xml:space="preserve">bana </w:t>
      </w:r>
      <w:r w:rsidR="002C7A11">
        <w:rPr>
          <w:lang w:val="hr-HR"/>
        </w:rPr>
        <w:t>Josipa Jelačića 1, OIB: 11551577695, MBS: 060275127</w:t>
      </w:r>
      <w:r w:rsidR="00634348">
        <w:rPr>
          <w:lang w:val="hr-HR"/>
        </w:rPr>
        <w:t xml:space="preserve">, dana </w:t>
      </w:r>
      <w:r w:rsidR="00EF27BD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00E4A">
        <w:rPr>
          <w:lang w:val="hr-HR"/>
        </w:rPr>
        <w:t>N</w:t>
      </w:r>
      <w:r w:rsidR="00C92061">
        <w:rPr>
          <w:lang w:val="hr-HR"/>
        </w:rPr>
        <w:t>OVI ZRAK d.o.o. Split, Ulica bana Josipa Jelačića 1</w:t>
      </w:r>
      <w:r w:rsidR="002C7A11">
        <w:rPr>
          <w:lang w:val="hr-HR"/>
        </w:rPr>
        <w:t>, OIB: 11551577695, MBS: 060275127</w:t>
      </w:r>
      <w:r>
        <w:rPr>
          <w:lang w:val="hr-HR"/>
        </w:rPr>
        <w:t xml:space="preserve">. Skraćeni stečajni postupak je otvoren dana </w:t>
      </w:r>
      <w:r w:rsidR="00EF27BD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17562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00E4A">
        <w:rPr>
          <w:lang w:val="hr-HR"/>
        </w:rPr>
        <w:t>N</w:t>
      </w:r>
      <w:r w:rsidR="00C92061">
        <w:rPr>
          <w:lang w:val="hr-HR"/>
        </w:rPr>
        <w:t>OVI ZRAK d.o.o. Split, Ulica bana Josipa Jelačića 1</w:t>
      </w:r>
      <w:r w:rsidR="002C7A11">
        <w:rPr>
          <w:lang w:val="hr-HR"/>
        </w:rPr>
        <w:t>, OIB: 11551577695, MBS: 060275127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92061">
        <w:rPr>
          <w:lang w:val="hr-HR"/>
        </w:rPr>
        <w:t>11.11.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C7A11">
        <w:rPr>
          <w:lang w:val="hr-HR"/>
        </w:rPr>
        <w:t>NOVI ZRAK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330E5">
        <w:rPr>
          <w:lang w:val="hr-HR"/>
        </w:rPr>
        <w:t>632</w:t>
      </w:r>
      <w:r>
        <w:rPr>
          <w:lang w:val="hr-HR"/>
        </w:rPr>
        <w:t xml:space="preserve"> dan</w:t>
      </w:r>
      <w:r w:rsidR="001330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C7A11">
        <w:rPr>
          <w:lang w:val="hr-HR"/>
        </w:rPr>
        <w:t>15.309,22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DD661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F27BD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6E3EF4">
      <w:pPr>
        <w:jc w:val="both"/>
        <w:rPr>
          <w:lang w:val="hr-HR"/>
        </w:rPr>
      </w:pPr>
      <w:r w:rsidRPr="006E3EF4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84100" w:rsidRPr="00E8410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C7A11">
      <w:t>1983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00E4A"/>
    <w:rsid w:val="00110325"/>
    <w:rsid w:val="00133015"/>
    <w:rsid w:val="001330E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E3EF4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6615F"/>
    <w:rsid w:val="00B87C06"/>
    <w:rsid w:val="00BB1B37"/>
    <w:rsid w:val="00BB4705"/>
    <w:rsid w:val="00BB4965"/>
    <w:rsid w:val="00BF6161"/>
    <w:rsid w:val="00C03DA1"/>
    <w:rsid w:val="00C17562"/>
    <w:rsid w:val="00C30FC8"/>
    <w:rsid w:val="00C311AF"/>
    <w:rsid w:val="00C34183"/>
    <w:rsid w:val="00C435B4"/>
    <w:rsid w:val="00C5093E"/>
    <w:rsid w:val="00C8591A"/>
    <w:rsid w:val="00C91421"/>
    <w:rsid w:val="00C9206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6611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100"/>
    <w:rsid w:val="00E847C1"/>
    <w:rsid w:val="00EB167D"/>
    <w:rsid w:val="00EB78C8"/>
    <w:rsid w:val="00EC0B4A"/>
    <w:rsid w:val="00ED6C48"/>
    <w:rsid w:val="00EE5D66"/>
    <w:rsid w:val="00EF27BD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1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410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41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41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1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410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41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41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St-1983/2015</izvorni_sadrzaj>
    <derivirana_varijabla naziv="DomainObject.Predmet.OznakaBroj_1">St-1983/2015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ZRAK za promidžbu i usluge, društvo s ograničenom odgovornošću</izvorni_sadrzaj>
    <derivirana_varijabla naziv="DomainObject.Predmet.ProtustrankaFormated_1">  NOVI ZRAK za promidžbu i usluge, društvo s ograničenom odgovornošću</derivirana_varijabla>
  </DomainObject.Predmet.ProtustrankaFormated>
  <DomainObject.Predmet.ProtustrankaFormatedOIB>
    <izvorni_sadrzaj>  NOVI ZRAK za promidžbu i usluge, društvo s ograničenom odgovornošću, OIB 11551577695</izvorni_sadrzaj>
    <derivirana_varijabla naziv="DomainObject.Predmet.ProtustrankaFormatedOIB_1">  NOVI ZRAK za promidžbu i usluge, društvo s ograničenom odgovornošću, OIB 11551577695</derivirana_varijabla>
  </DomainObject.Predmet.ProtustrankaFormatedOIB>
  <DomainObject.Predmet.ProtustrankaFormatedWithAdress>
    <izvorni_sadrzaj> NOVI ZRAK za promidžbu i usluge, društvo s ograničenom odgovornošću, Ulica bana Josipa Jelačića 1, 21000 Split</izvorni_sadrzaj>
    <derivirana_varijabla naziv="DomainObject.Predmet.ProtustrankaFormatedWithAdress_1"> NOVI ZRAK za promidžbu i usluge, društvo s ograničenom odgovornošću, Ulica bana Josipa Jelačića 1, 21000 Split</derivirana_varijabla>
  </DomainObject.Predmet.ProtustrankaFormatedWithAdress>
  <DomainObject.Predmet.ProtustrankaFormatedWithAdressOIB>
    <izvorni_sadrzaj> NOVI ZRAK za promidžbu i usluge, društvo s ograničenom odgovornošću, OIB 11551577695, Ulica bana Josipa Jelačića 1, 21000 Split</izvorni_sadrzaj>
    <derivirana_varijabla naziv="DomainObject.Predmet.ProtustrankaFormatedWithAdressOIB_1"> NOVI ZRAK za promidžbu i usluge, društvo s ograničenom odgovornošću, OIB 11551577695, Ulica bana Josipa Jelačića 1, 21000 Split</derivirana_varijabla>
  </DomainObject.Predmet.ProtustrankaFormatedWithAdressOIB>
  <DomainObject.Predmet.ProtustrankaWithAdress>
    <izvorni_sadrzaj>NOVI ZRAK za promidžbu i usluge, društvo s ograničenom odgovornošću Ulica bana Josipa Jelačića 1, 21000 Split</izvorni_sadrzaj>
    <derivirana_varijabla naziv="DomainObject.Predmet.ProtustrankaWithAdress_1">NOVI ZRAK za promidžbu i usluge, društvo s ograničenom odgovornošću Ulica bana Josipa Jelačića 1, 21000 Split</derivirana_varijabla>
  </DomainObject.Predmet.ProtustrankaWithAdress>
  <DomainObject.Predmet.ProtustrankaWithAdressOIB>
    <izvorni_sadrzaj>NOVI ZRAK za promidžbu i usluge, društvo s ograničenom odgovornošću, OIB 11551577695, Ulica bana Josipa Jelačića 1, 21000 Split</izvorni_sadrzaj>
    <derivirana_varijabla naziv="DomainObject.Predmet.ProtustrankaWithAdressOIB_1">NOVI ZRAK za promidžbu i usluge, društvo s ograničenom odgovornošću, OIB 11551577695, Ulica bana Josipa Jelačića 1, 21000 Split</derivirana_varijabla>
  </DomainObject.Predmet.ProtustrankaWithAdressOIB>
  <DomainObject.Predmet.ProtustrankaNazivFormated>
    <izvorni_sadrzaj>NOVI ZRAK za promidžbu i usluge, društvo s ograničenom odgovornošću</izvorni_sadrzaj>
    <derivirana_varijabla naziv="DomainObject.Predmet.ProtustrankaNazivFormated_1">NOVI ZRAK za promidžbu i usluge, društvo s ograničenom odgovornošću</derivirana_varijabla>
  </DomainObject.Predmet.ProtustrankaNazivFormated>
  <DomainObject.Predmet.ProtustrankaNazivFormatedOIB>
    <izvorni_sadrzaj>NOVI ZRAK za promidžbu i usluge, društvo s ograničenom odgovornošću, OIB 11551577695</izvorni_sadrzaj>
    <derivirana_varijabla naziv="DomainObject.Predmet.ProtustrankaNazivFormatedOIB_1">NOVI ZRAK za promidžbu i usluge, društvo s ograničenom odgovornošću, OIB 11551577695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15309.22</izvorni_sadrzaj>
    <derivirana_varijabla naziv="DomainObject.Predmet.TrenutnaVrijednost_1">15309.22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NOVI ZRAK za promidžbu i usluge, društvo s ograničenom odgovornošću</item>
    </izvorni_sadrzaj>
    <derivirana_varijabla naziv="DomainObject.Predmet.ProtuStrankaListFormated_1">
      <item>NOVI ZRAK za promidžbu i usluge, društvo s ograničenom odgovornošću</item>
    </derivirana_varijabla>
  </DomainObject.Predmet.ProtuStrankaListFormated>
  <DomainObject.Predmet.ProtuStrankaListFormatedOIB>
    <izvorni_sadrzaj>
      <item>NOVI ZRAK za promidžbu i usluge, društvo s ograničenom odgovornošću, OIB 11551577695</item>
    </izvorni_sadrzaj>
    <derivirana_varijabla naziv="DomainObject.Predmet.ProtuStrankaListFormatedOIB_1">
      <item>NOVI ZRAK za promidžbu i usluge, društvo s ograničenom odgovornošću, OIB 11551577695</item>
    </derivirana_varijabla>
  </DomainObject.Predmet.ProtuStrankaListFormatedOIB>
  <DomainObject.Predmet.ProtuStrankaListFormatedWithAdress>
    <izvorni_sadrzaj>
      <item>NOVI ZRAK za promidžbu i usluge, društvo s ograničenom odgovornošću, Ulica bana Josipa Jelačića 1, 21000 Split</item>
    </izvorni_sadrzaj>
    <derivirana_varijabla naziv="DomainObject.Predmet.ProtuStrankaListFormatedWithAdress_1">
      <item>NOVI ZRAK za promidžbu i usluge, društvo s ograničenom odgovornošću, Ulica bana Josipa Jelačića 1, 21000 Split</item>
    </derivirana_varijabla>
  </DomainObject.Predmet.ProtuStrankaListFormatedWithAdress>
  <DomainObject.Predmet.ProtuStrankaListFormatedWithAdressOIB>
    <izvorni_sadrzaj>
      <item>NOVI ZRAK za promidžbu i usluge, društvo s ograničenom odgovornošću, OIB 11551577695, Ulica bana Josipa Jelačića 1, 21000 Split</item>
    </izvorni_sadrzaj>
    <derivirana_varijabla naziv="DomainObject.Predmet.ProtuStrankaListFormatedWithAdressOIB_1">
      <item>NOVI ZRAK za promidžbu i usluge, društvo s ograničenom odgovornošću, OIB 11551577695, Ulica bana Josipa Jelačića 1, 21000 Split</item>
    </derivirana_varijabla>
  </DomainObject.Predmet.ProtuStrankaListFormatedWithAdressOIB>
  <DomainObject.Predmet.ProtuStrankaListNazivFormated>
    <izvorni_sadrzaj>
      <item>NOVI ZRAK za promidžbu i usluge, društvo s ograničenom odgovornošću</item>
    </izvorni_sadrzaj>
    <derivirana_varijabla naziv="DomainObject.Predmet.ProtuStrankaListNazivFormated_1">
      <item>NOVI ZRAK za promidžbu i usluge, društvo s ograničenom odgovornošću</item>
    </derivirana_varijabla>
  </DomainObject.Predmet.ProtuStrankaListNazivFormated>
  <DomainObject.Predmet.ProtuStrankaListNazivFormatedOIB>
    <izvorni_sadrzaj>
      <item>NOVI ZRAK za promidžbu i usluge, društvo s ograničenom odgovornošću, OIB 11551577695</item>
    </izvorni_sadrzaj>
    <derivirana_varijabla naziv="DomainObject.Predmet.ProtuStrankaListNazivFormatedOIB_1">
      <item>NOVI ZRAK za promidžbu i usluge, društvo s ograničenom odgovornošću, OIB 11551577695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NOVI ZRAK za promidžbu i usluge, društvo s ograničenom odgovornošću</izvorni_sadrzaj>
    <derivirana_varijabla naziv="DomainObject.Predmet.ProtustrankaIDrugi_1">NOVI ZRAK za promidžbu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NOVI ZRAK za promidžbu i usluge, društvo s ograničenom odgovornošću, OIB 11551577695, Ulica bana Josipa Jelačića 1, 21000 Split</izvorni_sadrzaj>
    <derivirana_varijabla naziv="DomainObject.Predmet.ProtustrankaIDrugiAdressOIB_1">NOVI ZRAK za promidžbu i usluge, društvo s ograničenom odgovornošću, OIB 11551577695, Ulica bana Josipa Jelačića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ZRAK za promidžbu i usluge, društvo s ograničenom odgovornošću</item>
      <item>FINANCIJSKA AGENCIJA RC SPLIT</item>
    </izvorni_sadrzaj>
    <derivirana_varijabla naziv="DomainObject.Predmet.SudioniciListNaziv_1">
      <item>NOVI ZRAK za promidžbu i usluge, društvo s ograničenom odgovornošću</item>
      <item>FINANCIJSKA AGENCIJA RC SPLIT</item>
    </derivirana_varijabla>
  </DomainObject.Predmet.SudioniciListNaziv>
  <DomainObject.Predmet.SudioniciListAdressOIB>
    <izvorni_sadrzaj>
      <item>NOVI ZRAK za promidžbu i usluge, društvo s ograničenom odgovornošću, OIB 11551577695, Ulica bana Josipa Jelačića 1,21000 Split</item>
      <item>FINANCIJSKA AGENCIJA RC SPLIT, OIB 85821130368, Mažuranićevo šetalište 24b,21000 Split</item>
    </izvorni_sadrzaj>
    <derivirana_varijabla naziv="DomainObject.Predmet.SudioniciListAdressOIB_1">
      <item>NOVI ZRAK za promidžbu i usluge, društvo s ograničenom odgovornošću, OIB 11551577695, Ulica bana Josipa Jelačića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11551577695</item>
      <item>, OIB 85821130368</item>
    </izvorni_sadrzaj>
    <derivirana_varijabla naziv="DomainObject.Predmet.SudioniciListNazivOIB_1">
      <item>, OIB 11551577695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8D4EC-125C-432A-8FF2-BCB21B6CE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4033</properties:Characters>
  <properties:Lines>108</properties:Lines>
  <properties:Paragraphs>35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2016-03-30T06:13:00Z</cp:lastPrinted>
  <dcterms:modified xmlns:xsi="http://www.w3.org/2001/XMLSchema-instance" xsi:type="dcterms:W3CDTF">2016-03-30T06:13:00Z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