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cf9e" w14:paraId="029cf9e" w:rsidRDefault="00AE649C" w:rsidP="00FA5B5E" w:rsidR="00AE649C" w:rsidRPr="00B76F3C">
      <w:pPr>
        <w:pStyle w:val="Naslov3"/>
        <w15:collapsed w:val="false"/>
      </w:pPr>
    </w:p>
    <w:p w:rsidRDefault="00C31F5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31F57" w:rsidP="00C31F57" w:rsidR="00C31F57"/>
    <w:p w:rsidRDefault="00C31F57" w:rsidP="00C31F57" w:rsidR="00C31F57"/>
    <w:p w:rsidRDefault="00C31F57" w:rsidP="00C31F57" w:rsidR="00C31F57"/>
    <w:p w:rsidRDefault="00C31F57" w:rsidP="00C31F57" w:rsidR="00C31F57">
      <w:pPr>
        <w:ind w:firstLine="708"/>
      </w:pPr>
    </w:p>
    <w:p w:rsidRDefault="00C31F57" w:rsidP="00C31F57" w:rsidR="00C31F57">
      <w:pPr>
        <w:ind w:firstLine="708"/>
        <w:rPr>
          <w:rFonts w:cs="Arial" w:hAnsi="Arial" w:ascii="Arial"/>
        </w:rPr>
      </w:pPr>
      <w:r>
        <w:t xml:space="preserve">REPUBLIKA HRVATSKA </w:t>
      </w:r>
      <w:r>
        <w:tab/>
      </w:r>
      <w:r>
        <w:tab/>
      </w:r>
      <w:r>
        <w:tab/>
        <w:t xml:space="preserve">                             Posl. broj 3 St-71/15-15</w:t>
      </w:r>
    </w:p>
    <w:p w:rsidRDefault="00C31F57" w:rsidP="00C31F57" w:rsidR="00C31F57">
      <w:pPr>
        <w:ind w:firstLine="708"/>
        <w:rPr>
          <w:rFonts w:cs="Times New Roman"/>
        </w:rPr>
      </w:pPr>
      <w:r>
        <w:t>TRGOVAČKI SUD U ZADRU</w:t>
      </w:r>
      <w:r>
        <w:tab/>
      </w:r>
    </w:p>
    <w:p w:rsidRDefault="00C31F57" w:rsidP="00C31F57" w:rsidR="00C31F57">
      <w:pPr>
        <w:ind w:firstLine="708"/>
      </w:pPr>
      <w:r>
        <w:t>Zadar, Dr. Franje Tuđmana 35</w:t>
      </w:r>
    </w:p>
    <w:p w:rsidRDefault="00C31F57" w:rsidP="00C31F57" w:rsidR="00C31F57"/>
    <w:p w:rsidRDefault="00C31F57" w:rsidP="00C31F57" w:rsidR="00C31F57"/>
    <w:p w:rsidRDefault="00C31F57" w:rsidP="00C31F57" w:rsidR="00C31F57">
      <w:pPr>
        <w:jc w:val="center"/>
      </w:pPr>
      <w:r>
        <w:t xml:space="preserve">R E P U B L I K A  H R V A T S K A </w:t>
      </w:r>
    </w:p>
    <w:p w:rsidRDefault="00C31F57" w:rsidP="00C31F57" w:rsidR="00C31F57">
      <w:r>
        <w:tab/>
      </w:r>
      <w:r>
        <w:tab/>
      </w:r>
      <w:r>
        <w:tab/>
      </w:r>
      <w:r>
        <w:tab/>
      </w:r>
      <w:r>
        <w:tab/>
      </w:r>
    </w:p>
    <w:p w:rsidRDefault="00C31F57" w:rsidP="00C31F57" w:rsidR="00C31F57">
      <w:pPr>
        <w:jc w:val="center"/>
      </w:pPr>
      <w:r>
        <w:t>R J E Š E N J E</w:t>
      </w:r>
    </w:p>
    <w:p w:rsidRDefault="00C31F57" w:rsidP="00C31F57" w:rsidR="00C31F57">
      <w:pPr>
        <w:jc w:val="both"/>
      </w:pPr>
    </w:p>
    <w:p w:rsidRDefault="00C31F57" w:rsidP="00C31F57" w:rsidR="00C31F57">
      <w:pPr>
        <w:ind w:firstLine="708"/>
        <w:jc w:val="both"/>
      </w:pPr>
      <w:r>
        <w:t xml:space="preserve">Trgovački sud u Zadru, OIB: 39670464653, po stečajnoj sutkinji Tini Grgas, postupajući po prijedlogu Nade Barišić iz Zagreba, kao osobe ovlaštene za zastupanje po zakonu dužnika NB-MAESTRAL d.o.o., Vukšić, Vukšić 136, OIB: 32164047275, za otvaranje stečajnog postupka nad istim, 29. siječnja 2016. </w:t>
      </w:r>
    </w:p>
    <w:p w:rsidRDefault="00C31F57" w:rsidP="00C31F57" w:rsidR="00C31F57"/>
    <w:p w:rsidRDefault="00C31F57" w:rsidP="00C31F57" w:rsidR="00C31F57">
      <w:pPr>
        <w:jc w:val="center"/>
      </w:pPr>
      <w:r>
        <w:t>r i j e š i o  j e</w:t>
      </w:r>
    </w:p>
    <w:p w:rsidRDefault="00C31F57" w:rsidP="00C31F57" w:rsidR="00C31F57">
      <w:pPr>
        <w:rPr>
          <w:b/>
        </w:rPr>
      </w:pPr>
    </w:p>
    <w:p w:rsidRDefault="00C31F57" w:rsidP="00C31F57" w:rsidR="00C31F57">
      <w:pPr>
        <w:ind w:firstLine="708"/>
        <w:jc w:val="both"/>
        <w:rPr>
          <w:b/>
        </w:rPr>
      </w:pPr>
      <w:r>
        <w:t>I. Pokreće se prethodni postupak radi utvrđivanja uvjeta za otvaranje stečajnog postupka</w:t>
      </w:r>
      <w:r>
        <w:rPr>
          <w:b/>
        </w:rPr>
        <w:t xml:space="preserve"> </w:t>
      </w:r>
      <w:r>
        <w:t>nad dužnikom</w:t>
      </w:r>
      <w:r>
        <w:rPr>
          <w:b/>
        </w:rPr>
        <w:t xml:space="preserve"> </w:t>
      </w:r>
      <w:r>
        <w:t>NB-MAESTRAL d.o.o., Vukšić.</w:t>
      </w:r>
    </w:p>
    <w:p w:rsidRDefault="00C31F57" w:rsidP="00C31F57" w:rsidR="00C31F57">
      <w:pPr>
        <w:jc w:val="both"/>
        <w:rPr>
          <w:b/>
        </w:rPr>
      </w:pPr>
    </w:p>
    <w:p w:rsidRDefault="00C31F57" w:rsidP="00C31F57" w:rsidR="00C31F57">
      <w:pPr>
        <w:ind w:firstLine="708"/>
        <w:jc w:val="both"/>
      </w:pPr>
      <w:r>
        <w:t xml:space="preserve">II. Određuje se ročište radi izjašnjenja o prijedlogu za otvaranje stečajnog postupka za dan 23. veljače 2016. u 10,00 sati kod ovog suda, sudnica br. 34/I,  na koje se poziva osoba ovlaštena za zastupanje dužnika po zakonu, podnositelj prijedloga, te pravna osoba koja obavlja poslove platnog prometa za dužnika. </w:t>
      </w:r>
    </w:p>
    <w:p w:rsidRDefault="00C31F57" w:rsidP="00C31F57" w:rsidR="00C31F57">
      <w:pPr>
        <w:ind w:left="1395"/>
        <w:jc w:val="both"/>
      </w:pPr>
    </w:p>
    <w:p w:rsidRDefault="00C31F57" w:rsidP="00C31F57" w:rsidR="00C31F57">
      <w:pPr>
        <w:ind w:firstLine="708"/>
        <w:jc w:val="both"/>
      </w:pPr>
      <w:r>
        <w:lastRenderedPageBreak/>
        <w:t>III.  Određuje se ročište radi rasprave o uvjetima za otvaranje stečajnog postupka za dan  23. veljače 2016. godine u 10,15 sati kod ovog suda, sudnica br. 34/I, na koje se poziva osoba ovlaštena za zastupanje dužnika po zakonu,</w:t>
      </w:r>
      <w:r>
        <w:rPr>
          <w:b/>
        </w:rPr>
        <w:t xml:space="preserve"> </w:t>
      </w:r>
      <w:r>
        <w:t>podnositelj prijedloga, te pravna osoba koja obavlja poslove platnog prometa za dužnika.</w:t>
      </w:r>
    </w:p>
    <w:p w:rsidRDefault="00C31F57" w:rsidP="00C31F57" w:rsidR="00C31F57">
      <w:pPr>
        <w:jc w:val="center"/>
      </w:pPr>
    </w:p>
    <w:p w:rsidRDefault="00C31F57" w:rsidP="00C31F57" w:rsidR="00C31F57">
      <w:pPr>
        <w:jc w:val="center"/>
      </w:pPr>
      <w:r>
        <w:t>Obrazloženje</w:t>
      </w:r>
    </w:p>
    <w:p w:rsidRDefault="00C31F57" w:rsidP="00C31F57" w:rsidR="00C31F57">
      <w:pPr>
        <w:jc w:val="center"/>
      </w:pPr>
    </w:p>
    <w:p w:rsidRDefault="00C31F57" w:rsidP="00C31F57" w:rsidR="00C31F57">
      <w:pPr>
        <w:ind w:firstLine="708"/>
        <w:jc w:val="both"/>
      </w:pPr>
      <w:r>
        <w:t>Nada Barišić iz Zagreba, kao osoba ovlaštena za zastupanje dužnika po zakonu i kao jedina zaposlenica istog, podnijela je ovom sudu prijedlog za otvaranje stečajnog postupka nad potonjim navodeći da zbog višemjesečne blokade poslovnog računa dužnik već dulje vrijeme nije u mogućnosti podmirivati tekuće obveze poslovanja dostavljajući u spis izvadak Financijske agencije iz Očevidnika redoslijeda za plaćanje sa stanjem na dan 30.06.2015.</w:t>
      </w:r>
    </w:p>
    <w:p w:rsidRDefault="00C31F57" w:rsidP="00C31F57" w:rsidR="00C31F57">
      <w:pPr>
        <w:jc w:val="both"/>
      </w:pPr>
      <w:r>
        <w:tab/>
      </w:r>
    </w:p>
    <w:p w:rsidRDefault="00C31F57" w:rsidP="00C31F57" w:rsidR="00C31F57">
      <w:pPr>
        <w:ind w:firstLine="708"/>
        <w:jc w:val="both"/>
      </w:pPr>
      <w:r>
        <w:t>Kako iz prijedloga za otvaranje stečajnog postupka proizlazi da dužnik u razdoblju od 11.11.2014. do 30.06.2015. u Očevidniku FINE o redoslijedu plaćanja ima evidentirane neizvršene osnove za plaćanje u iznosu od 19.646,68 kn, to je predlagatelj učinio vjerojatnim postojanje stečajnih razloga iz čl. 4. st. 4., 6. i 7. Stečajnog zakona (Narodne Novine broj 44/96, 29/99, 129/00, 123/03, 82/06 116/10, 25/12 i 133/12, dalje: SZ).</w:t>
      </w:r>
    </w:p>
    <w:p w:rsidRDefault="00C31F57" w:rsidP="00C31F57" w:rsidR="00C31F57">
      <w:pPr>
        <w:jc w:val="both"/>
      </w:pPr>
      <w:r>
        <w:tab/>
      </w:r>
    </w:p>
    <w:p w:rsidRDefault="00C31F57" w:rsidP="00C31F57" w:rsidR="00C31F57">
      <w:pPr>
        <w:ind w:firstLine="708"/>
        <w:jc w:val="both"/>
      </w:pPr>
      <w:r>
        <w:t xml:space="preserve">Slijedom navedenog, a temeljem odredbi čl. 39. st. 4., čl. 49. i čl. 53.  SZ-a, donesena je odluka kao u točki I. do III. izreke rješenja. </w:t>
      </w:r>
    </w:p>
    <w:p w:rsidRDefault="00C31F57" w:rsidP="00C31F57" w:rsidR="00C31F57">
      <w:pPr>
        <w:jc w:val="both"/>
      </w:pPr>
    </w:p>
    <w:p w:rsidRDefault="00C31F57" w:rsidP="00C31F57" w:rsidR="00C31F57">
      <w:pPr>
        <w:jc w:val="center"/>
      </w:pPr>
    </w:p>
    <w:p w:rsidRDefault="00C31F57" w:rsidP="00C31F57" w:rsidR="00C31F57">
      <w:pPr>
        <w:jc w:val="center"/>
      </w:pPr>
    </w:p>
    <w:p w:rsidRDefault="00C31F57" w:rsidP="00C31F57" w:rsidR="00C31F57">
      <w:pPr>
        <w:jc w:val="center"/>
      </w:pPr>
      <w:r>
        <w:t>U Zadru 29. siječnja 2016.</w:t>
      </w:r>
    </w:p>
    <w:p w:rsidRDefault="00C31F57" w:rsidP="00C31F57" w:rsidR="00C31F57">
      <w:pPr>
        <w:ind w:hanging="4" w:left="709"/>
      </w:pPr>
      <w:r>
        <w:tab/>
      </w:r>
    </w:p>
    <w:p w:rsidRDefault="00C31F57" w:rsidP="00C31F57" w:rsidR="00C31F57">
      <w:pPr>
        <w:ind w:hanging="4" w:left="709"/>
      </w:pPr>
    </w:p>
    <w:p w:rsidRDefault="00C31F57" w:rsidP="00C31F57" w:rsidR="00C31F57">
      <w:pPr>
        <w:ind w:hanging="4" w:left="709"/>
      </w:pPr>
    </w:p>
    <w:p w:rsidRDefault="00C31F57" w:rsidP="00C31F57" w:rsidR="00C31F57">
      <w:pPr>
        <w:ind w:hanging="4" w:left="709"/>
        <w:jc w:val="center"/>
      </w:pPr>
      <w:r>
        <w:t xml:space="preserve">                                                                                                              Sutkinja:     </w:t>
      </w:r>
      <w:r>
        <w:tab/>
        <w:t xml:space="preserve">                                                                                                                                                                                               </w:t>
      </w:r>
    </w:p>
    <w:p w:rsidRDefault="00C31F57" w:rsidP="00C31F57" w:rsidR="00C31F57">
      <w:pPr>
        <w:ind w:hanging="4" w:left="709"/>
        <w:jc w:val="center"/>
      </w:pPr>
      <w:r>
        <w:t xml:space="preserve">                                                                                                             Tina Grgas</w:t>
      </w:r>
    </w:p>
    <w:p w:rsidRDefault="00C31F57" w:rsidP="00C31F57" w:rsidR="00C31F57">
      <w:pPr>
        <w:jc w:val="right"/>
      </w:pPr>
    </w:p>
    <w:p w:rsidRDefault="00C31F57" w:rsidP="00C31F57" w:rsidR="00C31F57">
      <w:pPr>
        <w:jc w:val="right"/>
      </w:pPr>
    </w:p>
    <w:p w:rsidRDefault="00C31F57" w:rsidP="00C31F57" w:rsidR="00C31F57">
      <w:r>
        <w:lastRenderedPageBreak/>
        <w:t xml:space="preserve">UPUTA O PRAVNOM LIJEKU:  </w:t>
      </w:r>
    </w:p>
    <w:p w:rsidRDefault="00C31F57" w:rsidP="00C31F57" w:rsidR="00C31F57">
      <w:r>
        <w:t>Protiv ovog rješenja nije dopuštena žalba (čl. 42. st.1. Stečajnog zakona).</w:t>
      </w:r>
    </w:p>
    <w:p w:rsidRDefault="00C31F57" w:rsidP="00C31F57" w:rsidR="00C31F57">
      <w:pPr>
        <w:ind w:firstLine="360"/>
      </w:pPr>
    </w:p>
    <w:p w:rsidRDefault="00C31F57" w:rsidP="00C31F57" w:rsidR="00C31F57">
      <w:pPr>
        <w:ind w:firstLine="360"/>
      </w:pPr>
      <w:r>
        <w:t xml:space="preserve">Dostaviti: </w:t>
      </w:r>
    </w:p>
    <w:p w:rsidRDefault="00C31F57" w:rsidP="00C31F57" w:rsidR="00C31F57">
      <w:pPr>
        <w:numPr>
          <w:ilvl w:val="0"/>
          <w:numId w:val="47"/>
        </w:numPr>
        <w:spacing w:after="0"/>
      </w:pPr>
      <w:r>
        <w:t>Dužniku NB-MAESTRAL d.o.o., Vukšić</w:t>
      </w:r>
      <w:r>
        <w:rPr>
          <w:b/>
        </w:rPr>
        <w:t xml:space="preserve"> </w:t>
      </w:r>
    </w:p>
    <w:p w:rsidRDefault="00C31F57" w:rsidP="00C31F57" w:rsidR="00C31F57">
      <w:pPr>
        <w:numPr>
          <w:ilvl w:val="0"/>
          <w:numId w:val="47"/>
        </w:numPr>
        <w:spacing w:after="0"/>
      </w:pPr>
      <w:r>
        <w:t xml:space="preserve">Nada Barišić zz, Ilica 138, Zagreb </w:t>
      </w:r>
    </w:p>
    <w:p w:rsidRDefault="00C31F57" w:rsidP="00C31F57" w:rsidR="00C31F57">
      <w:pPr>
        <w:numPr>
          <w:ilvl w:val="0"/>
          <w:numId w:val="47"/>
        </w:numPr>
        <w:spacing w:after="0"/>
      </w:pPr>
      <w:r>
        <w:t>e-Oglasna ploča suda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1F57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3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St-71/2015-13</izvorni_sadrzaj>
    <derivirana_varijabla naziv="DomainObject.Oznaka_1">St-71/2015-13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19646.68</izvorni_sadrzaj>
    <derivirana_varijabla naziv="DomainObject.Predmet.InicijalnaVrijednost_1">19646.68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NB - MAESTRAL d.o.o. za turizam, unutarnju i vanjsku trgovinu</izvorni_sadrzaj>
    <derivirana_varijabla naziv="DomainObject.Predmet.StrankaFormated_1">  NB - MAESTRAL d.o.o. za turizam, unutarnju i vanjsku trgovinu</derivirana_varijabla>
  </DomainObject.Predmet.StrankaFormated>
  <DomainObject.Predmet.StrankaFormatedOIB>
    <izvorni_sadrzaj>  NB - MAESTRAL d.o.o. za turizam, unutarnju i vanjsku trgovinu, OIB 32164047275</izvorni_sadrzaj>
    <derivirana_varijabla naziv="DomainObject.Predmet.StrankaFormatedOIB_1">  NB - MAESTRAL d.o.o. za turizam, unutarnju i vanjsku trgovinu, OIB 32164047275</derivirana_varijabla>
  </DomainObject.Predmet.StrankaFormatedOIB>
  <DomainObject.Predmet.StrankaFormatedWithAdress>
    <izvorni_sadrzaj> NB - MAESTRAL d.o.o. za turizam, unutarnju i vanjsku trgovinu, Vukšić 136, 23420 Vukšić</izvorni_sadrzaj>
    <derivirana_varijabla naziv="DomainObject.Predmet.StrankaFormatedWithAdress_1"> NB - MAESTRAL d.o.o. za turizam, unutarnju i vanjsku trgovinu, Vukšić 136, 23420 Vukšić</derivirana_varijabla>
  </DomainObject.Predmet.StrankaFormatedWithAdress>
  <DomainObject.Predmet.StrankaFormatedWithAdressOIB>
    <izvorni_sadrzaj> NB - MAESTRAL d.o.o. za turizam, unutarnju i vanjsku trgovinu, OIB 32164047275, Vukšić 136, 23420 Vukšić</izvorni_sadrzaj>
    <derivirana_varijabla naziv="DomainObject.Predmet.StrankaFormatedWithAdressOIB_1"> NB - MAESTRAL d.o.o. za turizam, unutarnju i vanjsku trgovinu, OIB 32164047275, Vukšić 136, 23420 Vukšić</derivirana_varijabla>
  </DomainObject.Predmet.StrankaFormatedWithAdressOIB>
  <DomainObject.Predmet.StrankaWithAdress>
    <izvorni_sadrzaj>NB - MAESTRAL d.o.o. za turizam, unutarnju i vanjsku trgovinu Vukšić 136,23420 Vukšić</izvorni_sadrzaj>
    <derivirana_varijabla naziv="DomainObject.Predmet.StrankaWithAdress_1">NB - MAESTRAL d.o.o. za turizam, unutarnju i vanjsku trgovinu Vukšić 136,23420 Vukšić</derivirana_varijabla>
  </DomainObject.Predmet.StrankaWithAdress>
  <DomainObject.Predmet.StrankaWithAdressOIB>
    <izvorni_sadrzaj>NB - MAESTRAL d.o.o. za turizam, unutarnju i vanjsku trgovinu, OIB 32164047275, Vukšić 136,23420 Vukšić</izvorni_sadrzaj>
    <derivirana_varijabla naziv="DomainObject.Predmet.StrankaWithAdressOIB_1">NB - MAESTRAL d.o.o. za turizam, unutarnju i vanjsku trgovinu, OIB 32164047275, Vukšić 136,23420 Vukšić</derivirana_varijabla>
  </DomainObject.Predmet.StrankaWithAdressOIB>
  <DomainObject.Predmet.StrankaNazivFormated>
    <izvorni_sadrzaj>NB - MAESTRAL d.o.o. za turizam, unutarnju i vanjsku trgovinu</izvorni_sadrzaj>
    <derivirana_varijabla naziv="DomainObject.Predmet.StrankaNazivFormated_1">NB - MAESTRAL d.o.o. za turizam, unutarnju i vanjsku trgovinu</derivirana_varijabla>
  </DomainObject.Predmet.StrankaNazivFormated>
  <DomainObject.Predmet.StrankaNazivFormatedOIB>
    <izvorni_sadrzaj>NB - MAESTRAL d.o.o. za turizam, unutarnju i vanjsku trgovinu, OIB 32164047275</izvorni_sadrzaj>
    <derivirana_varijabla naziv="DomainObject.Predmet.StrankaNazivFormatedOIB_1">NB - MAESTRAL d.o.o. za turizam, unutarnju i vanjsku trgovinu, OIB 32164047275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19646.68</izvorni_sadrzaj>
    <derivirana_varijabla naziv="DomainObject.Predmet.TrenutnaVrijednost_1">19646.68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NB - MAESTRAL d.o.o. za turizam, unutarnju i vanjsku trgovinu</item>
    </izvorni_sadrzaj>
    <derivirana_varijabla naziv="DomainObject.Predmet.StrankaListFormated_1">
      <item>NB - MAESTRAL d.o.o. za turizam, unutarnju i vanjsku trgovinu</item>
    </derivirana_varijabla>
  </DomainObject.Predmet.StrankaListFormated>
  <DomainObject.Predmet.StrankaListFormatedOIB>
    <izvorni_sadrzaj>
      <item>NB - MAESTRAL d.o.o. za turizam, unutarnju i vanjsku trgovinu, OIB 32164047275</item>
    </izvorni_sadrzaj>
    <derivirana_varijabla naziv="DomainObject.Predmet.StrankaListFormatedOIB_1">
      <item>NB - MAESTRAL d.o.o. za turizam, unutarnju i vanjsku trgovinu, OIB 32164047275</item>
    </derivirana_varijabla>
  </DomainObject.Predmet.StrankaListFormatedOIB>
  <DomainObject.Predmet.StrankaListFormatedWithAdress>
    <izvorni_sadrzaj>
      <item>NB - MAESTRAL d.o.o. za turizam, unutarnju i vanjsku trgovinu, Vukšić 136, 23420 Vukšić</item>
    </izvorni_sadrzaj>
    <derivirana_varijabla naziv="DomainObject.Predmet.StrankaListFormatedWithAdress_1">
      <item>NB - MAESTRAL d.o.o. za turizam, unutarnju i vanjsku trgovinu, Vukšić 136, 23420 Vukšić</item>
    </derivirana_varijabla>
  </DomainObject.Predmet.StrankaListFormatedWithAdress>
  <DomainObject.Predmet.StrankaListFormatedWithAdressOIB>
    <izvorni_sadrzaj>
      <item>NB - MAESTRAL d.o.o. za turizam, unutarnju i vanjsku trgovinu, OIB 32164047275, Vukšić 136, 23420 Vukšić</item>
    </izvorni_sadrzaj>
    <derivirana_varijabla naziv="DomainObject.Predmet.StrankaListFormatedWithAdressOIB_1">
      <item>NB - MAESTRAL d.o.o. za turizam, unutarnju i vanjsku trgovinu, OIB 32164047275, Vukšić 136, 23420 Vukšić</item>
    </derivirana_varijabla>
  </DomainObject.Predmet.StrankaListFormatedWithAdressOIB>
  <DomainObject.Predmet.StrankaListNazivFormated>
    <izvorni_sadrzaj>
      <item>NB - MAESTRAL d.o.o. za turizam, unutarnju i vanjsku trgovinu</item>
    </izvorni_sadrzaj>
    <derivirana_varijabla naziv="DomainObject.Predmet.StrankaListNazivFormated_1">
      <item>NB - MAESTRAL d.o.o. za turizam, unutarnju i vanjsku trgovinu</item>
    </derivirana_varijabla>
  </DomainObject.Predmet.StrankaListNazivFormated>
  <DomainObject.Predmet.StrankaListNazivFormatedOIB>
    <izvorni_sadrzaj>
      <item>NB - MAESTRAL d.o.o. za turizam, unutarnju i vanjsku trgovinu, OIB 32164047275</item>
    </izvorni_sadrzaj>
    <derivirana_varijabla naziv="DomainObject.Predmet.StrankaListNazivFormatedOIB_1">
      <item>NB - MAESTRAL d.o.o. za turizam, unutarnju i vanjsku trgovinu, OIB 32164047275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St-71/2015-13</izvorni_sadrzaj>
    <derivirana_varijabla naziv="DomainObject.PoslovniBrojDokumenta_1">St-71/2015-13</derivirana_varijabla>
  </DomainObject.PoslovniBrojDokumenta>
  <DomainObject.Predmet.StrankaIDrugi>
    <izvorni_sadrzaj>NB - MAESTRAL d.o.o. za turizam, unutarnju i vanjsku trgovinu</izvorni_sadrzaj>
    <derivirana_varijabla naziv="DomainObject.Predmet.StrankaIDrugi_1">NB - MAESTRAL d.o.o. za turizam, unutarnju i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NB - MAESTRAL d.o.o. za turizam, unutarnju i vanjsku trgovinu, OIB 32164047275, Vukšić 136, 23420 Vukšić</izvorni_sadrzaj>
    <derivirana_varijabla naziv="DomainObject.Predmet.StrankaIDrugiAdressOIB_1">NB - MAESTRAL d.o.o. za turizam, unutarnju i vanjsku trgovinu, OIB 32164047275, Vukšić 136, 23420 Vukšić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NB - MAESTRAL d.o.o. za turizam, unutarnju i vanjsku trgovinu</item>
    </izvorni_sadrzaj>
    <derivirana_varijabla naziv="DomainObject.Predmet.SudioniciListNaziv_1">
      <item>NB - MAESTRAL d.o.o. za turizam, unutarnju i vanjsku trgovinu</item>
    </derivirana_varijabla>
  </DomainObject.Predmet.SudioniciListNaziv>
  <DomainObject.Predmet.SudioniciListAdressOIB>
    <izvorni_sadrzaj>
      <item>NB - MAESTRAL d.o.o. za turizam, unutarnju i vanjsku trgovinu, OIB 32164047275, Vukšić 136,23420 Vukšić</item>
    </izvorni_sadrzaj>
    <derivirana_varijabla naziv="DomainObject.Predmet.SudioniciListAdressOIB_1">
      <item>NB - MAESTRAL d.o.o. za turizam, unutarnju i vanjsku trgovinu, OIB 32164047275, Vukšić 136,23420 Vukšić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97F592-BE31-461B-9008-4B58E8FC6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402</properties:Words>
  <properties:Characters>2099</properties:Characters>
  <properties:Lines>73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2016-02-01T08:33:00Z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St-71/2015-13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