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99d2" w14:paraId="8b799d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70671">
        <w:rPr>
          <w:rFonts w:hAnsi="Times New Roman" w:ascii="Times New Roman"/>
          <w:b/>
          <w:sz w:val="24"/>
          <w:szCs w:val="24"/>
        </w:rPr>
        <w:t>506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506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 xml:space="preserve">Fina, regionalni centar Zagreb, </w:t>
      </w:r>
      <w:r w:rsidR="004569E1">
        <w:rPr>
          <w:rFonts w:hAnsi="Times New Roman" w:ascii="Times New Roman"/>
        </w:rPr>
        <w:t>iz Zagreba</w:t>
      </w:r>
      <w:r w:rsidRPr="00E7447B">
        <w:rPr>
          <w:rFonts w:hAnsi="Times New Roman" w:ascii="Times New Roman"/>
        </w:rPr>
        <w:t xml:space="preserve">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470671" w:rsidRPr="00470671">
        <w:rPr>
          <w:rFonts w:hAnsi="Times New Roman" w:ascii="Times New Roman"/>
        </w:rPr>
        <w:t>THERMOCLICK d.o.o.</w:t>
      </w:r>
      <w:r w:rsidR="004569E1">
        <w:rPr>
          <w:rFonts w:hAnsi="Times New Roman" w:ascii="Times New Roman"/>
        </w:rPr>
        <w:t xml:space="preserve">, </w:t>
      </w:r>
      <w:r w:rsidR="0050255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470671" w:rsidRPr="00470671">
        <w:rPr>
          <w:rFonts w:hAnsi="Times New Roman" w:ascii="Times New Roman"/>
        </w:rPr>
        <w:t>22185757679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F7FA9"/>
    <w:rsid w:val="00242A32"/>
    <w:rsid w:val="003A4EEE"/>
    <w:rsid w:val="004569E1"/>
    <w:rsid w:val="00470671"/>
    <w:rsid w:val="004B0656"/>
    <w:rsid w:val="00502556"/>
    <w:rsid w:val="00517E91"/>
    <w:rsid w:val="00577011"/>
    <w:rsid w:val="005A4E46"/>
    <w:rsid w:val="00621607"/>
    <w:rsid w:val="00623414"/>
    <w:rsid w:val="00685A31"/>
    <w:rsid w:val="00716ACC"/>
    <w:rsid w:val="007B7C57"/>
    <w:rsid w:val="008E2B52"/>
    <w:rsid w:val="008E7A2B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C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7C5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C5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C5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C5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C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7C5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C5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C5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C5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THERMOCLICK d.o.o.</izvorni_sadrzaj>
    <derivirana_varijabla naziv="DomainObject.Predmet.ProtustrankaFormated_1">  THERMOCLICK d.o.o.</derivirana_varijabla>
  </DomainObject.Predmet.ProtustrankaFormated>
  <DomainObject.Predmet.ProtustrankaFormatedOIB>
    <izvorni_sadrzaj>  THERMOCLICK d.o.o., OIB 22185757679</izvorni_sadrzaj>
    <derivirana_varijabla naziv="DomainObject.Predmet.ProtustrankaFormatedOIB_1">  THERMOCLICK d.o.o., OIB 22185757679</derivirana_varijabla>
  </DomainObject.Predmet.ProtustrankaFormatedOIB>
  <DomainObject.Predmet.ProtustrankaFormatedWithAdress>
    <izvorni_sadrzaj> THERMOCLICK d.o.o., Zagrebačka avenija 92, 10000 Zagreb</izvorni_sadrzaj>
    <derivirana_varijabla naziv="DomainObject.Predmet.ProtustrankaFormatedWithAdress_1"> THERMOCLICK d.o.o., Zagrebačka avenija 92, 10000 Zagreb</derivirana_varijabla>
  </DomainObject.Predmet.ProtustrankaFormatedWithAdress>
  <DomainObject.Predmet.ProtustrankaFormatedWithAdressOIB>
    <izvorni_sadrzaj> THERMOCLICK d.o.o., OIB 22185757679, Zagrebačka avenija 92, 10000 Zagreb</izvorni_sadrzaj>
    <derivirana_varijabla naziv="DomainObject.Predmet.ProtustrankaFormatedWithAdressOIB_1"> THERMOCLICK d.o.o., OIB 22185757679, Zagrebačka avenija 92, 10000 Zagreb</derivirana_varijabla>
  </DomainObject.Predmet.ProtustrankaFormatedWithAdressOIB>
  <DomainObject.Predmet.ProtustrankaWithAdress>
    <izvorni_sadrzaj>THERMOCLICK d.o.o. Zagrebačka avenija 92, 10000 Zagreb</izvorni_sadrzaj>
    <derivirana_varijabla naziv="DomainObject.Predmet.ProtustrankaWithAdress_1">THERMOCLICK d.o.o. Zagrebačka avenija 92, 10000 Zagreb</derivirana_varijabla>
  </DomainObject.Predmet.ProtustrankaWithAdress>
  <DomainObject.Predmet.ProtustrankaWithAdressOIB>
    <izvorni_sadrzaj>THERMOCLICK d.o.o., OIB 22185757679, Zagrebačka avenija 92, 10000 Zagreb</izvorni_sadrzaj>
    <derivirana_varijabla naziv="DomainObject.Predmet.ProtustrankaWithAdressOIB_1">THERMOCLICK d.o.o., OIB 22185757679, Zagrebačka avenija 92, 10000 Zagreb</derivirana_varijabla>
  </DomainObject.Predmet.ProtustrankaWithAdressOIB>
  <DomainObject.Predmet.ProtustrankaNazivFormated>
    <izvorni_sadrzaj>THERMOCLICK d.o.o.</izvorni_sadrzaj>
    <derivirana_varijabla naziv="DomainObject.Predmet.ProtustrankaNazivFormated_1">THERMOCLICK d.o.o.</derivirana_varijabla>
  </DomainObject.Predmet.ProtustrankaNazivFormated>
  <DomainObject.Predmet.ProtustrankaNazivFormatedOIB>
    <izvorni_sadrzaj>THERMOCLICK d.o.o., OIB 22185757679</izvorni_sadrzaj>
    <derivirana_varijabla naziv="DomainObject.Predmet.ProtustrankaNazivFormatedOIB_1">THERMOCLICK d.o.o., OIB 22185757679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THERMOCLICK d.o.o.</item>
    </izvorni_sadrzaj>
    <derivirana_varijabla naziv="DomainObject.Predmet.ProtuStrankaListFormated_1">
      <item>THERMOCLICK d.o.o.</item>
    </derivirana_varijabla>
  </DomainObject.Predmet.ProtuStrankaListFormated>
  <DomainObject.Predmet.ProtuStrankaListFormatedOIB>
    <izvorni_sadrzaj>
      <item>THERMOCLICK d.o.o., OIB 22185757679</item>
    </izvorni_sadrzaj>
    <derivirana_varijabla naziv="DomainObject.Predmet.ProtuStrankaListFormatedOIB_1">
      <item>THERMOCLICK d.o.o., OIB 22185757679</item>
    </derivirana_varijabla>
  </DomainObject.Predmet.ProtuStrankaListFormatedOIB>
  <DomainObject.Predmet.ProtuStrankaListFormatedWithAdress>
    <izvorni_sadrzaj>
      <item>THERMOCLICK d.o.o., Zagrebačka avenija 92, 10000 Zagreb</item>
    </izvorni_sadrzaj>
    <derivirana_varijabla naziv="DomainObject.Predmet.ProtuStrankaListFormatedWithAdress_1">
      <item>THERMOCLICK d.o.o., Zagrebačka avenija 92, 10000 Zagreb</item>
    </derivirana_varijabla>
  </DomainObject.Predmet.ProtuStrankaListFormatedWithAdress>
  <DomainObject.Predmet.ProtuStrankaListFormatedWithAdressOIB>
    <izvorni_sadrzaj>
      <item>THERMOCLICK d.o.o., OIB 22185757679, Zagrebačka avenija 92, 10000 Zagreb</item>
    </izvorni_sadrzaj>
    <derivirana_varijabla naziv="DomainObject.Predmet.ProtuStrankaListFormatedWithAdressOIB_1">
      <item>THERMOCLICK d.o.o., OIB 22185757679, Zagrebačka avenija 92, 10000 Zagreb</item>
    </derivirana_varijabla>
  </DomainObject.Predmet.ProtuStrankaListFormatedWithAdressOIB>
  <DomainObject.Predmet.ProtuStrankaListNazivFormated>
    <izvorni_sadrzaj>
      <item>THERMOCLICK d.o.o.</item>
    </izvorni_sadrzaj>
    <derivirana_varijabla naziv="DomainObject.Predmet.ProtuStrankaListNazivFormated_1">
      <item>THERMOCLICK d.o.o.</item>
    </derivirana_varijabla>
  </DomainObject.Predmet.ProtuStrankaListNazivFormated>
  <DomainObject.Predmet.ProtuStrankaListNazivFormatedOIB>
    <izvorni_sadrzaj>
      <item>THERMOCLICK d.o.o., OIB 22185757679</item>
    </izvorni_sadrzaj>
    <derivirana_varijabla naziv="DomainObject.Predmet.ProtuStrankaListNazivFormatedOIB_1">
      <item>THERMOCLICK d.o.o., OIB 22185757679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THERMOCLICK d.o.o.</izvorni_sadrzaj>
    <derivirana_varijabla naziv="DomainObject.Predmet.ProtustrankaIDrugi_1">THERMOCLICK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THERMOCLICK d.o.o., OIB 22185757679, Zagrebačka avenija 92, 10000 Zagreb</izvorni_sadrzaj>
    <derivirana_varijabla naziv="DomainObject.Predmet.ProtustrankaIDrugiAdressOIB_1">THERMOCLICK d.o.o., OIB 22185757679, Zagrebačka avenija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THERMOCLICK d.o.o.</item>
    </izvorni_sadrzaj>
    <derivirana_varijabla naziv="DomainObject.Predmet.SudioniciListNaziv_1">
      <item>FINA Regionalni centar Zagreb</item>
      <item>THERMOCLICK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THERMOCLICK d.o.o., OIB 22185757679, Zagrebačka avenija 92,10000 Zagreb</item>
    </izvorni_sadrzaj>
    <derivirana_varijabla naziv="DomainObject.Predmet.SudioniciListAdressOIB_1">
      <item>FINA Regionalni centar Zagreb, OIB 85821130368, Trg svibanjskih žrtava 1995. 1,10000 Zagreb</item>
      <item>THERMOCLICK d.o.o., OIB 22185757679, Zagrebačka avenija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22185757679</item>
    </izvorni_sadrzaj>
    <derivirana_varijabla naziv="DomainObject.Predmet.SudioniciListNazivOIB_1">
      <item>, OIB 85821130368</item>
      <item>, OIB 22185757679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761</properties:Characters>
  <properties:Lines>49</properties:Lines>
  <properties:Paragraphs>21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2016-04-19T08:38:00Z</cp:lastPrinted>
  <dcterms:modified xmlns:xsi="http://www.w3.org/2001/XMLSchema-instance" xsi:type="dcterms:W3CDTF">2016-04-19T08:39:00Z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