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1be8" w14:paraId="1541be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C22BE">
        <w:t xml:space="preserve">CANTICUM d.o.o., Grljevačka 2a, Podstrana, OIB: </w:t>
      </w:r>
      <w:r w:rsidR="004C22BE" w:rsidRPr="004C22BE">
        <w:t>30607221085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C22BE">
        <w:t xml:space="preserve">CANTICUM d.o.o., Grljevačka 2a, Podstrana, OIB: </w:t>
      </w:r>
      <w:r w:rsidR="004C22BE" w:rsidRPr="004C22BE">
        <w:t>30607221085</w:t>
      </w:r>
      <w:r w:rsidR="004C22BE">
        <w:t xml:space="preserve"> </w:t>
      </w:r>
      <w:r>
        <w:rPr>
          <w:lang w:val="hr-HR"/>
        </w:rPr>
        <w:t xml:space="preserve">na dan </w:t>
      </w:r>
      <w:r w:rsidR="004C22BE">
        <w:rPr>
          <w:lang w:val="hr-HR"/>
        </w:rPr>
        <w:t>14. rujna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C22BE">
        <w:rPr>
          <w:lang w:val="hr-HR"/>
        </w:rPr>
        <w:t>11.701,33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56301" w:rsidR="00473132">
    <w:pPr>
      <w:pStyle w:val="Zaglavlje"/>
      <w:jc w:val="center"/>
    </w:pPr>
  </w:p>
  <w:p w:rsidRDefault="00B5630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C22BE">
      <w:t>1779/2016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C22BE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56301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St-1779/2016</izvorni_sadrzaj>
    <derivirana_varijabla naziv="DomainObject.Predmet.OznakaBroj_1">St-1779/2016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CANTICUM d.o.o. za usluge</izvorni_sadrzaj>
    <derivirana_varijabla naziv="DomainObject.Predmet.ProtustrankaFormated_1">  CANTICUM d.o.o. za usluge</derivirana_varijabla>
  </DomainObject.Predmet.ProtustrankaFormated>
  <DomainObject.Predmet.ProtustrankaFormatedOIB>
    <izvorni_sadrzaj>  CANTICUM d.o.o. za usluge, OIB 30607221085</izvorni_sadrzaj>
    <derivirana_varijabla naziv="DomainObject.Predmet.ProtustrankaFormatedOIB_1">  CANTICUM d.o.o. za usluge, OIB 30607221085</derivirana_varijabla>
  </DomainObject.Predmet.ProtustrankaFormatedOIB>
  <DomainObject.Predmet.ProtustrankaFormatedWithAdress>
    <izvorni_sadrzaj> CANTICUM d.o.o. za usluge, Grljevačka 2a, 21311 Podstrana</izvorni_sadrzaj>
    <derivirana_varijabla naziv="DomainObject.Predmet.ProtustrankaFormatedWithAdress_1"> CANTICUM d.o.o. za usluge, Grljevačka 2a, 21311 Podstrana</derivirana_varijabla>
  </DomainObject.Predmet.ProtustrankaFormatedWithAdress>
  <DomainObject.Predmet.ProtustrankaFormatedWithAdressOIB>
    <izvorni_sadrzaj> CANTICUM d.o.o. za usluge, OIB 30607221085, Grljevačka 2a, 21311 Podstrana</izvorni_sadrzaj>
    <derivirana_varijabla naziv="DomainObject.Predmet.ProtustrankaFormatedWithAdressOIB_1"> CANTICUM d.o.o. za usluge, OIB 30607221085, Grljevačka 2a, 21311 Podstrana</derivirana_varijabla>
  </DomainObject.Predmet.ProtustrankaFormatedWithAdressOIB>
  <DomainObject.Predmet.ProtustrankaWithAdress>
    <izvorni_sadrzaj>CANTICUM d.o.o. za usluge Grljevačka 2a, 21311 Podstrana</izvorni_sadrzaj>
    <derivirana_varijabla naziv="DomainObject.Predmet.ProtustrankaWithAdress_1">CANTICUM d.o.o. za usluge Grljevačka 2a, 21311 Podstrana</derivirana_varijabla>
  </DomainObject.Predmet.ProtustrankaWithAdress>
  <DomainObject.Predmet.ProtustrankaWithAdressOIB>
    <izvorni_sadrzaj>CANTICUM d.o.o. za usluge, OIB 30607221085, Grljevačka 2a, 21311 Podstrana</izvorni_sadrzaj>
    <derivirana_varijabla naziv="DomainObject.Predmet.ProtustrankaWithAdressOIB_1">CANTICUM d.o.o. za usluge, OIB 30607221085, Grljevačka 2a, 21311 Podstrana</derivirana_varijabla>
  </DomainObject.Predmet.ProtustrankaWithAdressOIB>
  <DomainObject.Predmet.ProtustrankaNazivFormated>
    <izvorni_sadrzaj>CANTICUM d.o.o. za usluge</izvorni_sadrzaj>
    <derivirana_varijabla naziv="DomainObject.Predmet.ProtustrankaNazivFormated_1">CANTICUM d.o.o. za usluge</derivirana_varijabla>
  </DomainObject.Predmet.ProtustrankaNazivFormated>
  <DomainObject.Predmet.ProtustrankaNazivFormatedOIB>
    <izvorni_sadrzaj>CANTICUM d.o.o. za usluge, OIB 30607221085</izvorni_sadrzaj>
    <derivirana_varijabla naziv="DomainObject.Predmet.ProtustrankaNazivFormatedOIB_1">CANTICUM d.o.o. za usluge, OIB 30607221085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11701.33</izvorni_sadrzaj>
    <derivirana_varijabla naziv="DomainObject.Predmet.TrenutnaVrijednost_1">11701.33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CANTICUM d.o.o. za usluge</item>
    </izvorni_sadrzaj>
    <derivirana_varijabla naziv="DomainObject.Predmet.ProtuStrankaListFormated_1">
      <item>CANTICUM d.o.o. za usluge</item>
    </derivirana_varijabla>
  </DomainObject.Predmet.ProtuStrankaListFormated>
  <DomainObject.Predmet.ProtuStrankaListFormatedOIB>
    <izvorni_sadrzaj>
      <item>CANTICUM d.o.o. za usluge, OIB 30607221085</item>
    </izvorni_sadrzaj>
    <derivirana_varijabla naziv="DomainObject.Predmet.ProtuStrankaListFormatedOIB_1">
      <item>CANTICUM d.o.o. za usluge, OIB 30607221085</item>
    </derivirana_varijabla>
  </DomainObject.Predmet.ProtuStrankaListFormatedOIB>
  <DomainObject.Predmet.ProtuStrankaListFormatedWithAdress>
    <izvorni_sadrzaj>
      <item>CANTICUM d.o.o. za usluge, Grljevačka 2a, 21311 Podstrana</item>
    </izvorni_sadrzaj>
    <derivirana_varijabla naziv="DomainObject.Predmet.ProtuStrankaListFormatedWithAdress_1">
      <item>CANTICUM d.o.o. za usluge, Grljevačka 2a, 21311 Podstrana</item>
    </derivirana_varijabla>
  </DomainObject.Predmet.ProtuStrankaListFormatedWithAdress>
  <DomainObject.Predmet.ProtuStrankaListFormatedWithAdressOIB>
    <izvorni_sadrzaj>
      <item>CANTICUM d.o.o. za usluge, OIB 30607221085, Grljevačka 2a, 21311 Podstrana</item>
    </izvorni_sadrzaj>
    <derivirana_varijabla naziv="DomainObject.Predmet.ProtuStrankaListFormatedWithAdressOIB_1">
      <item>CANTICUM d.o.o. za usluge, OIB 30607221085, Grljevačka 2a, 21311 Podstrana</item>
    </derivirana_varijabla>
  </DomainObject.Predmet.ProtuStrankaListFormatedWithAdressOIB>
  <DomainObject.Predmet.ProtuStrankaListNazivFormated>
    <izvorni_sadrzaj>
      <item>CANTICUM d.o.o. za usluge</item>
    </izvorni_sadrzaj>
    <derivirana_varijabla naziv="DomainObject.Predmet.ProtuStrankaListNazivFormated_1">
      <item>CANTICUM d.o.o. za usluge</item>
    </derivirana_varijabla>
  </DomainObject.Predmet.ProtuStrankaListNazivFormated>
  <DomainObject.Predmet.ProtuStrankaListNazivFormatedOIB>
    <izvorni_sadrzaj>
      <item>CANTICUM d.o.o. za usluge, OIB 30607221085</item>
    </izvorni_sadrzaj>
    <derivirana_varijabla naziv="DomainObject.Predmet.ProtuStrankaListNazivFormatedOIB_1">
      <item>CANTICUM d.o.o. za usluge, OIB 30607221085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CANTICUM d.o.o. za usluge</izvorni_sadrzaj>
    <derivirana_varijabla naziv="DomainObject.Predmet.ProtustrankaIDrugi_1">CANTICUM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CANTICUM d.o.o. za usluge, OIB 30607221085, Grljevačka 2a, 21311 Podstrana</izvorni_sadrzaj>
    <derivirana_varijabla naziv="DomainObject.Predmet.ProtustrankaIDrugiAdressOIB_1">CANTICUM d.o.o. za usluge, OIB 30607221085, Grljevačka 2a,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CANTICUM d.o.o. za usluge</item>
      <item>FINANCIJSKA AGENCIJA, RC SPLIT</item>
    </izvorni_sadrzaj>
    <derivirana_varijabla naziv="DomainObject.Predmet.SudioniciListNaziv_1">
      <item>CANTICUM d.o.o. za usluge</item>
      <item>FINANCIJSKA AGENCIJA, RC SPLIT</item>
    </derivirana_varijabla>
  </DomainObject.Predmet.SudioniciListNaziv>
  <DomainObject.Predmet.SudioniciListAdressOIB>
    <izvorni_sadrzaj>
      <item>CANTICUM d.o.o. za usluge, OIB 30607221085, Grljevačka 2a,21311 Podstrana</item>
      <item>FINANCIJSKA AGENCIJA, RC SPLIT, OIB 85821130368, Mažuranićevo šetalište 24 b,21000 Split</item>
    </izvorni_sadrzaj>
    <derivirana_varijabla naziv="DomainObject.Predmet.SudioniciListAdressOIB_1">
      <item>CANTICUM d.o.o. za usluge, OIB 30607221085, Grljevačka 2a,21311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30607221085</item>
      <item>, OIB 85821130368</item>
    </izvorni_sadrzaj>
    <derivirana_varijabla naziv="DomainObject.Predmet.SudioniciListNazivOIB_1">
      <item>, OIB 30607221085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1748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2017-03-02T11:02:00Z</cp:lastPrinted>
  <dcterms:modified xmlns:xsi="http://www.w3.org/2001/XMLSchema-instance" xsi:type="dcterms:W3CDTF">2017-03-02T12:38:00Z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