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cb4d" w14:paraId="08fcb4d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376504" w:rsidP="00C62B90" w:rsidR="00697CB8" w:rsidRPr="00974EE9">
            <w:pPr>
              <w:pStyle w:val="VSVerzija"/>
              <w:jc w:val="right"/>
            </w:pPr>
            <w:r>
              <w:t>Poslovni broj: 2 St-95/2018-8</w:t>
            </w:r>
          </w:p>
        </w:tc>
      </w:tr>
    </w:tbl>
    <w:p w:rsidRDefault="00697CB8" w:rsidP="00697CB8" w:rsidR="00697CB8">
      <w:pPr>
        <w:spacing w:after="0"/>
        <w:jc w:val="both"/>
      </w:pPr>
    </w:p>
    <w:p w:rsidRDefault="002C346D" w:rsidP="002C346D" w:rsidR="002C346D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8F28E3" w:rsidP="00F66F66" w:rsidR="008F28E3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15657C" w:rsidP="0015657C" w:rsidR="0015657C">
      <w:pPr>
        <w:spacing w:after="0"/>
        <w:ind w:firstLine="720"/>
        <w:jc w:val="both"/>
      </w:pPr>
      <w:r>
        <w:t>Trgovački sud u Varaždinu</w:t>
      </w:r>
      <w:r w:rsidR="00697CB8">
        <w:t>,</w:t>
      </w:r>
      <w:r>
        <w:t xml:space="preserve"> po sutkinji toga suda Meliti Poljanec-Bubaš, u </w:t>
      </w:r>
      <w:r w:rsidR="00697CB8">
        <w:t xml:space="preserve">stečajnom predmetu povodom prijedloga predlagatelja </w:t>
      </w:r>
      <w:r w:rsidR="00B123E6">
        <w:t xml:space="preserve">Financijske agencije, Regionalni centar Zagreb, Podružnica Varaždin, Augusta Cesarca 2, </w:t>
      </w:r>
      <w:r w:rsidR="00697CB8">
        <w:t xml:space="preserve">za otvaranje stečajnog postupka nad dužnikom </w:t>
      </w:r>
      <w:r w:rsidR="00376504">
        <w:t xml:space="preserve">Matej </w:t>
      </w:r>
      <w:proofErr w:type="spellStart"/>
      <w:r w:rsidR="00376504">
        <w:t>Furjan</w:t>
      </w:r>
      <w:proofErr w:type="spellEnd"/>
      <w:r w:rsidR="00376504">
        <w:t xml:space="preserve"> j.d.o.o., </w:t>
      </w:r>
      <w:proofErr w:type="spellStart"/>
      <w:r w:rsidR="00376504">
        <w:t>Gojanec</w:t>
      </w:r>
      <w:proofErr w:type="spellEnd"/>
      <w:r w:rsidR="00376504">
        <w:t>, Matije Gupca 31</w:t>
      </w:r>
      <w:r w:rsidR="00B123E6">
        <w:t xml:space="preserve">, OIB: </w:t>
      </w:r>
      <w:r w:rsidR="00376504">
        <w:t>96149903479</w:t>
      </w:r>
      <w:r w:rsidR="00B123E6">
        <w:t xml:space="preserve">, </w:t>
      </w:r>
      <w:r w:rsidR="00697CB8">
        <w:t xml:space="preserve">dana </w:t>
      </w:r>
      <w:r w:rsidR="00376504">
        <w:t xml:space="preserve">12. srpnja 2018.  </w:t>
      </w:r>
      <w:r w:rsidR="00B123E6">
        <w:t xml:space="preserve">   </w:t>
      </w:r>
    </w:p>
    <w:p w:rsidRDefault="00697CB8" w:rsidP="0015657C" w:rsidR="00697CB8">
      <w:pPr>
        <w:spacing w:after="0"/>
        <w:ind w:firstLine="720"/>
        <w:jc w:val="both"/>
        <w:rPr>
          <w:rFonts w:cs="Times New Roman"/>
        </w:rPr>
      </w:pPr>
    </w:p>
    <w:p w:rsidRDefault="008F28E3" w:rsidP="0015657C" w:rsidR="008F28E3">
      <w:pPr>
        <w:spacing w:after="0"/>
        <w:ind w:firstLine="720"/>
        <w:jc w:val="both"/>
        <w:rPr>
          <w:rFonts w:cs="Times New Roman"/>
        </w:rPr>
      </w:pPr>
    </w:p>
    <w:p w:rsidRDefault="008F28E3" w:rsidP="00F66F66" w:rsidR="008F28E3">
      <w:pPr>
        <w:spacing w:after="0"/>
        <w:jc w:val="center"/>
      </w:pPr>
      <w:r>
        <w:t>r i j e š i o   j e</w:t>
      </w:r>
      <w:bookmarkStart w:name="_GoBack" w:id="0"/>
      <w:bookmarkEnd w:id="0"/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tab/>
        <w:t xml:space="preserve">Obustavlja se prethodni postupak radi utvrđivanja uvjeta za otvaranje stečajnog postupka nad dužnikom </w:t>
      </w:r>
      <w:r w:rsidR="00376504">
        <w:t xml:space="preserve">Matej </w:t>
      </w:r>
      <w:proofErr w:type="spellStart"/>
      <w:r w:rsidR="00376504">
        <w:t>Furjan</w:t>
      </w:r>
      <w:proofErr w:type="spellEnd"/>
      <w:r w:rsidR="00376504">
        <w:t xml:space="preserve"> j.d.o.o., </w:t>
      </w:r>
      <w:proofErr w:type="spellStart"/>
      <w:r w:rsidR="00376504">
        <w:t>Gojanec</w:t>
      </w:r>
      <w:proofErr w:type="spellEnd"/>
      <w:r w:rsidR="00376504">
        <w:t>, Matije Gupca 31, OIB: 96149903479.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center"/>
      </w:pPr>
      <w:r>
        <w:t>Obrazloženje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376504" w:rsidR="008F28E3">
      <w:pPr>
        <w:spacing w:after="0"/>
        <w:ind w:firstLine="708"/>
        <w:jc w:val="both"/>
      </w:pPr>
      <w:r>
        <w:t xml:space="preserve">Predlagatelj je </w:t>
      </w:r>
      <w:r w:rsidR="00376504">
        <w:t>14. ožujka 2018</w:t>
      </w:r>
      <w:r>
        <w:t xml:space="preserve">. podnio ovome sudu prijedlog za otvaranje stečajnog postupka nad dužnikom, navodeći da na dan </w:t>
      </w:r>
      <w:r w:rsidR="00376504">
        <w:t>12. ožujka</w:t>
      </w:r>
      <w:r w:rsidR="00B123E6">
        <w:t xml:space="preserve"> 2018. dužnik ima evidentirane neizvršene osnove za plaćane u iznosu od </w:t>
      </w:r>
      <w:r w:rsidR="00376504">
        <w:t xml:space="preserve">195.225,87 kuna. </w:t>
      </w:r>
      <w:r w:rsidR="00B123E6">
        <w:t xml:space="preserve">                                     </w:t>
      </w:r>
    </w:p>
    <w:p w:rsidRDefault="008F28E3" w:rsidP="008F28E3" w:rsidR="008F28E3">
      <w:pPr>
        <w:spacing w:after="0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>Sud je rješenjem broj 2 St-</w:t>
      </w:r>
      <w:r w:rsidR="00376504">
        <w:t>95/2018-3 od 3. travnja 2018.</w:t>
      </w:r>
      <w:r>
        <w:t xml:space="preserve"> pokrenuo prethodni postupak radi utvrđivanja uvjeta za otvaranje stečajnog postupka nad dužnikom.</w:t>
      </w:r>
    </w:p>
    <w:p w:rsidRDefault="008F28E3" w:rsidP="008F28E3" w:rsidR="008F28E3">
      <w:pPr>
        <w:spacing w:after="0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 xml:space="preserve">Tijekom prethodnog postupka, </w:t>
      </w:r>
      <w:r w:rsidR="00B123E6">
        <w:t xml:space="preserve">dana </w:t>
      </w:r>
      <w:r w:rsidR="00376504">
        <w:t>9. srpnja 2018.</w:t>
      </w:r>
      <w:r w:rsidR="00B123E6">
        <w:t xml:space="preserve"> zaprimljen je podnesak Financijske agencije iz kojeg proizlazi da na dan </w:t>
      </w:r>
      <w:r w:rsidR="00376504">
        <w:t>9. srpnja 2018</w:t>
      </w:r>
      <w:r w:rsidR="00B123E6">
        <w:t xml:space="preserve">. dužnik više nije u blokadi.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tab/>
        <w:t xml:space="preserve">Kako je dužnik do završetka prethodnog postupka, prema podacima Financijske agencije postao sposoban za plaćanje, valjalo je primjenom čl. 128. st. 9. Stečajnog zakona (Narodne novine broj 71/15, </w:t>
      </w:r>
      <w:r w:rsidR="00B123E6">
        <w:t>104/17, da</w:t>
      </w:r>
      <w:r>
        <w:t>lje SZ) odlučiti kao u izreci ovog rješenja.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 w:rsidR="00376504">
        <w:t xml:space="preserve">12. srpnja 2018.           </w:t>
      </w:r>
    </w:p>
    <w:p w:rsidRDefault="008F28E3" w:rsidP="008F28E3" w:rsidR="008F28E3">
      <w:pPr>
        <w:spacing w:after="0"/>
        <w:jc w:val="center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B123E6" w:rsidP="00B123E6" w:rsidR="00F66F66">
      <w:pPr>
        <w:spacing w:after="0"/>
        <w:ind w:left="4956"/>
        <w:jc w:val="center"/>
      </w:pPr>
      <w:r>
        <w:t>Melita Poljanec Bubaš</w:t>
      </w:r>
      <w:r w:rsidR="00F66F66">
        <w:t>, v.r.</w:t>
      </w:r>
    </w:p>
    <w:p w:rsidRDefault="00F66F66" w:rsidP="00B123E6" w:rsidR="00F66F66">
      <w:pPr>
        <w:spacing w:after="0"/>
        <w:ind w:left="4956"/>
        <w:jc w:val="center"/>
      </w:pPr>
    </w:p>
    <w:p w:rsidRDefault="00F66F66" w:rsidP="00B123E6" w:rsidR="008F28E3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r w:rsidR="008F28E3">
        <w:t xml:space="preserve">   </w:t>
      </w:r>
    </w:p>
    <w:p w:rsidRDefault="008F28E3" w:rsidP="008F28E3" w:rsidR="008F28E3">
      <w:pPr>
        <w:spacing w:after="0"/>
      </w:pPr>
      <w:r>
        <w:lastRenderedPageBreak/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 xml:space="preserve">Protiv ovoga rješenja svaki stečajni vjerovnik i dužnik mogu podnijeti žalbu u roku od osam dana,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</w:t>
      </w:r>
      <w:r w:rsidR="00B123E6">
        <w:t xml:space="preserve">dužniku </w:t>
      </w:r>
      <w:r w:rsidR="00376504">
        <w:t xml:space="preserve">Matej </w:t>
      </w:r>
      <w:proofErr w:type="spellStart"/>
      <w:r w:rsidR="00376504">
        <w:t>Furjan</w:t>
      </w:r>
      <w:proofErr w:type="spellEnd"/>
      <w:r w:rsidR="00376504">
        <w:t xml:space="preserve"> j.d.o.o., </w:t>
      </w:r>
      <w:proofErr w:type="spellStart"/>
      <w:r w:rsidR="00376504">
        <w:t>Gojanec</w:t>
      </w:r>
      <w:proofErr w:type="spellEnd"/>
      <w:r w:rsidR="00376504">
        <w:t>, Matije Gupca 31</w:t>
      </w:r>
      <w:r w:rsidR="00B123E6">
        <w:t xml:space="preserve">                                                                            </w:t>
      </w:r>
      <w:r>
        <w:t xml:space="preserve">                </w:t>
      </w:r>
    </w:p>
    <w:p w:rsidRDefault="008F28E3" w:rsidP="008F28E3" w:rsidR="008F28E3">
      <w:pPr>
        <w:spacing w:after="0"/>
      </w:pPr>
      <w:r>
        <w:t>- Županijsko dr</w:t>
      </w:r>
      <w:r w:rsidR="00B123E6">
        <w:t>žavno odvjetništvo u Varaždinu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F66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64FF3" w:rsidR="00376504" w:rsidRPr="00974EE9">
      <w:trPr>
        <w:jc w:val="right"/>
      </w:trPr>
      <w:tc>
        <w:tcPr>
          <w:tcW w:type="dxa" w:w="4320"/>
        </w:tcPr>
        <w:p w:rsidRDefault="00376504" w:rsidP="00164FF3" w:rsidR="00376504" w:rsidRPr="00974EE9">
          <w:pPr>
            <w:pStyle w:val="VSVerzija"/>
            <w:jc w:val="right"/>
          </w:pPr>
          <w:r>
            <w:t>Poslovni broj: 2 St-95/2018-8</w:t>
          </w:r>
        </w:p>
      </w:tc>
    </w:tr>
  </w:tbl>
  <w:p w:rsidRDefault="0002578D" w:rsidP="00697CB8" w:rsidR="0002578D" w:rsidRPr="00180077">
    <w:pPr>
      <w:pStyle w:val="Zaglavlje"/>
      <w:jc w:val="lef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504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364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6F66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71FDC-0DF8-4D4A-A723-C3F2FC133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1841</properties:Characters>
  <properties:Lines>15</properties:Lines>
  <properties:Paragraphs>4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2018-07-12T10:14:00Z</cp:lastPrinted>
  <dcterms:modified xmlns:xsi="http://www.w3.org/2001/XMLSchema-instance" xsi:type="dcterms:W3CDTF">2018-07-12T10:14:00Z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