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ba2e" w14:paraId="653ba2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1066" w:rsidP="009B1066" w:rsidR="009B1066" w:rsidRPr="009B1066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left="5664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       Poslovni broj 3. St-339/2017-6</w:t>
      </w:r>
    </w:p>
    <w:p w:rsidRDefault="009B1066" w:rsidP="009B1066" w:rsidR="009B1066" w:rsidRPr="009B1066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9B1066">
        <w:rPr>
          <w:rFonts w:cs="Times New Roman" w:eastAsia="Times New Roman"/>
          <w:lang w:eastAsia="hr-HR"/>
        </w:rPr>
        <w:t xml:space="preserve">  </w:t>
      </w:r>
      <w:r w:rsidRPr="009B1066">
        <w:rPr>
          <w:rFonts w:cs="Times New Roman" w:eastAsia="Times New Roman"/>
          <w:lang w:eastAsia="hr-HR"/>
        </w:rPr>
        <w:tab/>
      </w:r>
      <w:r w:rsidRPr="009B1066">
        <w:rPr>
          <w:rFonts w:cs="Times New Roman" w:eastAsia="Times New Roman"/>
          <w:lang w:eastAsia="hr-HR"/>
        </w:rPr>
        <w:tab/>
      </w:r>
      <w:r w:rsidRPr="009B1066">
        <w:rPr>
          <w:rFonts w:cs="Times New Roman" w:eastAsia="Times New Roman"/>
          <w:lang w:eastAsia="hr-HR"/>
        </w:rPr>
        <w:tab/>
      </w:r>
      <w:r w:rsidRPr="009B1066">
        <w:rPr>
          <w:rFonts w:cs="Times New Roman" w:eastAsia="Times New Roman"/>
          <w:lang w:eastAsia="hr-HR"/>
        </w:rPr>
        <w:tab/>
      </w:r>
      <w:r w:rsidRPr="009B1066">
        <w:rPr>
          <w:rFonts w:cs="Times New Roman" w:eastAsia="Times New Roman"/>
          <w:lang w:eastAsia="hr-HR"/>
        </w:rPr>
        <w:tab/>
      </w:r>
      <w:r w:rsidRPr="009B1066">
        <w:rPr>
          <w:rFonts w:cs="Times New Roman" w:eastAsia="Times New Roman"/>
          <w:lang w:eastAsia="hr-HR"/>
        </w:rPr>
        <w:tab/>
      </w:r>
      <w:r w:rsidRPr="009B1066">
        <w:rPr>
          <w:rFonts w:cs="Times New Roman" w:eastAsia="Times New Roman"/>
          <w:lang w:eastAsia="hr-HR"/>
        </w:rPr>
        <w:tab/>
        <w:t xml:space="preserve">       </w:t>
      </w:r>
    </w:p>
    <w:p w:rsidRDefault="009B1066" w:rsidP="009B1066" w:rsidR="009B1066" w:rsidRPr="009B1066">
      <w:pPr>
        <w:spacing w:after="0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ab/>
        <w:t>REPUBLIKA HRVATSKA</w:t>
      </w:r>
    </w:p>
    <w:p w:rsidRDefault="009B1066" w:rsidP="009B1066" w:rsidR="009B1066" w:rsidRPr="009B1066">
      <w:pPr>
        <w:spacing w:after="0"/>
        <w:ind w:firstLine="708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>TRGOVAČKI SUD U ZADRU</w:t>
      </w:r>
    </w:p>
    <w:p w:rsidRDefault="009B1066" w:rsidP="009B1066" w:rsidR="009B1066" w:rsidRPr="009B1066">
      <w:pPr>
        <w:spacing w:after="0"/>
        <w:ind w:firstLine="708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>Zadar, Dr. Franje Tuđmana 35</w:t>
      </w: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R E P U B L I K A  H R V A T S K A </w:t>
      </w:r>
    </w:p>
    <w:p w:rsidRDefault="009B1066" w:rsidP="009B1066" w:rsidR="009B1066" w:rsidRPr="009B10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R J E Š E NJ E </w:t>
      </w:r>
    </w:p>
    <w:p w:rsidRDefault="009B1066" w:rsidP="009B1066" w:rsidR="009B1066" w:rsidRPr="009B10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PRIMOŠTEN d.d.   sa sjedištem u Primoštenu, </w:t>
      </w:r>
      <w:proofErr w:type="spellStart"/>
      <w:r w:rsidRPr="009B1066">
        <w:rPr>
          <w:rFonts w:cs="Times New Roman" w:eastAsia="Times New Roman"/>
          <w:lang w:eastAsia="hr-HR"/>
        </w:rPr>
        <w:t>Raduča</w:t>
      </w:r>
      <w:proofErr w:type="spellEnd"/>
      <w:r w:rsidRPr="009B1066">
        <w:rPr>
          <w:rFonts w:cs="Times New Roman" w:eastAsia="Times New Roman"/>
          <w:lang w:eastAsia="hr-HR"/>
        </w:rPr>
        <w:t xml:space="preserve"> 11, OIB: 77587041388, zastupanog po </w:t>
      </w:r>
      <w:proofErr w:type="spellStart"/>
      <w:r w:rsidRPr="009B1066">
        <w:rPr>
          <w:rFonts w:cs="Times New Roman" w:eastAsia="Times New Roman"/>
          <w:lang w:eastAsia="hr-HR"/>
        </w:rPr>
        <w:t>Laszlu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Attili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Kerekes</w:t>
      </w:r>
      <w:proofErr w:type="spellEnd"/>
      <w:r w:rsidRPr="009B1066">
        <w:rPr>
          <w:rFonts w:cs="Times New Roman" w:eastAsia="Times New Roman"/>
          <w:lang w:eastAsia="hr-HR"/>
        </w:rPr>
        <w:t xml:space="preserve"> iz Mađarske, </w:t>
      </w:r>
      <w:proofErr w:type="spellStart"/>
      <w:r w:rsidRPr="009B1066">
        <w:rPr>
          <w:rFonts w:cs="Times New Roman" w:eastAsia="Times New Roman"/>
          <w:lang w:eastAsia="hr-HR"/>
        </w:rPr>
        <w:t>Budapest</w:t>
      </w:r>
      <w:proofErr w:type="spellEnd"/>
      <w:r w:rsidRPr="009B1066">
        <w:rPr>
          <w:rFonts w:cs="Times New Roman" w:eastAsia="Times New Roman"/>
          <w:lang w:eastAsia="hr-HR"/>
        </w:rPr>
        <w:t xml:space="preserve"> 02, </w:t>
      </w:r>
      <w:proofErr w:type="spellStart"/>
      <w:r w:rsidRPr="009B1066">
        <w:rPr>
          <w:rFonts w:cs="Times New Roman" w:eastAsia="Times New Roman"/>
          <w:lang w:eastAsia="hr-HR"/>
        </w:rPr>
        <w:t>Uromi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utca</w:t>
      </w:r>
      <w:proofErr w:type="spellEnd"/>
      <w:r w:rsidRPr="009B1066">
        <w:rPr>
          <w:rFonts w:cs="Times New Roman" w:eastAsia="Times New Roman"/>
          <w:lang w:eastAsia="hr-HR"/>
        </w:rPr>
        <w:t xml:space="preserve"> 50, predsjedniku uprave i direktorici </w:t>
      </w:r>
      <w:proofErr w:type="spellStart"/>
      <w:r w:rsidRPr="009B1066">
        <w:rPr>
          <w:rFonts w:cs="Times New Roman" w:eastAsia="Times New Roman"/>
          <w:lang w:eastAsia="hr-HR"/>
        </w:rPr>
        <w:t>Ldii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Deme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Deže</w:t>
      </w:r>
      <w:proofErr w:type="spellEnd"/>
      <w:r w:rsidRPr="009B1066">
        <w:rPr>
          <w:rFonts w:cs="Times New Roman" w:eastAsia="Times New Roman"/>
          <w:lang w:eastAsia="hr-HR"/>
        </w:rPr>
        <w:t xml:space="preserve"> iz Šibenika, Šibenskih vatrogasaca 3,  1. rujna 2017. </w:t>
      </w:r>
    </w:p>
    <w:p w:rsidRDefault="009B1066" w:rsidP="009B1066" w:rsidR="009B1066" w:rsidRPr="009B1066">
      <w:pPr>
        <w:spacing w:after="0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>r i je š i o   j e</w:t>
      </w: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9B1066">
        <w:rPr>
          <w:rFonts w:cs="Times New Roman" w:eastAsia="Times New Roman"/>
          <w:b/>
          <w:lang w:eastAsia="hr-HR"/>
        </w:rPr>
        <w:t xml:space="preserve">ročište koje se zakazuje za dan 13. listopada 2017. u 9,30 sati u zgradi ovog suda, Stalne službe u Šibeniku, Stjepana Radića 81, sudnica 212. </w:t>
      </w: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III. Na ročište iz točke II. izreke ovog zaključka pozivaju se osobe ovlaštene za zastupanje dužnika po zakonu </w:t>
      </w:r>
      <w:proofErr w:type="spellStart"/>
      <w:r w:rsidRPr="009B1066">
        <w:rPr>
          <w:rFonts w:cs="Times New Roman" w:eastAsia="Times New Roman"/>
          <w:lang w:eastAsia="hr-HR"/>
        </w:rPr>
        <w:t>Laszlo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Attila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Kerekes</w:t>
      </w:r>
      <w:proofErr w:type="spellEnd"/>
      <w:r w:rsidRPr="009B1066">
        <w:rPr>
          <w:rFonts w:cs="Times New Roman" w:eastAsia="Times New Roman"/>
          <w:lang w:eastAsia="hr-HR"/>
        </w:rPr>
        <w:t xml:space="preserve"> i </w:t>
      </w:r>
      <w:proofErr w:type="spellStart"/>
      <w:r w:rsidRPr="009B1066">
        <w:rPr>
          <w:rFonts w:cs="Times New Roman" w:eastAsia="Times New Roman"/>
          <w:lang w:eastAsia="hr-HR"/>
        </w:rPr>
        <w:t>Lidia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Deme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Deže</w:t>
      </w:r>
      <w:proofErr w:type="spellEnd"/>
      <w:r w:rsidRPr="009B1066">
        <w:rPr>
          <w:rFonts w:cs="Times New Roman" w:eastAsia="Times New Roman"/>
          <w:lang w:eastAsia="hr-HR"/>
        </w:rP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IV. </w:t>
      </w:r>
      <w:r w:rsidRPr="009B1066">
        <w:rPr>
          <w:rFonts w:cs="Times New Roman" w:eastAsia="Times New Roman"/>
          <w:b/>
          <w:lang w:eastAsia="hr-HR"/>
        </w:rPr>
        <w:t>Ako osobe ovlaštene za zastupanje dužnika po zakonu</w:t>
      </w:r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Laszlo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Attila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Kerekes</w:t>
      </w:r>
      <w:proofErr w:type="spellEnd"/>
      <w:r w:rsidRPr="009B1066">
        <w:rPr>
          <w:rFonts w:cs="Times New Roman" w:eastAsia="Times New Roman"/>
          <w:lang w:eastAsia="hr-HR"/>
        </w:rPr>
        <w:t xml:space="preserve"> i </w:t>
      </w:r>
      <w:proofErr w:type="spellStart"/>
      <w:r w:rsidRPr="009B1066">
        <w:rPr>
          <w:rFonts w:cs="Times New Roman" w:eastAsia="Times New Roman"/>
          <w:lang w:eastAsia="hr-HR"/>
        </w:rPr>
        <w:t>Lidia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Deme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Deže</w:t>
      </w:r>
      <w:proofErr w:type="spellEnd"/>
      <w:r w:rsidRPr="009B1066">
        <w:rPr>
          <w:rFonts w:cs="Times New Roman" w:eastAsia="Times New Roman"/>
          <w:b/>
          <w:lang w:eastAsia="hr-HR"/>
        </w:rPr>
        <w:t xml:space="preserve"> ne pristupe na navedeno ročište ili u daljnjem tijeku postupka odbiju davanje odgovarajućih obavijesti sudu i drugim tijelima stečajnog postupka, kaznit će se novčanom kaznom u iznosu od 10.000,00 kuna te će se za iduće ročište odrediti njihovo prisilno dovođenje od strane policijskih službenika sukladno odredbama čl. 178. i 180. Stečajnog zakona.</w:t>
      </w: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jc w:val="center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>U Zadru 1. rujna 2017.</w:t>
      </w:r>
    </w:p>
    <w:p w:rsidRDefault="009B1066" w:rsidP="009B1066" w:rsidR="009B1066" w:rsidRPr="009B1066">
      <w:pPr>
        <w:spacing w:after="0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9B1066" w:rsidP="009B1066" w:rsidR="009B1066" w:rsidRPr="009B106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firstLine="708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UPUTA O PRAVNOM LIJEKU: </w:t>
      </w: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B1066" w:rsidP="009B1066" w:rsidR="009B1066" w:rsidRPr="009B10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Dostaviti: </w:t>
      </w:r>
    </w:p>
    <w:p w:rsidRDefault="009B1066" w:rsidP="009B1066" w:rsidR="009B1066" w:rsidRPr="009B106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Direktoru dužnika </w:t>
      </w:r>
      <w:proofErr w:type="spellStart"/>
      <w:r w:rsidRPr="009B1066">
        <w:rPr>
          <w:rFonts w:cs="Times New Roman" w:eastAsia="Times New Roman"/>
          <w:lang w:eastAsia="hr-HR"/>
        </w:rPr>
        <w:t>Lidii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Deme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Deže</w:t>
      </w:r>
      <w:proofErr w:type="spellEnd"/>
      <w:r w:rsidRPr="009B1066">
        <w:rPr>
          <w:rFonts w:cs="Times New Roman" w:eastAsia="Times New Roman"/>
          <w:lang w:eastAsia="hr-HR"/>
        </w:rPr>
        <w:t xml:space="preserve"> na adresu Šibenik, Šibenskih vatrogasaca 3, neposredno uz upozorenja i napomenu </w:t>
      </w:r>
    </w:p>
    <w:p w:rsidRDefault="009B1066" w:rsidP="009B1066" w:rsidR="009B1066" w:rsidRPr="009B106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Predsjedniku uprave dužnika </w:t>
      </w:r>
      <w:proofErr w:type="spellStart"/>
      <w:r w:rsidRPr="009B1066">
        <w:rPr>
          <w:rFonts w:cs="Times New Roman" w:eastAsia="Times New Roman"/>
          <w:lang w:eastAsia="hr-HR"/>
        </w:rPr>
        <w:t>Laszlo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Attila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Kerekes</w:t>
      </w:r>
      <w:proofErr w:type="spellEnd"/>
      <w:r w:rsidRPr="009B1066">
        <w:rPr>
          <w:rFonts w:cs="Times New Roman" w:eastAsia="Times New Roman"/>
          <w:lang w:eastAsia="hr-HR"/>
        </w:rPr>
        <w:t xml:space="preserve"> na adresu Mađarska, </w:t>
      </w:r>
      <w:proofErr w:type="spellStart"/>
      <w:r w:rsidRPr="009B1066">
        <w:rPr>
          <w:rFonts w:cs="Times New Roman" w:eastAsia="Times New Roman"/>
          <w:lang w:eastAsia="hr-HR"/>
        </w:rPr>
        <w:t>Budapest</w:t>
      </w:r>
      <w:proofErr w:type="spellEnd"/>
      <w:r w:rsidRPr="009B1066">
        <w:rPr>
          <w:rFonts w:cs="Times New Roman" w:eastAsia="Times New Roman"/>
          <w:lang w:eastAsia="hr-HR"/>
        </w:rPr>
        <w:t xml:space="preserve"> 02, </w:t>
      </w:r>
      <w:proofErr w:type="spellStart"/>
      <w:r w:rsidRPr="009B1066">
        <w:rPr>
          <w:rFonts w:cs="Times New Roman" w:eastAsia="Times New Roman"/>
          <w:lang w:eastAsia="hr-HR"/>
        </w:rPr>
        <w:t>Uromi</w:t>
      </w:r>
      <w:proofErr w:type="spellEnd"/>
      <w:r w:rsidRPr="009B1066">
        <w:rPr>
          <w:rFonts w:cs="Times New Roman" w:eastAsia="Times New Roman"/>
          <w:lang w:eastAsia="hr-HR"/>
        </w:rPr>
        <w:t xml:space="preserve"> </w:t>
      </w:r>
      <w:proofErr w:type="spellStart"/>
      <w:r w:rsidRPr="009B1066">
        <w:rPr>
          <w:rFonts w:cs="Times New Roman" w:eastAsia="Times New Roman"/>
          <w:lang w:eastAsia="hr-HR"/>
        </w:rPr>
        <w:t>utca</w:t>
      </w:r>
      <w:proofErr w:type="spellEnd"/>
      <w:r w:rsidRPr="009B1066">
        <w:rPr>
          <w:rFonts w:cs="Times New Roman" w:eastAsia="Times New Roman"/>
          <w:lang w:eastAsia="hr-HR"/>
        </w:rPr>
        <w:t xml:space="preserve"> 50, neposredno uz upozorenja i napomenu </w:t>
      </w:r>
    </w:p>
    <w:p w:rsidRDefault="009B1066" w:rsidP="009B1066" w:rsidR="009B1066" w:rsidRPr="009B106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Dužniku  po punomoćniku i </w:t>
      </w:r>
    </w:p>
    <w:p w:rsidRDefault="009B1066" w:rsidP="009B1066" w:rsidR="009B1066" w:rsidRPr="009B1066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B1066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06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7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St-339/2017-5</izvorni_sadrzaj>
    <derivirana_varijabla naziv="DomainObject.Oznaka_1">St-339/2017-5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Stpn-31/2016 (riješen)</izvorni_sadrzaj>
    <derivirana_varijabla naziv="DomainObject.Predmet.Opis_1">Veza: Stpn-31/2016 (riješen)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Koturaška 43, 10000 Zagreb</izvorni_sadrzaj>
    <derivirana_varijabla naziv="DomainObject.Predmet.StrankaFormatedWithAdress_1"> FINA - RC Zagreb, Koturaška 43, 10000 Zagreb</derivirana_varijabla>
  </DomainObject.Predmet.StrankaFormatedWithAdress>
  <DomainObject.Predmet.StrankaFormatedWithAdressOIB>
    <izvorni_sadrzaj> FINA - RC Zagreb, OIB 85821130368, Koturaška 43, 10000 Zagreb</izvorni_sadrzaj>
    <derivirana_varijabla naziv="DomainObject.Predmet.StrankaFormatedWithAdressOIB_1"> FINA - RC Zagreb, OIB 85821130368, Koturaška 43, 10000 Zagreb</derivirana_varijabla>
  </DomainObject.Predmet.StrankaFormatedWithAdressOIB>
  <DomainObject.Predmet.StrankaWithAdress>
    <izvorni_sadrzaj>FINA - RC Zagreb Koturaška 43,10000 Zagreb</izvorni_sadrzaj>
    <derivirana_varijabla naziv="DomainObject.Predmet.StrankaWithAdress_1">FINA - RC Zagreb Koturaška 43,10000 Zagreb</derivirana_varijabla>
  </DomainObject.Predmet.StrankaWithAdress>
  <DomainObject.Predmet.StrankaWithAdressOIB>
    <izvorni_sadrzaj>FINA - RC Zagreb, OIB 85821130368, Koturaška 43,10000 Zagreb</izvorni_sadrzaj>
    <derivirana_varijabla naziv="DomainObject.Predmet.StrankaWithAdressOIB_1">FINA - RC Zagreb, OIB 85821130368, Koturaška 43,10000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Koturaška 43, 10000 Zagreb</item>
    </izvorni_sadrzaj>
    <derivirana_varijabla naziv="DomainObject.Predmet.StrankaListFormatedWithAdress_1">
      <item>FINA - RC Zagreb, Koturaška 43, 10000 Zagreb</item>
    </derivirana_varijabla>
  </DomainObject.Predmet.StrankaListFormatedWithAdress>
  <DomainObject.Predmet.StrankaListFormatedWithAdressOIB>
    <izvorni_sadrzaj>
      <item>FINA - RC Zagreb, OIB 85821130368, Koturaška 43, 10000 Zagreb</item>
    </izvorni_sadrzaj>
    <derivirana_varijabla naziv="DomainObject.Predmet.StrankaListFormatedWithAdressOIB_1">
      <item>FINA - RC Zagreb, OIB 85821130368, Koturaška 43,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St-339/2017-5</izvorni_sadrzaj>
    <derivirana_varijabla naziv="DomainObject.PoslovniBrojDokumenta_1">St-339/2017-5</derivirana_varijabla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RC Zagreb, OIB 85821130368, Koturaška 43, 10000 Zagreb</izvorni_sadrzaj>
    <derivirana_varijabla naziv="DomainObject.Predmet.StrankaIDrugiAdressOIB_1">FINA - RC Zagreb, OIB 85821130368, Koturaška 43, 10000 Zagreb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PRIMOŠTEN dioničko društvo za hotelijerstvo i trgovinu</item>
    </izvorni_sadrzaj>
    <derivirana_varijabla naziv="DomainObject.Predmet.SudioniciListNaziv_1">
      <item>FINA - RC Zagreb</item>
      <item>PRIMOŠTEN dioničko društvo za hotelijerstvo i trgovinu</item>
    </derivirana_varijabla>
  </DomainObject.Predmet.SudioniciListNaziv>
  <DomainObject.Predmet.SudioniciListAdressOIB>
    <izvorni_sadrzaj>
      <item>FINA - RC Zagreb, OIB 85821130368, Koturaška 43,10000 Zagreb</item>
      <item>PRIMOŠTEN dioničko društvo za hotelijerstvo i trgovinu, OIB 77587041388, Raduča 11,22202 Primošten</item>
    </izvorni_sadrzaj>
    <derivirana_varijabla naziv="DomainObject.Predmet.SudioniciListAdressOIB_1">
      <item>FINA - RC Zagreb, OIB 85821130368, Koturaška 43,10000 Zagreb</item>
      <item>PRIMOŠTEN dioničko društvo za hotelijerstvo i trgovinu, OIB 77587041388, Raduča 11,22202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81C5E-462F-4B75-8D75-95B659CAB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1942</properties:Characters>
  <properties:Lines>58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2017-09-01T09:28:00Z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St-339/2017-5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