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94827" w14:paraId="9f94827" w:rsidRDefault="006B5B1A" w:rsidP="00910611" w:rsidR="006B5B1A" w:rsidRPr="006B5B1A">
      <w:pPr>
        <w:ind w:firstLine="708"/>
        <w15:collapsed w:val="false"/>
        <w:rPr>
          <w:rFonts w:hAnsi="Times New Roman" w:ascii="Times New Roman"/>
          <w:b w:val="false"/>
        </w:rPr>
      </w:pPr>
      <w:bookmarkStart w:name="_GoBack" w:id="0"/>
      <w:bookmarkEnd w:id="0"/>
      <w:r w:rsidRPr="006B5B1A">
        <w:rPr>
          <w:rFonts w:hAnsi="Times New Roman" w:ascii="Times New Roman"/>
          <w:b w:val="false"/>
        </w:rPr>
        <w:t xml:space="preserve">     </w:t>
      </w:r>
      <w:r w:rsidRPr="006B5B1A">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5B1A" w:rsidP="00910611" w:rsidR="006B5B1A" w:rsidRPr="006B5B1A">
      <w:pPr>
        <w:rPr>
          <w:rFonts w:hAnsi="Times New Roman" w:ascii="Times New Roman"/>
          <w:b w:val="false"/>
        </w:rPr>
      </w:pPr>
      <w:r w:rsidRPr="006B5B1A">
        <w:rPr>
          <w:rFonts w:eastAsia="MS Mincho" w:hAnsi="Times New Roman" w:ascii="Times New Roman"/>
          <w:b w:val="false"/>
        </w:rPr>
        <w:t xml:space="preserve">   REPUBLIKA HRVATSKA</w:t>
      </w:r>
    </w:p>
    <w:p w:rsidRDefault="006B5B1A" w:rsidP="00910611" w:rsidR="006B5B1A" w:rsidRPr="006B5B1A">
      <w:pPr>
        <w:rPr>
          <w:rFonts w:hAnsi="Times New Roman" w:ascii="Times New Roman"/>
          <w:b w:val="false"/>
        </w:rPr>
      </w:pPr>
      <w:r w:rsidRPr="006B5B1A">
        <w:rPr>
          <w:rFonts w:eastAsia="MS Mincho" w:hAnsi="Times New Roman" w:ascii="Times New Roman"/>
          <w:b w:val="false"/>
        </w:rPr>
        <w:t>TRGOVAČKI SUD U RIJECI</w:t>
      </w:r>
    </w:p>
    <w:p w:rsidRDefault="006B5B1A" w:rsidR="006B5B1A" w:rsidRPr="006B5B1A">
      <w:pPr>
        <w:rPr>
          <w:rFonts w:eastAsia="MS Mincho" w:hAnsi="Times New Roman" w:ascii="Times New Roman"/>
          <w:b w:val="false"/>
        </w:rPr>
      </w:pPr>
      <w:r w:rsidRPr="006B5B1A">
        <w:rPr>
          <w:rFonts w:eastAsia="MS Mincho" w:hAnsi="Times New Roman" w:ascii="Times New Roman"/>
          <w:b w:val="false"/>
        </w:rPr>
        <w:t xml:space="preserve">       Rijeka, Zadarska 1 i 3</w:t>
      </w: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DD328C">
        <w:rPr>
          <w:rFonts w:hAnsi="Times New Roman" w:ascii="Times New Roman"/>
          <w:b w:val="false"/>
        </w:rPr>
        <w:t>1333</w:t>
      </w:r>
      <w:r w:rsidR="00655D0D">
        <w:rPr>
          <w:rFonts w:hAnsi="Times New Roman" w:ascii="Times New Roman"/>
          <w:b w:val="false"/>
        </w:rPr>
        <w:t>/16-</w:t>
      </w:r>
      <w:r w:rsidR="00DD328C">
        <w:rPr>
          <w:rFonts w:hAnsi="Times New Roman" w:ascii="Times New Roman"/>
          <w:b w:val="false"/>
        </w:rPr>
        <w:t>36</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Trgovački sud u Rijeci, OIB 88785964957, po sucu pojedincu Danieli Korlević, u stečajnom postupku nad dužnikom</w:t>
      </w:r>
      <w:r w:rsidRPr="00DD328C">
        <w:rPr>
          <w:rFonts w:hAnsi="Times New Roman" w:ascii="Times New Roman"/>
          <w:lang w:val="hr-HR"/>
        </w:rPr>
        <w:t xml:space="preserve"> </w:t>
      </w:r>
      <w:r w:rsidR="00DD328C" w:rsidRPr="00DD328C">
        <w:rPr>
          <w:rFonts w:hAnsi="Times New Roman" w:ascii="Times New Roman"/>
          <w:b w:val="false"/>
          <w:lang w:val="hr-HR"/>
        </w:rPr>
        <w:t>FUL. - BLIND. d.o.o. Rijeka, za trgovinu i usluge, Rijeka, Ede Starca 13, OIB 96338590078</w:t>
      </w:r>
      <w:r w:rsidR="00BB57CC" w:rsidRPr="00DD328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DD328C" w:rsidRPr="00DD328C">
        <w:rPr>
          <w:rFonts w:hAnsi="Times New Roman" w:ascii="Times New Roman"/>
          <w:b w:val="false"/>
          <w:lang w:val="hr-HR"/>
        </w:rPr>
        <w:t>11</w:t>
      </w:r>
      <w:r w:rsidR="00655D0D" w:rsidRPr="00DD328C">
        <w:rPr>
          <w:rFonts w:hAnsi="Times New Roman" w:ascii="Times New Roman"/>
          <w:b w:val="false"/>
          <w:lang w:val="hr-HR"/>
        </w:rPr>
        <w:t>. srpnja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DD328C" w:rsidP="00DD328C" w:rsidR="00DD328C">
      <w:pPr>
        <w:ind w:left="360"/>
        <w:jc w:val="both"/>
        <w:rPr>
          <w:rFonts w:hAnsi="Times New Roman" w:ascii="Times New Roman"/>
          <w:b w:val="false"/>
          <w:lang w:val="hr-HR"/>
        </w:rPr>
      </w:pPr>
    </w:p>
    <w:p w:rsidRDefault="00DD328C" w:rsidP="00DD328C" w:rsidR="009B1DFB" w:rsidRPr="00DD328C">
      <w:pPr>
        <w:jc w:val="both"/>
        <w:rPr>
          <w:rFonts w:hAnsi="Times New Roman" w:ascii="Times New Roman"/>
          <w:b w:val="false"/>
          <w:lang w:val="hr-HR"/>
        </w:rPr>
      </w:pPr>
      <w:r>
        <w:rPr>
          <w:rFonts w:hAnsi="Times New Roman" w:ascii="Times New Roman"/>
          <w:b w:val="false"/>
          <w:lang w:val="hr-HR"/>
        </w:rPr>
        <w:tab/>
      </w:r>
      <w:r w:rsidR="009B1DFB" w:rsidRPr="00DD328C">
        <w:rPr>
          <w:rFonts w:hAnsi="Times New Roman" w:ascii="Times New Roman"/>
          <w:b w:val="false"/>
          <w:lang w:val="hr-HR"/>
        </w:rPr>
        <w:t>Završno ročište</w:t>
      </w:r>
      <w:r w:rsidR="008B6671" w:rsidRPr="00DD328C">
        <w:rPr>
          <w:rFonts w:hAnsi="Times New Roman" w:ascii="Times New Roman"/>
          <w:b w:val="false"/>
          <w:lang w:val="hr-HR"/>
        </w:rPr>
        <w:t xml:space="preserve"> </w:t>
      </w:r>
      <w:r w:rsidR="009B1DFB" w:rsidRPr="00DD328C">
        <w:rPr>
          <w:rFonts w:hAnsi="Times New Roman" w:ascii="Times New Roman"/>
          <w:b w:val="false"/>
          <w:lang w:val="hr-HR"/>
        </w:rPr>
        <w:t>vjerovnika (Skupština vjero</w:t>
      </w:r>
      <w:r w:rsidR="00C67912" w:rsidRPr="00DD328C">
        <w:rPr>
          <w:rFonts w:hAnsi="Times New Roman" w:ascii="Times New Roman"/>
          <w:b w:val="false"/>
          <w:lang w:val="hr-HR"/>
        </w:rPr>
        <w:t xml:space="preserve">vnika) u stečajnom postupku </w:t>
      </w:r>
      <w:r w:rsidR="00CF38D4" w:rsidRPr="00DD328C">
        <w:rPr>
          <w:rFonts w:hAnsi="Times New Roman" w:ascii="Times New Roman"/>
          <w:b w:val="false"/>
          <w:lang w:val="hr-HR"/>
        </w:rPr>
        <w:t xml:space="preserve">nad </w:t>
      </w:r>
      <w:r w:rsidR="008D6EFB" w:rsidRPr="00DD328C">
        <w:rPr>
          <w:rFonts w:hAnsi="Times New Roman" w:ascii="Times New Roman"/>
          <w:b w:val="false"/>
          <w:lang w:val="hr-HR"/>
        </w:rPr>
        <w:t>dužnikom</w:t>
      </w:r>
      <w:r w:rsidR="00CF38D4" w:rsidRPr="00DD328C">
        <w:rPr>
          <w:rFonts w:hAnsi="Times New Roman" w:ascii="Times New Roman"/>
          <w:b w:val="false"/>
          <w:lang w:val="hr-HR"/>
        </w:rPr>
        <w:t xml:space="preserve"> </w:t>
      </w:r>
      <w:r w:rsidRPr="00DD328C">
        <w:rPr>
          <w:rFonts w:hAnsi="Times New Roman" w:ascii="Times New Roman"/>
          <w:b w:val="false"/>
        </w:rPr>
        <w:t>FUL. - BLIND. d.o.o. Rijeka, za trgovinu i usluge, Rijeka, Ede Starca 13, OIB 96338590078</w:t>
      </w:r>
      <w:r w:rsidRPr="00DD328C">
        <w:rPr>
          <w:rFonts w:hAnsi="Times New Roman" w:ascii="Times New Roman"/>
          <w:b w:val="false"/>
          <w:lang w:val="hr-HR"/>
        </w:rPr>
        <w:t xml:space="preserve"> </w:t>
      </w:r>
      <w:r w:rsidR="008B6671" w:rsidRPr="00DD328C">
        <w:rPr>
          <w:rFonts w:hAnsi="Times New Roman" w:ascii="Times New Roman"/>
          <w:b w:val="false"/>
          <w:lang w:val="hr-HR"/>
        </w:rPr>
        <w:t>određuje</w:t>
      </w:r>
      <w:r w:rsidR="009B1DFB" w:rsidRPr="00DD328C">
        <w:rPr>
          <w:rFonts w:hAnsi="Times New Roman" w:ascii="Times New Roman"/>
          <w:b w:val="false"/>
          <w:lang w:val="hr-HR"/>
        </w:rPr>
        <w:t xml:space="preserve"> se za dan</w:t>
      </w:r>
    </w:p>
    <w:p w:rsidRDefault="00DD328C" w:rsidP="009B1DFB" w:rsidR="009B1DFB" w:rsidRPr="004008DD">
      <w:pPr>
        <w:jc w:val="center"/>
        <w:rPr>
          <w:rFonts w:hAnsi="Times New Roman" w:ascii="Times New Roman"/>
          <w:lang w:val="hr-HR"/>
        </w:rPr>
      </w:pPr>
      <w:r>
        <w:rPr>
          <w:rFonts w:hAnsi="Times New Roman" w:ascii="Times New Roman"/>
          <w:lang w:val="hr-HR"/>
        </w:rPr>
        <w:t>12</w:t>
      </w:r>
      <w:r w:rsidR="00F771E6">
        <w:rPr>
          <w:rFonts w:hAnsi="Times New Roman" w:ascii="Times New Roman"/>
          <w:lang w:val="hr-HR"/>
        </w:rPr>
        <w:t>. rujna</w:t>
      </w:r>
      <w:r w:rsidR="00BB57CC">
        <w:rPr>
          <w:rFonts w:hAnsi="Times New Roman" w:ascii="Times New Roman"/>
          <w:lang w:val="hr-HR"/>
        </w:rPr>
        <w:t xml:space="preserve"> 2018</w:t>
      </w:r>
      <w:r w:rsidR="009643B4">
        <w:rPr>
          <w:rFonts w:hAnsi="Times New Roman" w:ascii="Times New Roman"/>
          <w:lang w:val="hr-HR"/>
        </w:rPr>
        <w:t>.</w:t>
      </w:r>
      <w:r w:rsidR="009B1DFB" w:rsidRPr="004008DD">
        <w:rPr>
          <w:rFonts w:hAnsi="Times New Roman" w:ascii="Times New Roman"/>
          <w:lang w:val="hr-HR"/>
        </w:rPr>
        <w:t xml:space="preserve"> u </w:t>
      </w:r>
      <w:r>
        <w:rPr>
          <w:rFonts w:hAnsi="Times New Roman" w:ascii="Times New Roman"/>
          <w:lang w:val="hr-HR"/>
        </w:rPr>
        <w:t>10</w:t>
      </w:r>
      <w:r w:rsidR="00804870">
        <w:rPr>
          <w:rFonts w:hAnsi="Times New Roman" w:ascii="Times New Roman"/>
          <w:lang w:val="hr-HR"/>
        </w:rPr>
        <w:t>:</w:t>
      </w:r>
      <w:r w:rsidR="00D5336D" w:rsidRPr="004008DD">
        <w:rPr>
          <w:rFonts w:hAnsi="Times New Roman" w:ascii="Times New Roman"/>
          <w:lang w:val="hr-HR"/>
        </w:rPr>
        <w:t xml:space="preserve">00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643B4" w:rsidP="009B1DFB" w:rsidR="009643B4">
      <w:pPr>
        <w:jc w:val="both"/>
        <w:rPr>
          <w:rFonts w:hAnsi="Times New Roman" w:ascii="Times New Roman"/>
          <w:b w:val="false"/>
          <w:bCs/>
          <w:lang w:val="hr-HR"/>
        </w:rPr>
      </w:pP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DD328C">
        <w:rPr>
          <w:rFonts w:hAnsi="Times New Roman" w:ascii="Times New Roman"/>
          <w:b w:val="false"/>
          <w:lang w:val="hr-HR"/>
        </w:rPr>
        <w:t>11</w:t>
      </w:r>
      <w:r w:rsidR="00655D0D">
        <w:rPr>
          <w:rFonts w:hAnsi="Times New Roman" w:ascii="Times New Roman"/>
          <w:b w:val="false"/>
          <w:lang w:val="hr-HR"/>
        </w:rPr>
        <w:t>. srpnja 2018. godine</w:t>
      </w:r>
      <w:r w:rsidR="00636619">
        <w:rPr>
          <w:rFonts w:hAnsi="Times New Roman" w:ascii="Times New Roman"/>
          <w:b w:val="false"/>
          <w:lang w:val="hr-HR"/>
        </w:rPr>
        <w:t xml:space="preserve"> </w:t>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t>S</w:t>
      </w:r>
      <w:r w:rsidR="002C1E6C" w:rsidRPr="004008DD">
        <w:rPr>
          <w:rFonts w:hAnsi="Times New Roman" w:ascii="Times New Roman"/>
          <w:b w:val="false"/>
          <w:lang w:val="hr-HR"/>
        </w:rPr>
        <w:t>udac</w:t>
      </w:r>
    </w:p>
    <w:p w:rsidRDefault="009643B4" w:rsidP="006B5B1A" w:rsidR="002C1E6C" w:rsidRPr="001F7268">
      <w:pPr>
        <w:ind w:firstLine="708" w:left="1416"/>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222927" w:rsidR="00851FAD">
      <w:pPr>
        <w:jc w:val="both"/>
        <w:rPr>
          <w:rFonts w:hAnsi="Times New Roman" w:ascii="Times New Roman"/>
          <w:lang w:val="hr-HR"/>
        </w:rPr>
      </w:pPr>
      <w:r w:rsidRPr="004008DD">
        <w:rPr>
          <w:rFonts w:hAnsi="Times New Roman" w:ascii="Times New Roman"/>
          <w:lang w:val="hr-HR"/>
        </w:rPr>
        <w:lastRenderedPageBreak/>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8F7CD0">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DD328C">
      <w:rPr>
        <w:rFonts w:hAnsi="Times New Roman" w:ascii="Times New Roman"/>
        <w:b w:val="false"/>
      </w:rPr>
      <w:t>1333</w:t>
    </w:r>
    <w:r>
      <w:rPr>
        <w:rFonts w:hAnsi="Times New Roman" w:ascii="Times New Roman"/>
        <w:b w:val="false"/>
      </w:rPr>
      <w:t>/16-</w:t>
    </w:r>
    <w:r w:rsidR="00DD328C">
      <w:rPr>
        <w:rFonts w:hAnsi="Times New Roman" w:ascii="Times New Roman"/>
        <w:b w:val="false"/>
      </w:rPr>
      <w:t>36</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85D12"/>
    <w:rsid w:val="001E3D17"/>
    <w:rsid w:val="001F6B26"/>
    <w:rsid w:val="001F7268"/>
    <w:rsid w:val="00222927"/>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B5B1A"/>
    <w:rsid w:val="006C55FD"/>
    <w:rsid w:val="006C6165"/>
    <w:rsid w:val="006F080A"/>
    <w:rsid w:val="007769D8"/>
    <w:rsid w:val="00792513"/>
    <w:rsid w:val="007A0B7D"/>
    <w:rsid w:val="0080042A"/>
    <w:rsid w:val="0080083A"/>
    <w:rsid w:val="00804870"/>
    <w:rsid w:val="0083222E"/>
    <w:rsid w:val="00842FC4"/>
    <w:rsid w:val="00851FAD"/>
    <w:rsid w:val="00857894"/>
    <w:rsid w:val="00861661"/>
    <w:rsid w:val="008677D5"/>
    <w:rsid w:val="008B6671"/>
    <w:rsid w:val="008D6EFB"/>
    <w:rsid w:val="008F7CD0"/>
    <w:rsid w:val="00927DF8"/>
    <w:rsid w:val="00944AB1"/>
    <w:rsid w:val="009643B4"/>
    <w:rsid w:val="00977A79"/>
    <w:rsid w:val="009B1DFB"/>
    <w:rsid w:val="009E0FB6"/>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80718"/>
    <w:rsid w:val="00D9073E"/>
    <w:rsid w:val="00DD328C"/>
    <w:rsid w:val="00DF5637"/>
    <w:rsid w:val="00E32AD9"/>
    <w:rsid w:val="00E510B6"/>
    <w:rsid w:val="00E53495"/>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6B5B1A"/>
    <w:rPr>
      <w:color w:val="808080"/>
      <w:bdr w:space="0" w:sz="0" w:color="auto" w:val="none"/>
      <w:shd w:fill="auto" w:color="auto" w:val="clear"/>
    </w:rPr>
  </w:style>
  <w:style w:customStyle="true" w:styleId="eSPISCCParagraphDefaultFont" w:type="character">
    <w:name w:val="eSPIS_CC_Paragraph Default Font"/>
    <w:basedOn w:val="Zadanifontodlomka"/>
    <w:rsid w:val="006B5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5B1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5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5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6B5B1A"/>
    <w:rPr>
      <w:color w:val="808080"/>
      <w:bdr w:color="auto" w:space="0" w:sz="0" w:val="none"/>
      <w:shd w:color="auto" w:fill="auto" w:val="clear"/>
    </w:rPr>
  </w:style>
  <w:style w:customStyle="1" w:styleId="eSPISCCParagraphDefaultFont" w:type="character">
    <w:name w:val="eSPIS_CC_Paragraph Default Font"/>
    <w:basedOn w:val="Zadanifontodlomka"/>
    <w:rsid w:val="006B5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5B1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5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5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St-1333/2016-36</izvorni_sadrzaj>
    <derivirana_varijabla naziv="DomainObject.Oznaka_1">St-1333/2016-36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FUL. - BLIND. d.o.o.</izvorni_sadrzaj>
    <derivirana_varijabla naziv="DomainObject.Predmet.ProtustrankaFormated_1">  FUL. - BLIND. d.o.o.</derivirana_varijabla>
  </DomainObject.Predmet.ProtustrankaFormated>
  <DomainObject.Predmet.ProtustrankaFormatedOIB>
    <izvorni_sadrzaj>  FUL. - BLIND. d.o.o., OIB 96338590078</izvorni_sadrzaj>
    <derivirana_varijabla naziv="DomainObject.Predmet.ProtustrankaFormatedOIB_1">  FUL. - BLIND. d.o.o., OIB 96338590078</derivirana_varijabla>
  </DomainObject.Predmet.ProtustrankaFormatedOIB>
  <DomainObject.Predmet.ProtustrankaFormatedWithAdress>
    <izvorni_sadrzaj> FUL. - BLIND. d.o.o., Ede Starca 13, 51000 Rijeka</izvorni_sadrzaj>
    <derivirana_varijabla naziv="DomainObject.Predmet.ProtustrankaFormatedWithAdress_1"> FUL. - BLIND. d.o.o., Ede Starca 13, 51000 Rijeka</derivirana_varijabla>
  </DomainObject.Predmet.ProtustrankaFormatedWithAdress>
  <DomainObject.Predmet.ProtustrankaFormatedWithAdressOIB>
    <izvorni_sadrzaj> FUL. - BLIND. d.o.o., OIB 96338590078, Ede Starca 13, 51000 Rijeka</izvorni_sadrzaj>
    <derivirana_varijabla naziv="DomainObject.Predmet.ProtustrankaFormatedWithAdressOIB_1"> FUL. - BLIND. d.o.o., OIB 96338590078, Ede Starca 13, 51000 Rijeka</derivirana_varijabla>
  </DomainObject.Predmet.ProtustrankaFormatedWithAdressOIB>
  <DomainObject.Predmet.ProtustrankaWithAdress>
    <izvorni_sadrzaj>FUL. - BLIND. d.o.o. Ede Starca 13, 51000 Rijeka</izvorni_sadrzaj>
    <derivirana_varijabla naziv="DomainObject.Predmet.ProtustrankaWithAdress_1">FUL. - BLIND. d.o.o. Ede Starca 13, 51000 Rijeka</derivirana_varijabla>
  </DomainObject.Predmet.ProtustrankaWithAdress>
  <DomainObject.Predmet.ProtustrankaWithAdressOIB>
    <izvorni_sadrzaj>FUL. - BLIND. d.o.o., OIB 96338590078, Ede Starca 13, 51000 Rijeka</izvorni_sadrzaj>
    <derivirana_varijabla naziv="DomainObject.Predmet.ProtustrankaWithAdressOIB_1">FUL. - BLIND. d.o.o., OIB 96338590078, Ede Starca 13, 51000 Rijeka</derivirana_varijabla>
  </DomainObject.Predmet.ProtustrankaWithAdressOIB>
  <DomainObject.Predmet.ProtustrankaNazivFormated>
    <izvorni_sadrzaj>FUL. - BLIND. d.o.o.</izvorni_sadrzaj>
    <derivirana_varijabla naziv="DomainObject.Predmet.ProtustrankaNazivFormated_1">FUL. - BLIND. d.o.o.</derivirana_varijabla>
  </DomainObject.Predmet.ProtustrankaNazivFormated>
  <DomainObject.Predmet.ProtustrankaNazivFormatedOIB>
    <izvorni_sadrzaj>FUL. - BLIND. d.o.o., OIB 96338590078</izvorni_sadrzaj>
    <derivirana_varijabla naziv="DomainObject.Predmet.ProtustrankaNazivFormatedOIB_1">FUL. - BLIND. d.o.o., OIB 96338590078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JAKOB NAKIĆ; ANTONELA SESAR; ANTONELA SESAR; JAKOB NAKIĆ</izvorni_sadrzaj>
    <derivirana_varijabla naziv="DomainObject.Predmet.StrankaFormated_1">  FINA Rijeka; JAKOB NAKIĆ; ANTONELA SESAR; ANTONELA SESAR; JAKOB NAKIĆ</derivirana_varijabla>
  </DomainObject.Predmet.StrankaFormated>
  <DomainObject.Predmet.StrankaFormatedOIB>
    <izvorni_sadrzaj>  FINA Rijeka, OIB 85821130368; JAKOB NAKIĆ; ANTONELA SESAR; ANTONELA SESAR; JAKOB NAKIĆ</izvorni_sadrzaj>
    <derivirana_varijabla naziv="DomainObject.Predmet.StrankaFormatedOIB_1">  FINA Rijeka, OIB 85821130368; JAKOB NAKIĆ; ANTONELA SESAR; ANTONELA SESAR; JAKOB NAKIĆ</derivirana_varijabla>
  </DomainObject.Predmet.StrankaFormatedOIB>
  <DomainObject.Predmet.StrankaFormatedWithAdress>
    <izvorni_sadrzaj> FINA Rijeka, Frana Kurelca 8, 51000 Rijeka; JAKOB NAKIĆ; ANTONELA SESAR; ANTONELA SESAR; JAKOB NAKIĆ</izvorni_sadrzaj>
    <derivirana_varijabla naziv="DomainObject.Predmet.StrankaFormatedWithAdress_1"> FINA Rijeka, Frana Kurelca 8, 51000 Rijeka; JAKOB NAKIĆ; ANTONELA SESAR; ANTONELA SESAR; JAKOB NAKIĆ</derivirana_varijabla>
  </DomainObject.Predmet.StrankaFormatedWithAdress>
  <DomainObject.Predmet.StrankaFormatedWithAdressOIB>
    <izvorni_sadrzaj> FINA Rijeka, OIB 85821130368, Frana Kurelca 8, 51000 Rijeka; JAKOB NAKIĆ; ANTONELA SESAR; ANTONELA SESAR; JAKOB NAKIĆ</izvorni_sadrzaj>
    <derivirana_varijabla naziv="DomainObject.Predmet.StrankaFormatedWithAdressOIB_1"> FINA Rijeka, OIB 85821130368, Frana Kurelca 8, 51000 Rijeka; JAKOB NAKIĆ; ANTONELA SESAR; ANTONELA SESAR; JAKOB NAKIĆ</derivirana_varijabla>
  </DomainObject.Predmet.StrankaFormatedWithAdressOIB>
  <DomainObject.Predmet.StrankaWithAdress>
    <izvorni_sadrzaj>FINA Rijeka Frana Kurelca 8,51000 Rijeka,JAKOB NAKIĆ ,ANTONELA SESAR ,ANTONELA SESAR ,JAKOB NAKIĆ </izvorni_sadrzaj>
    <derivirana_varijabla naziv="DomainObject.Predmet.StrankaWithAdress_1">FINA Rijeka Frana Kurelca 8,51000 Rijeka,JAKOB NAKIĆ ,ANTONELA SESAR ,ANTONELA SESAR ,JAKOB NAKIĆ </derivirana_varijabla>
  </DomainObject.Predmet.StrankaWithAdress>
  <DomainObject.Predmet.StrankaWithAdressOIB>
    <izvorni_sadrzaj>FINA Rijeka, OIB 85821130368, Frana Kurelca 8,51000 Rijeka,JAKOB NAKIĆ,ANTONELA SESAR,ANTONELA SESAR,JAKOB NAKIĆ</izvorni_sadrzaj>
    <derivirana_varijabla naziv="DomainObject.Predmet.StrankaWithAdressOIB_1">FINA Rijeka, OIB 85821130368, Frana Kurelca 8,51000 Rijeka,JAKOB NAKIĆ,ANTONELA SESAR,ANTONELA SESAR,JAKOB NAKIĆ</derivirana_varijabla>
  </DomainObject.Predmet.StrankaWithAdressOIB>
  <DomainObject.Predmet.StrankaNazivFormated>
    <izvorni_sadrzaj>FINA Rijeka,JAKOB NAKIĆ,ANTONELA SESAR,ANTONELA SESAR,JAKOB NAKIĆ</izvorni_sadrzaj>
    <derivirana_varijabla naziv="DomainObject.Predmet.StrankaNazivFormated_1">FINA Rijeka,JAKOB NAKIĆ,ANTONELA SESAR,ANTONELA SESAR,JAKOB NAKIĆ</derivirana_varijabla>
  </DomainObject.Predmet.StrankaNazivFormated>
  <DomainObject.Predmet.StrankaNazivFormatedOIB>
    <izvorni_sadrzaj>FINA Rijeka, OIB 85821130368,JAKOB NAKIĆ,ANTONELA SESAR,ANTONELA SESAR,JAKOB NAKIĆ</izvorni_sadrzaj>
    <derivirana_varijabla naziv="DomainObject.Predmet.StrankaNazivFormatedOIB_1">FINA Rijeka, OIB 85821130368,JAKOB NAKIĆ,ANTONELA SESAR,ANTONELA SESAR,JAKOB NAKIĆ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JAKOB NAKIĆ</item>
      <item>ANTONELA SESAR</item>
      <item>ANTONELA SESAR</item>
      <item>JAKOB NAKIĆ</item>
    </izvorni_sadrzaj>
    <derivirana_varijabla naziv="DomainObject.Predmet.StrankaListFormated_1">
      <item>FINA Rijeka</item>
      <item>JAKOB NAKIĆ</item>
      <item>ANTONELA SESAR</item>
      <item>ANTONELA SESAR</item>
      <item>JAKOB NAKIĆ</item>
    </derivirana_varijabla>
  </DomainObject.Predmet.StrankaListFormated>
  <DomainObject.Predmet.StrankaListFormatedOIB>
    <izvorni_sadrzaj>
      <item>FINA Rijeka, OIB 85821130368</item>
      <item>JAKOB NAKIĆ</item>
      <item>ANTONELA SESAR</item>
      <item>ANTONELA SESAR</item>
      <item>JAKOB NAKIĆ</item>
    </izvorni_sadrzaj>
    <derivirana_varijabla naziv="DomainObject.Predmet.StrankaListFormatedOIB_1">
      <item>FINA Rijeka, OIB 85821130368</item>
      <item>JAKOB NAKIĆ</item>
      <item>ANTONELA SESAR</item>
      <item>ANTONELA SESAR</item>
      <item>JAKOB NAKIĆ</item>
    </derivirana_varijabla>
  </DomainObject.Predmet.StrankaListFormatedOIB>
  <DomainObject.Predmet.StrankaListFormatedWithAdress>
    <izvorni_sadrzaj>
      <item>FINA Rijeka, Frana Kurelca 8, 51000 Rijeka</item>
      <item>JAKOB NAKIĆ</item>
      <item>ANTONELA SESAR</item>
      <item>ANTONELA SESAR</item>
      <item>JAKOB NAKIĆ</item>
    </izvorni_sadrzaj>
    <derivirana_varijabla naziv="DomainObject.Predmet.StrankaListFormatedWithAdress_1">
      <item>FINA Rijeka, Frana Kurelca 8, 51000 Rijeka</item>
      <item>JAKOB NAKIĆ</item>
      <item>ANTONELA SESAR</item>
      <item>ANTONELA SESAR</item>
      <item>JAKOB NAKIĆ</item>
    </derivirana_varijabla>
  </DomainObject.Predmet.StrankaListFormatedWithAdress>
  <DomainObject.Predmet.StrankaListFormatedWithAdressOIB>
    <izvorni_sadrzaj>
      <item>FINA Rijeka, OIB 85821130368, Frana Kurelca 8, 51000 Rijeka</item>
      <item>JAKOB NAKIĆ</item>
      <item>ANTONELA SESAR</item>
      <item>ANTONELA SESAR</item>
      <item>JAKOB NAKIĆ</item>
    </izvorni_sadrzaj>
    <derivirana_varijabla naziv="DomainObject.Predmet.StrankaListFormatedWithAdressOIB_1">
      <item>FINA Rijeka, OIB 85821130368, Frana Kurelca 8, 51000 Rijeka</item>
      <item>JAKOB NAKIĆ</item>
      <item>ANTONELA SESAR</item>
      <item>ANTONELA SESAR</item>
      <item>JAKOB NAKIĆ</item>
    </derivirana_varijabla>
  </DomainObject.Predmet.StrankaListFormatedWithAdressOIB>
  <DomainObject.Predmet.StrankaListNazivFormated>
    <izvorni_sadrzaj>
      <item>FINA Rijeka</item>
      <item>JAKOB NAKIĆ</item>
      <item>ANTONELA SESAR</item>
      <item>ANTONELA SESAR</item>
      <item>JAKOB NAKIĆ</item>
    </izvorni_sadrzaj>
    <derivirana_varijabla naziv="DomainObject.Predmet.StrankaListNazivFormated_1">
      <item>FINA Rijeka</item>
      <item>JAKOB NAKIĆ</item>
      <item>ANTONELA SESAR</item>
      <item>ANTONELA SESAR</item>
      <item>JAKOB NAKIĆ</item>
    </derivirana_varijabla>
  </DomainObject.Predmet.StrankaListNazivFormated>
  <DomainObject.Predmet.StrankaListNazivFormatedOIB>
    <izvorni_sadrzaj>
      <item>FINA Rijeka, OIB 85821130368</item>
      <item>JAKOB NAKIĆ</item>
      <item>ANTONELA SESAR</item>
      <item>ANTONELA SESAR</item>
      <item>JAKOB NAKIĆ</item>
    </izvorni_sadrzaj>
    <derivirana_varijabla naziv="DomainObject.Predmet.StrankaListNazivFormatedOIB_1">
      <item>FINA Rijeka, OIB 85821130368</item>
      <item>JAKOB NAKIĆ</item>
      <item>ANTONELA SESAR</item>
      <item>ANTONELA SESAR</item>
      <item>JAKOB NAKIĆ</item>
    </derivirana_varijabla>
  </DomainObject.Predmet.StrankaListNazivFormatedOIB>
  <DomainObject.Predmet.ProtuStrankaListFormated>
    <izvorni_sadrzaj>
      <item>FUL. - BLIND. d.o.o.</item>
    </izvorni_sadrzaj>
    <derivirana_varijabla naziv="DomainObject.Predmet.ProtuStrankaListFormated_1">
      <item>FUL. - BLIND. d.o.o.</item>
    </derivirana_varijabla>
  </DomainObject.Predmet.ProtuStrankaListFormated>
  <DomainObject.Predmet.ProtuStrankaListFormatedOIB>
    <izvorni_sadrzaj>
      <item>FUL. - BLIND. d.o.o., OIB 96338590078</item>
    </izvorni_sadrzaj>
    <derivirana_varijabla naziv="DomainObject.Predmet.ProtuStrankaListFormatedOIB_1">
      <item>FUL. - BLIND. d.o.o., OIB 96338590078</item>
    </derivirana_varijabla>
  </DomainObject.Predmet.ProtuStrankaListFormatedOIB>
  <DomainObject.Predmet.ProtuStrankaListFormatedWithAdress>
    <izvorni_sadrzaj>
      <item>FUL. - BLIND. d.o.o., Ede Starca 13, 51000 Rijeka</item>
    </izvorni_sadrzaj>
    <derivirana_varijabla naziv="DomainObject.Predmet.ProtuStrankaListFormatedWithAdress_1">
      <item>FUL. - BLIND. d.o.o., Ede Starca 13, 51000 Rijeka</item>
    </derivirana_varijabla>
  </DomainObject.Predmet.ProtuStrankaListFormatedWithAdress>
  <DomainObject.Predmet.ProtuStrankaListFormatedWithAdressOIB>
    <izvorni_sadrzaj>
      <item>FUL. - BLIND. d.o.o., OIB 96338590078, Ede Starca 13, 51000 Rijeka</item>
    </izvorni_sadrzaj>
    <derivirana_varijabla naziv="DomainObject.Predmet.ProtuStrankaListFormatedWithAdressOIB_1">
      <item>FUL. - BLIND. d.o.o., OIB 96338590078, Ede Starca 13, 51000 Rijeka</item>
    </derivirana_varijabla>
  </DomainObject.Predmet.ProtuStrankaListFormatedWithAdressOIB>
  <DomainObject.Predmet.ProtuStrankaListNazivFormated>
    <izvorni_sadrzaj>
      <item>FUL. - BLIND. d.o.o.</item>
    </izvorni_sadrzaj>
    <derivirana_varijabla naziv="DomainObject.Predmet.ProtuStrankaListNazivFormated_1">
      <item>FUL. - BLIND. d.o.o.</item>
    </derivirana_varijabla>
  </DomainObject.Predmet.ProtuStrankaListNazivFormated>
  <DomainObject.Predmet.ProtuStrankaListNazivFormatedOIB>
    <izvorni_sadrzaj>
      <item>FUL. - BLIND. d.o.o., OIB 96338590078</item>
    </izvorni_sadrzaj>
    <derivirana_varijabla naziv="DomainObject.Predmet.ProtuStrankaListNazivFormatedOIB_1">
      <item>FUL. - BLIND. d.o.o., OIB 96338590078</item>
    </derivirana_varijabla>
  </DomainObject.Predmet.ProtuStrankaListNazivFormatedOIB>
  <DomainObject.Predmet.OstaliListFormated>
    <izvorni_sadrzaj>
      <item>Fulvio Perivancich</item>
      <item>ZDRAVKO RUŽIĆ</item>
    </izvorni_sadrzaj>
    <derivirana_varijabla naziv="DomainObject.Predmet.OstaliListFormated_1">
      <item>Fulvio Perivancich</item>
      <item>ZDRAVKO RUŽIĆ</item>
    </derivirana_varijabla>
  </DomainObject.Predmet.OstaliListFormated>
  <DomainObject.Predmet.OstaliListFormatedOIB>
    <izvorni_sadrzaj>
      <item>Fulvio Perivancich, OIB 79109295281</item>
      <item>ZDRAVKO RUŽIĆ</item>
    </izvorni_sadrzaj>
    <derivirana_varijabla naziv="DomainObject.Predmet.OstaliListFormatedOIB_1">
      <item>Fulvio Perivancich, OIB 79109295281</item>
      <item>ZDRAVKO RUŽIĆ</item>
    </derivirana_varijabla>
  </DomainObject.Predmet.OstaliListFormatedOIB>
  <DomainObject.Predmet.OstaliListFormatedWithAdress>
    <izvorni_sadrzaj>
      <item>Fulvio Perivancich, Ede Starca 13, 51000 Rijeka</item>
      <item>ZDRAVKO RUŽIĆ</item>
    </izvorni_sadrzaj>
    <derivirana_varijabla naziv="DomainObject.Predmet.OstaliListFormatedWithAdress_1">
      <item>Fulvio Perivancich, Ede Starca 13, 51000 Rijeka</item>
      <item>ZDRAVKO RUŽIĆ</item>
    </derivirana_varijabla>
  </DomainObject.Predmet.OstaliListFormatedWithAdress>
  <DomainObject.Predmet.OstaliListFormatedWithAdressOIB>
    <izvorni_sadrzaj>
      <item>Fulvio Perivancich, OIB 79109295281, Ede Starca 13, 51000 Rijeka</item>
      <item>ZDRAVKO RUŽIĆ</item>
    </izvorni_sadrzaj>
    <derivirana_varijabla naziv="DomainObject.Predmet.OstaliListFormatedWithAdressOIB_1">
      <item>Fulvio Perivancich, OIB 79109295281, Ede Starca 13, 51000 Rijeka</item>
      <item>ZDRAVKO RUŽIĆ</item>
    </derivirana_varijabla>
  </DomainObject.Predmet.OstaliListFormatedWithAdressOIB>
  <DomainObject.Predmet.OstaliListNazivFormated>
    <izvorni_sadrzaj>
      <item>Fulvio Perivancich</item>
      <item>ZDRAVKO RUŽIĆ</item>
    </izvorni_sadrzaj>
    <derivirana_varijabla naziv="DomainObject.Predmet.OstaliListNazivFormated_1">
      <item>Fulvio Perivancich</item>
      <item>ZDRAVKO RUŽIĆ</item>
    </derivirana_varijabla>
  </DomainObject.Predmet.OstaliListNazivFormated>
  <DomainObject.Predmet.OstaliListNazivFormatedOIB>
    <izvorni_sadrzaj>
      <item>Fulvio Perivancich, OIB 79109295281</item>
      <item>ZDRAVKO RUŽIĆ</item>
    </izvorni_sadrzaj>
    <derivirana_varijabla naziv="DomainObject.Predmet.OstaliListNazivFormatedOIB_1">
      <item>Fulvio Perivancich, OIB 79109295281</item>
      <item>ZDRAVKO RUŽIĆ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St-1333/2016-36</izvorni_sadrzaj>
    <derivirana_varijabla naziv="DomainObject.PoslovniBrojDokumenta_1">St-1333/2016-36</derivirana_varijabla>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FUL. - BLIND. d.o.o.</izvorni_sadrzaj>
    <derivirana_varijabla naziv="DomainObject.Predmet.ProtustrankaIDrugi_1">FUL. - BLIND.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FUL. - BLIND. d.o.o., OIB 96338590078, Ede Starca 13, 51000 Rijeka</izvorni_sadrzaj>
    <derivirana_varijabla naziv="DomainObject.Predmet.ProtustrankaIDrugiAdressOIB_1">FUL. - BLIND. d.o.o., OIB 96338590078, Ede Starca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FUL. - BLIND. d.o.o.</item>
      <item>Fulvio Perivancich</item>
      <item>JAKOB NAKIĆ</item>
      <item>ANTONELA SESAR</item>
      <item>ANTONELA SESAR</item>
      <item>JAKOB NAKIĆ</item>
      <item>ZDRAVKO RUŽIĆ</item>
    </izvorni_sadrzaj>
    <derivirana_varijabla naziv="DomainObject.Predmet.SudioniciListNaziv_1">
      <item>FINA Rijeka</item>
      <item>FUL. - BLIND. d.o.o.</item>
      <item>Fulvio Perivancich</item>
      <item>JAKOB NAKIĆ</item>
      <item>ANTONELA SESAR</item>
      <item>ANTONELA SESAR</item>
      <item>JAKOB NAKIĆ</item>
      <item>ZDRAVKO RUŽIĆ</item>
    </derivirana_varijabla>
  </DomainObject.Predmet.SudioniciListNaziv>
  <DomainObject.Predmet.SudioniciListAdressOIB>
    <izvorni_sadrzaj>
      <item>FINA Rijeka, OIB 85821130368, Frana Kurelca 8,51000 Rijeka</item>
      <item>FUL. - BLIND. d.o.o., OIB 96338590078, Ede Starca 13,51000 Rijeka</item>
      <item>Fulvio Perivancich, OIB 79109295281, Ede Starca 13,51000 Rijeka</item>
      <item>JAKOB NAKIĆ</item>
      <item>ANTONELA SESAR</item>
      <item>ANTONELA SESAR</item>
      <item>JAKOB NAKIĆ</item>
      <item>ZDRAVKO RUŽIĆ</item>
    </izvorni_sadrzaj>
    <derivirana_varijabla naziv="DomainObject.Predmet.SudioniciListAdressOIB_1">
      <item>FINA Rijeka, OIB 85821130368, Frana Kurelca 8,51000 Rijeka</item>
      <item>FUL. - BLIND. d.o.o., OIB 96338590078, Ede Starca 13,51000 Rijeka</item>
      <item>Fulvio Perivancich, OIB 79109295281, Ede Starca 13,51000 Rijeka</item>
      <item>JAKOB NAKIĆ</item>
      <item>ANTONELA SESAR</item>
      <item>ANTONELA SESAR</item>
      <item>JAKOB NAKIĆ</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96338590078</item>
      <item>, OIB 79109295281</item>
      <item>, OIB null</item>
      <item>, OIB null</item>
      <item>, OIB null</item>
      <item>, OIB null</item>
      <item>, OIB null</item>
    </izvorni_sadrzaj>
    <derivirana_varijabla naziv="DomainObject.Predmet.SudioniciListNazivOIB_1">
      <item>, OIB 85821130368</item>
      <item>, OIB 96338590078</item>
      <item>, OIB 79109295281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97E7ED-97BF-43D9-B8C2-F2C132BEA3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311</properties:Words>
  <properties:Characters>1640</properties:Characters>
  <properties:Lines>53</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2018-07-11T07:37:00Z</dcterms:created>
  <dc:creator>rcerneka</dc:creator>
  <cp:lastModifiedBy>Jasna Radulović</cp:lastModifiedBy>
  <cp:lastPrinted>2018-07-06T12:00:00Z</cp:lastPrinted>
  <dcterms:modified xmlns:xsi="http://www.w3.org/2001/XMLSchema-instance" xsi:type="dcterms:W3CDTF">2018-07-11T07:41:00Z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St-1333/2016-36 / Odluka - Rješenje - određivanje završnog ročišta vjerovnika (1333-16_Poziv_završno_ročište.docx)</vt:lpwstr>
  </prop:property>
  <prop:property name="CC_coloring" pid="4" fmtid="{D5CDD505-2E9C-101B-9397-08002B2CF9AE}">
    <vt:bool>false</vt:bool>
  </prop:property>
  <prop:property name="BrojStranica" pid="5" fmtid="{D5CDD505-2E9C-101B-9397-08002B2CF9AE}">
    <vt:i4>2</vt:i4>
  </prop:property>
</prop:Properties>
</file>