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7483e" w14:paraId="0d7483e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DD18AA">
        <w:rPr>
          <w:rFonts w:hAnsi="Times New Roman" w:ascii="Times New Roman"/>
          <w:b/>
          <w:bCs/>
          <w:sz w:val="24"/>
          <w:szCs w:val="24"/>
        </w:rPr>
        <w:t>20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472F64">
        <w:rPr>
          <w:rFonts w:hAnsi="Times New Roman" w:ascii="Times New Roman"/>
          <w:b/>
          <w:sz w:val="24"/>
          <w:szCs w:val="24"/>
        </w:rPr>
        <w:t>1331</w:t>
      </w:r>
      <w:r w:rsidR="00BF45DB">
        <w:rPr>
          <w:rFonts w:hAnsi="Times New Roman" w:ascii="Times New Roman"/>
          <w:b/>
          <w:sz w:val="24"/>
          <w:szCs w:val="24"/>
        </w:rPr>
        <w:t>/2016</w:t>
      </w:r>
      <w:r w:rsidR="00716ACC">
        <w:rPr>
          <w:rFonts w:hAnsi="Times New Roman" w:ascii="Times New Roman"/>
          <w:b/>
          <w:sz w:val="24"/>
          <w:szCs w:val="24"/>
        </w:rPr>
        <w:t xml:space="preserve">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 w:rsidRPr="00276192">
      <w:pPr>
        <w:rPr>
          <w:rFonts w:hAnsi="Times New Roman" w:ascii="Times New Roman"/>
        </w:rPr>
      </w:pP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1. St </w:t>
      </w:r>
      <w:r w:rsidR="00A45276" w:rsidRPr="00276192">
        <w:rPr>
          <w:rFonts w:hAnsi="Times New Roman" w:ascii="Times New Roman"/>
        </w:rPr>
        <w:t>–</w:t>
      </w:r>
      <w:r w:rsidRPr="00276192">
        <w:rPr>
          <w:rFonts w:hAnsi="Times New Roman" w:ascii="Times New Roman"/>
        </w:rPr>
        <w:t xml:space="preserve"> </w:t>
      </w:r>
      <w:r w:rsidR="00472F64">
        <w:rPr>
          <w:rFonts w:hAnsi="Times New Roman" w:ascii="Times New Roman"/>
        </w:rPr>
        <w:t>1331</w:t>
      </w:r>
      <w:r w:rsidR="00E1262F" w:rsidRPr="00276192">
        <w:rPr>
          <w:rFonts w:hAnsi="Times New Roman" w:ascii="Times New Roman"/>
        </w:rPr>
        <w:t>/2016</w:t>
      </w:r>
      <w:r w:rsidRPr="00276192">
        <w:rPr>
          <w:rFonts w:hAnsi="Times New Roman" w:ascii="Times New Roman"/>
        </w:rPr>
        <w:t xml:space="preserve">    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A4527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>P</w:t>
      </w:r>
      <w:r w:rsidR="005A4E46" w:rsidRPr="00276192">
        <w:rPr>
          <w:rFonts w:hAnsi="Times New Roman" w:ascii="Times New Roman"/>
        </w:rPr>
        <w:t>redlagatelja</w:t>
      </w:r>
      <w:r w:rsidR="00E1262F" w:rsidRPr="00276192">
        <w:rPr>
          <w:rFonts w:hAnsi="Times New Roman" w:ascii="Times New Roman"/>
        </w:rPr>
        <w:t>:</w:t>
      </w:r>
      <w:r w:rsidR="00DD18AA" w:rsidRPr="00276192">
        <w:rPr>
          <w:rFonts w:hAnsi="Times New Roman" w:ascii="Times New Roman"/>
        </w:rPr>
        <w:t xml:space="preserve"> FINA Regionalni centar Zagreb</w:t>
      </w:r>
      <w:r w:rsidR="00BF45DB" w:rsidRPr="00276192">
        <w:rPr>
          <w:rFonts w:hAnsi="Times New Roman" w:ascii="Times New Roman"/>
        </w:rPr>
        <w:t>,</w:t>
      </w:r>
      <w:r w:rsidR="00DD18AA" w:rsidRPr="00276192">
        <w:rPr>
          <w:rFonts w:hAnsi="Times New Roman" w:ascii="Times New Roman"/>
        </w:rPr>
        <w:t xml:space="preserve"> iz Zagreba,</w:t>
      </w:r>
      <w:r w:rsidR="00BF45DB" w:rsidRPr="00276192">
        <w:rPr>
          <w:rFonts w:hAnsi="Times New Roman" w:ascii="Times New Roman"/>
        </w:rPr>
        <w:t xml:space="preserve"> </w:t>
      </w:r>
      <w:r w:rsidRPr="00276192">
        <w:rPr>
          <w:rFonts w:hAnsi="Times New Roman" w:ascii="Times New Roman"/>
        </w:rPr>
        <w:t>(</w:t>
      </w:r>
      <w:r w:rsidR="005A4E46" w:rsidRPr="00276192">
        <w:rPr>
          <w:rFonts w:hAnsi="Times New Roman" w:ascii="Times New Roman"/>
        </w:rPr>
        <w:t>OIB</w:t>
      </w:r>
      <w:r w:rsidR="004313AC">
        <w:rPr>
          <w:rFonts w:hAnsi="Times New Roman" w:ascii="Times New Roman"/>
        </w:rPr>
        <w:t xml:space="preserve"> </w:t>
      </w:r>
      <w:r w:rsidR="004313AC" w:rsidRPr="004313AC">
        <w:rPr>
          <w:rFonts w:hAnsi="Times New Roman" w:ascii="Times New Roman"/>
        </w:rPr>
        <w:t>85821130368</w:t>
      </w:r>
      <w:r w:rsidR="005A4E46" w:rsidRPr="00276192">
        <w:rPr>
          <w:rFonts w:hAnsi="Times New Roman" w:ascii="Times New Roman"/>
        </w:rPr>
        <w:t>),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protiv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>dužnika</w:t>
      </w:r>
      <w:r w:rsidR="009940C3">
        <w:rPr>
          <w:rFonts w:hAnsi="Times New Roman" w:ascii="Times New Roman"/>
        </w:rPr>
        <w:t>:</w:t>
      </w:r>
      <w:r w:rsidR="004313AC" w:rsidRPr="004313AC">
        <w:t xml:space="preserve"> </w:t>
      </w:r>
      <w:r w:rsidR="00472F64" w:rsidRPr="00472F64">
        <w:t>G.P.B.-BORIĆ d.o.o.</w:t>
      </w:r>
      <w:r w:rsidR="00472F64">
        <w:t xml:space="preserve"> </w:t>
      </w:r>
      <w:r w:rsidR="00D67DC0">
        <w:t>iz Zagreba,</w:t>
      </w:r>
      <w:r w:rsidR="00D67DC0" w:rsidRPr="00D67DC0">
        <w:t xml:space="preserve"> </w:t>
      </w:r>
      <w:r w:rsidR="00E1262F" w:rsidRPr="00276192">
        <w:rPr>
          <w:rFonts w:hAnsi="Times New Roman" w:ascii="Times New Roman"/>
        </w:rPr>
        <w:t>(OIB</w:t>
      </w:r>
      <w:r w:rsidR="00472F64">
        <w:rPr>
          <w:rFonts w:hAnsi="Times New Roman" w:ascii="Times New Roman"/>
        </w:rPr>
        <w:t xml:space="preserve"> </w:t>
      </w:r>
      <w:r w:rsidR="00472F64" w:rsidRPr="00472F64">
        <w:rPr>
          <w:rFonts w:hAnsi="Times New Roman" w:ascii="Times New Roman"/>
        </w:rPr>
        <w:t>65269065060</w:t>
      </w:r>
      <w:r w:rsidR="00BF45DB" w:rsidRPr="00276192">
        <w:rPr>
          <w:rFonts w:hAnsi="Times New Roman" w:ascii="Times New Roman"/>
        </w:rPr>
        <w:t>)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  <w:t xml:space="preserve">Ovaj se dopis objavljuje na e-Oglasnoj ploči Trgovačkog suda u Zagrebu  </w:t>
      </w:r>
      <w:r w:rsidRPr="00276192">
        <w:rPr>
          <w:rFonts w:hAnsi="Times New Roman" w:ascii="Times New Roman"/>
          <w:b/>
        </w:rPr>
        <w:t>uz upozorenje</w:t>
      </w:r>
      <w:r w:rsidRPr="00276192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rPr>
          <w:rFonts w:hAnsi="Times New Roman" w:ascii="Times New Roman"/>
        </w:rPr>
      </w:pP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  <w:t xml:space="preserve">Sudac </w:t>
      </w: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  <w:t xml:space="preserve">    Nada Nekić Plevko </w:t>
      </w:r>
      <w:bookmarkEnd w:id="1"/>
    </w:p>
    <w:sectPr w:rsidR="005A4E46" w:rsidRPr="0027619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C1B12"/>
    <w:rsid w:val="00134719"/>
    <w:rsid w:val="001A68E0"/>
    <w:rsid w:val="001A6EAB"/>
    <w:rsid w:val="00276192"/>
    <w:rsid w:val="003A4EEE"/>
    <w:rsid w:val="003B0EAE"/>
    <w:rsid w:val="003B17AE"/>
    <w:rsid w:val="003C1C15"/>
    <w:rsid w:val="004049A4"/>
    <w:rsid w:val="004313AC"/>
    <w:rsid w:val="00446C9A"/>
    <w:rsid w:val="00472F64"/>
    <w:rsid w:val="00517E91"/>
    <w:rsid w:val="005A4E46"/>
    <w:rsid w:val="006B4BC7"/>
    <w:rsid w:val="00716ACC"/>
    <w:rsid w:val="009940C3"/>
    <w:rsid w:val="009D7EBE"/>
    <w:rsid w:val="00A45276"/>
    <w:rsid w:val="00BC4935"/>
    <w:rsid w:val="00BF45DB"/>
    <w:rsid w:val="00C229B2"/>
    <w:rsid w:val="00C324BF"/>
    <w:rsid w:val="00C71E2A"/>
    <w:rsid w:val="00CE1867"/>
    <w:rsid w:val="00D67DC0"/>
    <w:rsid w:val="00DD18AA"/>
    <w:rsid w:val="00E1262F"/>
    <w:rsid w:val="00ED1617"/>
    <w:rsid w:val="00F42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49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4935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4935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4935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4935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49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4935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4935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4935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4935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1331</izvorni_sadrzaj>
    <derivirana_varijabla naziv="DomainObject.Predmet.Broj_1">1331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St-1331/2016</izvorni_sadrzaj>
    <derivirana_varijabla naziv="DomainObject.Predmet.OznakaBroj_1">St-1331/2016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G.P.B.-BORIĆ d.o.o.</izvorni_sadrzaj>
    <derivirana_varijabla naziv="DomainObject.Predmet.ProtustrankaFormated_1">  G.P.B.-BORIĆ d.o.o.</derivirana_varijabla>
  </DomainObject.Predmet.ProtustrankaFormated>
  <DomainObject.Predmet.ProtustrankaFormatedOIB>
    <izvorni_sadrzaj>  G.P.B.-BORIĆ d.o.o., OIB 65269065060</izvorni_sadrzaj>
    <derivirana_varijabla naziv="DomainObject.Predmet.ProtustrankaFormatedOIB_1">  G.P.B.-BORIĆ d.o.o., OIB 65269065060</derivirana_varijabla>
  </DomainObject.Predmet.ProtustrankaFormatedOIB>
  <DomainObject.Predmet.ProtustrankaFormatedWithAdress>
    <izvorni_sadrzaj> G.P.B.-BORIĆ d.o.o., Zrinskogorska 1, 10000 Zagreb</izvorni_sadrzaj>
    <derivirana_varijabla naziv="DomainObject.Predmet.ProtustrankaFormatedWithAdress_1"> G.P.B.-BORIĆ d.o.o., Zrinskogorska 1, 10000 Zagreb</derivirana_varijabla>
  </DomainObject.Predmet.ProtustrankaFormatedWithAdress>
  <DomainObject.Predmet.ProtustrankaFormatedWithAdressOIB>
    <izvorni_sadrzaj> G.P.B.-BORIĆ d.o.o., OIB 65269065060, Zrinskogorska 1, 10000 Zagreb</izvorni_sadrzaj>
    <derivirana_varijabla naziv="DomainObject.Predmet.ProtustrankaFormatedWithAdressOIB_1"> G.P.B.-BORIĆ d.o.o., OIB 65269065060, Zrinskogorska 1, 10000 Zagreb</derivirana_varijabla>
  </DomainObject.Predmet.ProtustrankaFormatedWithAdressOIB>
  <DomainObject.Predmet.ProtustrankaWithAdress>
    <izvorni_sadrzaj>G.P.B.-BORIĆ d.o.o. Zrinskogorska 1, 10000 Zagreb</izvorni_sadrzaj>
    <derivirana_varijabla naziv="DomainObject.Predmet.ProtustrankaWithAdress_1">G.P.B.-BORIĆ d.o.o. Zrinskogorska 1, 10000 Zagreb</derivirana_varijabla>
  </DomainObject.Predmet.ProtustrankaWithAdress>
  <DomainObject.Predmet.ProtustrankaWithAdressOIB>
    <izvorni_sadrzaj>G.P.B.-BORIĆ d.o.o., OIB 65269065060, Zrinskogorska 1, 10000 Zagreb</izvorni_sadrzaj>
    <derivirana_varijabla naziv="DomainObject.Predmet.ProtustrankaWithAdressOIB_1">G.P.B.-BORIĆ d.o.o., OIB 65269065060, Zrinskogorska 1, 10000 Zagreb</derivirana_varijabla>
  </DomainObject.Predmet.ProtustrankaWithAdressOIB>
  <DomainObject.Predmet.ProtustrankaNazivFormated>
    <izvorni_sadrzaj>G.P.B.-BORIĆ d.o.o.</izvorni_sadrzaj>
    <derivirana_varijabla naziv="DomainObject.Predmet.ProtustrankaNazivFormated_1">G.P.B.-BORIĆ d.o.o.</derivirana_varijabla>
  </DomainObject.Predmet.ProtustrankaNazivFormated>
  <DomainObject.Predmet.ProtustrankaNazivFormatedOIB>
    <izvorni_sadrzaj>G.P.B.-BORIĆ d.o.o., OIB 65269065060</izvorni_sadrzaj>
    <derivirana_varijabla naziv="DomainObject.Predmet.ProtustrankaNazivFormatedOIB_1">G.P.B.-BORIĆ d.o.o., OIB 65269065060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G.P.B.-BORIĆ d.o.o.</item>
    </izvorni_sadrzaj>
    <derivirana_varijabla naziv="DomainObject.Predmet.ProtuStrankaListFormated_1">
      <item>G.P.B.-BORIĆ d.o.o.</item>
    </derivirana_varijabla>
  </DomainObject.Predmet.ProtuStrankaListFormated>
  <DomainObject.Predmet.ProtuStrankaListFormatedOIB>
    <izvorni_sadrzaj>
      <item>G.P.B.-BORIĆ d.o.o., OIB 65269065060</item>
    </izvorni_sadrzaj>
    <derivirana_varijabla naziv="DomainObject.Predmet.ProtuStrankaListFormatedOIB_1">
      <item>G.P.B.-BORIĆ d.o.o., OIB 65269065060</item>
    </derivirana_varijabla>
  </DomainObject.Predmet.ProtuStrankaListFormatedOIB>
  <DomainObject.Predmet.ProtuStrankaListFormatedWithAdress>
    <izvorni_sadrzaj>
      <item>G.P.B.-BORIĆ d.o.o., Zrinskogorska 1, 10000 Zagreb</item>
    </izvorni_sadrzaj>
    <derivirana_varijabla naziv="DomainObject.Predmet.ProtuStrankaListFormatedWithAdress_1">
      <item>G.P.B.-BORIĆ d.o.o., Zrinskogorska 1, 10000 Zagreb</item>
    </derivirana_varijabla>
  </DomainObject.Predmet.ProtuStrankaListFormatedWithAdress>
  <DomainObject.Predmet.ProtuStrankaListFormatedWithAdressOIB>
    <izvorni_sadrzaj>
      <item>G.P.B.-BORIĆ d.o.o., OIB 65269065060, Zrinskogorska 1, 10000 Zagreb</item>
    </izvorni_sadrzaj>
    <derivirana_varijabla naziv="DomainObject.Predmet.ProtuStrankaListFormatedWithAdressOIB_1">
      <item>G.P.B.-BORIĆ d.o.o., OIB 65269065060, Zrinskogorska 1, 10000 Zagreb</item>
    </derivirana_varijabla>
  </DomainObject.Predmet.ProtuStrankaListFormatedWithAdressOIB>
  <DomainObject.Predmet.ProtuStrankaListNazivFormated>
    <izvorni_sadrzaj>
      <item>G.P.B.-BORIĆ d.o.o.</item>
    </izvorni_sadrzaj>
    <derivirana_varijabla naziv="DomainObject.Predmet.ProtuStrankaListNazivFormated_1">
      <item>G.P.B.-BORIĆ d.o.o.</item>
    </derivirana_varijabla>
  </DomainObject.Predmet.ProtuStrankaListNazivFormated>
  <DomainObject.Predmet.ProtuStrankaListNazivFormatedOIB>
    <izvorni_sadrzaj>
      <item>G.P.B.-BORIĆ d.o.o., OIB 65269065060</item>
    </izvorni_sadrzaj>
    <derivirana_varijabla naziv="DomainObject.Predmet.ProtuStrankaListNazivFormatedOIB_1">
      <item>G.P.B.-BORIĆ d.o.o., OIB 65269065060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G.P.B.-BORIĆ d.o.o.</izvorni_sadrzaj>
    <derivirana_varijabla naziv="DomainObject.Predmet.ProtustrankaIDrugi_1">G.P.B.-BORIĆ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G.P.B.-BORIĆ d.o.o., OIB 65269065060, Zrinskogorska 1, 10000 Zagreb</izvorni_sadrzaj>
    <derivirana_varijabla naziv="DomainObject.Predmet.ProtustrankaIDrugiAdressOIB_1">G.P.B.-BORIĆ d.o.o., OIB 65269065060, Zrinskogorska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G.P.B.-BORIĆ d.o.o.</item>
    </izvorni_sadrzaj>
    <derivirana_varijabla naziv="DomainObject.Predmet.SudioniciListNaziv_1">
      <item>FINA Regionalni centar Zagreb</item>
      <item>G.P.B.-BORIĆ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G.P.B.-BORIĆ d.o.o., OIB 65269065060, Zrinskogorska 1,10000 Zagreb</item>
    </izvorni_sadrzaj>
    <derivirana_varijabla naziv="DomainObject.Predmet.SudioniciListAdressOIB_1">
      <item>FINA Regionalni centar Zagreb, OIB 85821130368, Trg svibanjskih žrtava 1995. br. 1,10000 Zagreb</item>
      <item>G.P.B.-BORIĆ d.o.o., OIB 65269065060, Zrinskogorska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65269065060</item>
    </izvorni_sadrzaj>
    <derivirana_varijabla naziv="DomainObject.Predmet.SudioniciListNazivOIB_1">
      <item>, OIB 85821130368</item>
      <item>, OIB 65269065060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762</properties:Characters>
  <properties:Lines>49</properties:Lines>
  <properties:Paragraphs>21</properties:Paragraphs>
  <properties:TotalTime>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2016-04-19T11:23:00Z</dcterms:created>
  <dc:creator>Melita Knežević</dc:creator>
  <cp:lastModifiedBy>Ana-Marija Kukec- Hršak</cp:lastModifiedBy>
  <cp:lastPrinted>2016-04-20T09:24:00Z</cp:lastPrinted>
  <dcterms:modified xmlns:xsi="http://www.w3.org/2001/XMLSchema-instance" xsi:type="dcterms:W3CDTF">2016-04-20T09:25:00Z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