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87f0" w14:paraId="d9887f0" w:rsidRDefault="00B91D8D" w:rsidP="00B91D8D" w:rsidR="00B91D8D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  </w:t>
      </w:r>
      <w:r>
        <w:rPr>
          <w:rFonts w:hAnsi="Times New Roman" w:ascii="Times New Roman"/>
          <w:b/>
          <w:noProof/>
          <w:sz w:val="28"/>
          <w:lang w:eastAsia="hr-HR"/>
        </w:rPr>
        <w:drawing>
          <wp:inline distR="0" distL="0" distB="0" distT="0">
            <wp:extent cy="987425" cx="74612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7425" cx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D8D" w:rsidP="00B91D8D" w:rsidR="00B91D8D">
      <w:pPr>
        <w:rPr>
          <w:rFonts w:hAnsi="Times New Roman" w:ascii="Times New Roman"/>
          <w:b/>
          <w:sz w:val="28"/>
        </w:rPr>
      </w:pPr>
    </w:p>
    <w:p w:rsidRDefault="00B91D8D" w:rsidP="00B91D8D" w:rsidR="00B91D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</w:p>
    <w:p w:rsidRDefault="00B91D8D" w:rsidP="00B91D8D" w:rsidR="00B91D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B91D8D" w:rsidP="00B91D8D" w:rsidR="00B91D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B91D8D" w:rsidP="00B91D8D" w:rsidR="00B91D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B91D8D" w:rsidP="00B91D8D" w:rsidR="00B91D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35 000 SLAVONSKI BROD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2/St-516/2011-</w:t>
      </w:r>
      <w:r w:rsidR="000B1213">
        <w:rPr>
          <w:rFonts w:hAnsi="Times New Roman" w:ascii="Times New Roman"/>
          <w:sz w:val="24"/>
          <w:szCs w:val="24"/>
        </w:rPr>
        <w:t>72</w:t>
      </w:r>
    </w:p>
    <w:p w:rsidRDefault="00B91D8D" w:rsidP="00B91D8D" w:rsidR="00B91D8D">
      <w:pPr>
        <w:rPr>
          <w:rFonts w:hAnsi="Times New Roman" w:ascii="Times New Roman"/>
          <w:b/>
          <w:sz w:val="24"/>
          <w:szCs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B91D8D" w:rsidP="00B91D8D" w:rsidR="00B91D8D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B91D8D" w:rsidP="00B91D8D" w:rsidR="00B91D8D">
      <w:pPr>
        <w:rPr>
          <w:rFonts w:hAnsi="Times New Roman" w:ascii="Times New Roman"/>
          <w:b/>
          <w:sz w:val="24"/>
          <w:szCs w:val="24"/>
        </w:rPr>
      </w:pPr>
    </w:p>
    <w:p w:rsidRDefault="00B91D8D" w:rsidP="00B91D8D" w:rsidR="00B91D8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 SLAVONSKOM BRODU – po stečajnom sucu Davorinu  Pavičić, nad stečajnim dužnikom STARČEVIĆ d.o.o. SLAVONSKI BROD, Juraja Dobrile b.b., OIB: 06989595644, </w:t>
      </w:r>
      <w:r w:rsidR="000B1213">
        <w:rPr>
          <w:rFonts w:hAnsi="Times New Roman" w:ascii="Times New Roman"/>
          <w:sz w:val="24"/>
          <w:szCs w:val="24"/>
        </w:rPr>
        <w:t>dana 25. siječnja 2018.</w:t>
      </w:r>
    </w:p>
    <w:p w:rsidRDefault="000B1213" w:rsidP="00B91D8D" w:rsidR="000B121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91D8D" w:rsidP="00B91D8D" w:rsidR="00B91D8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0B1213" w:rsidP="00B91D8D" w:rsidR="000B1213">
      <w:pPr>
        <w:jc w:val="center"/>
        <w:rPr>
          <w:rFonts w:hAnsi="Times New Roman" w:ascii="Times New Roman"/>
          <w:sz w:val="24"/>
          <w:szCs w:val="24"/>
        </w:rPr>
      </w:pPr>
    </w:p>
    <w:p w:rsidRDefault="000B1213" w:rsidP="000B1213" w:rsidR="000B121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Ispravlja se rješenje ovoga suda St-516/2011-70  od 23. siječnja 2018. na strani 4 redni broj 9. tražbine drugog višeg isplatnog reda za vjerovnika GRAD SLAVONSKI BROD, Vukovarska 1, Slavonski Brod gdje je pogrešno upisano 41.244,53, a treba pravilno pisati  prijavljeni iznos 114.930,38 kn, te priznati iznos 114.930,38 kn, osporeno 0.</w:t>
      </w:r>
    </w:p>
    <w:p w:rsidRDefault="000B1213" w:rsidP="000B1213" w:rsidR="000B121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91D8D" w:rsidP="000B1213" w:rsidR="00B91D8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 b r a z l o ž e n j e</w:t>
      </w:r>
    </w:p>
    <w:p w:rsidRDefault="000B1213" w:rsidP="000B1213" w:rsidR="000B1213">
      <w:pPr>
        <w:jc w:val="center"/>
        <w:rPr>
          <w:rFonts w:hAnsi="Times New Roman" w:ascii="Times New Roman"/>
          <w:sz w:val="24"/>
        </w:rPr>
      </w:pPr>
    </w:p>
    <w:p w:rsidRDefault="000B1213" w:rsidP="000B1213" w:rsidR="000B1213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Greškom u pisanju upisan je iznos samo kamata koje su prijavljene, a ne i glavne cjelokupne tražbine pa je stoga valjalo navedeno ispraviti jer je vjerovnika GRAD SLAVONSKI BROD prijavio ukupno 114.930,38 kn koliko je i priznato, a toliko je i utvrđeno što se vidi iz raspravnog zapisnika s ročišta od 12. siječnja 2018. kao i tablica od strane stečajnog upravitelja. </w:t>
      </w:r>
    </w:p>
    <w:p w:rsidRDefault="00B91D8D" w:rsidP="00B91D8D" w:rsidR="00B91D8D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>S obzirom na navedeno odlučeno je kao u izreci.</w:t>
      </w:r>
    </w:p>
    <w:p w:rsidRDefault="00B91D8D" w:rsidP="00B91D8D" w:rsidR="00B91D8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Slavonskom Brodu </w:t>
      </w:r>
      <w:r w:rsidR="000B1213">
        <w:rPr>
          <w:rFonts w:hAnsi="Times New Roman" w:ascii="Times New Roman"/>
          <w:sz w:val="24"/>
        </w:rPr>
        <w:t>25</w:t>
      </w:r>
      <w:r>
        <w:rPr>
          <w:rFonts w:hAnsi="Times New Roman" w:ascii="Times New Roman"/>
          <w:sz w:val="24"/>
        </w:rPr>
        <w:t>. siječnja 2018.</w:t>
      </w:r>
    </w:p>
    <w:p w:rsidRDefault="00B91D8D" w:rsidP="00B91D8D" w:rsidR="00B91D8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                                                                                               </w:t>
      </w:r>
      <w:r>
        <w:rPr>
          <w:rFonts w:hAnsi="Times New Roman" w:ascii="Times New Roman"/>
          <w:sz w:val="24"/>
        </w:rPr>
        <w:t>Stečajni sudac:</w:t>
      </w:r>
    </w:p>
    <w:p w:rsidRDefault="00B91D8D" w:rsidP="00B91D8D" w:rsidR="00B91D8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Davorin Pavičić</w:t>
      </w:r>
    </w:p>
    <w:p w:rsidRDefault="00B91D8D" w:rsidP="00B91D8D" w:rsidR="00B91D8D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NAPUTAK O PRAVNOM LIJEKU:</w:t>
      </w:r>
    </w:p>
    <w:p w:rsidRDefault="00B91D8D" w:rsidP="000B1213" w:rsidR="000B1213">
      <w:pPr>
        <w:rPr>
          <w:rFonts w:hAnsi="Times New Roman" w:ascii="Times New Roman"/>
          <w:sz w:val="24"/>
          <w:szCs w:val="24"/>
        </w:rPr>
      </w:pPr>
      <w:r w:rsidRPr="000B1213">
        <w:rPr>
          <w:rFonts w:hAnsi="Times New Roman" w:ascii="Times New Roman"/>
          <w:sz w:val="24"/>
          <w:szCs w:val="24"/>
        </w:rPr>
        <w:t xml:space="preserve">Protiv ovoga rješenja </w:t>
      </w:r>
      <w:r w:rsidR="000B1213" w:rsidRPr="000B1213">
        <w:rPr>
          <w:rFonts w:hAnsi="Times New Roman" w:ascii="Times New Roman"/>
          <w:sz w:val="24"/>
          <w:szCs w:val="24"/>
        </w:rPr>
        <w:t>dopuštena je žalba</w:t>
      </w:r>
      <w:r w:rsidR="000B1213">
        <w:rPr>
          <w:rFonts w:hAnsi="Times New Roman" w:ascii="Times New Roman"/>
          <w:sz w:val="24"/>
          <w:szCs w:val="24"/>
        </w:rPr>
        <w:t xml:space="preserve"> </w:t>
      </w:r>
      <w:r w:rsidR="000B1213" w:rsidRPr="000B1213">
        <w:rPr>
          <w:rFonts w:hAnsi="Times New Roman" w:ascii="Times New Roman"/>
          <w:sz w:val="24"/>
          <w:szCs w:val="24"/>
        </w:rPr>
        <w:t>u roku od 8 dana</w:t>
      </w:r>
    </w:p>
    <w:p w:rsidRDefault="000B1213" w:rsidP="000B1213" w:rsidR="000B1213" w:rsidRPr="000B121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 primitka prijepisa </w:t>
      </w:r>
      <w:r w:rsidRPr="000B1213">
        <w:rPr>
          <w:rFonts w:hAnsi="Times New Roman" w:ascii="Times New Roman"/>
          <w:sz w:val="24"/>
          <w:szCs w:val="24"/>
        </w:rPr>
        <w:t xml:space="preserve">ovoga rješenja. Žalba se podnosi </w:t>
      </w:r>
    </w:p>
    <w:p w:rsidRDefault="000B1213" w:rsidP="000B1213" w:rsidR="00B91D8D" w:rsidRPr="000B1213">
      <w:pPr>
        <w:rPr>
          <w:rFonts w:hAnsi="Times New Roman" w:ascii="Times New Roman"/>
          <w:sz w:val="24"/>
          <w:szCs w:val="24"/>
        </w:rPr>
      </w:pPr>
      <w:r w:rsidRPr="000B1213">
        <w:rPr>
          <w:rFonts w:hAnsi="Times New Roman" w:ascii="Times New Roman"/>
          <w:sz w:val="24"/>
          <w:szCs w:val="24"/>
        </w:rPr>
        <w:t>VTS RH putem ovoga suda u 3 primjerka.</w:t>
      </w:r>
    </w:p>
    <w:p w:rsidRDefault="000B1213" w:rsidP="00B91D8D" w:rsidR="00B91D8D" w:rsidRPr="000B1213">
      <w:pPr>
        <w:rPr>
          <w:rFonts w:hAnsi="Times New Roman" w:ascii="Times New Roman"/>
          <w:sz w:val="24"/>
          <w:szCs w:val="24"/>
        </w:rPr>
      </w:pPr>
      <w:r w:rsidRPr="000B1213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0B1213" w:rsidP="000B1213" w:rsidR="000B1213" w:rsidRPr="000B1213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0B1213">
        <w:rPr>
          <w:rFonts w:hAnsi="Times New Roman" w:ascii="Times New Roman"/>
          <w:sz w:val="24"/>
          <w:szCs w:val="24"/>
        </w:rPr>
        <w:t>e-Oglasna ploča</w:t>
      </w:r>
    </w:p>
    <w:p w:rsidRDefault="000B1213" w:rsidP="000B1213" w:rsidR="000B1213" w:rsidRPr="000B1213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0B1213">
        <w:rPr>
          <w:rFonts w:hAnsi="Times New Roman" w:ascii="Times New Roman"/>
          <w:sz w:val="24"/>
          <w:szCs w:val="24"/>
        </w:rPr>
        <w:t>GRAD SLAVONSKI BROD, Vukovarska 1, Slavonski Brod</w:t>
      </w:r>
    </w:p>
    <w:p w:rsidRDefault="000B1213" w:rsidP="000B1213" w:rsidR="000B1213" w:rsidRPr="000B1213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0B1213">
        <w:rPr>
          <w:rFonts w:hAnsi="Times New Roman" w:ascii="Times New Roman"/>
          <w:sz w:val="24"/>
          <w:szCs w:val="24"/>
        </w:rPr>
        <w:t>Stečajnom upravitelju</w:t>
      </w: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rPr>
          <w:rFonts w:hAnsi="Times New Roman" w:ascii="Times New Roman"/>
          <w:sz w:val="20"/>
          <w:szCs w:val="20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B91D8D" w:rsidP="00B91D8D" w:rsidR="00B91D8D">
      <w:pPr>
        <w:jc w:val="center"/>
        <w:rPr>
          <w:rFonts w:hAnsi="Times New Roman" w:ascii="Times New Roman"/>
          <w:b/>
          <w:sz w:val="24"/>
        </w:rPr>
      </w:pPr>
    </w:p>
    <w:p w:rsidRDefault="00251FD8" w:rsidR="00251FD8"/>
    <w:sectPr w:rsidR="00251F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2AD" w:rsidP="00B91D8D" w:rsidR="00E962AD">
      <w:pPr>
        <w:spacing w:after="0"/>
      </w:pPr>
      <w:r>
        <w:separator/>
      </w:r>
    </w:p>
  </w:endnote>
  <w:endnote w:id="0" w:type="continuationSeparator">
    <w:p w:rsidRDefault="00E962AD" w:rsidP="00B91D8D" w:rsidR="00E962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2AD" w:rsidP="00B91D8D" w:rsidR="00E962AD">
      <w:pPr>
        <w:spacing w:after="0"/>
      </w:pPr>
      <w:r>
        <w:separator/>
      </w:r>
    </w:p>
  </w:footnote>
  <w:footnote w:id="0" w:type="continuationSeparator">
    <w:p w:rsidRDefault="00E962AD" w:rsidP="00B91D8D" w:rsidR="00E962A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36571C"/>
    <w:multiLevelType w:val="hybridMultilevel"/>
    <w:tmpl w:val="FBDCD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D8D"/>
    <w:rsid w:val="00014387"/>
    <w:rsid w:val="000B1213"/>
    <w:rsid w:val="00251FD8"/>
    <w:rsid w:val="003339A3"/>
    <w:rsid w:val="00371AB6"/>
    <w:rsid w:val="009A4C7F"/>
    <w:rsid w:val="00B91D8D"/>
    <w:rsid w:val="00E9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1D8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B91D8D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91D8D"/>
    <w:rPr>
      <w:rFonts w:cs="Times New Roman" w:eastAsia="Calibri" w:hAnsi="Calibri" w:ascii="Calibri"/>
      <w:sz w:val="20"/>
      <w:szCs w:val="20"/>
    </w:rPr>
  </w:style>
  <w:style w:styleId="Bezproreda" w:type="paragraph">
    <w:name w:val="No Spacing"/>
    <w:uiPriority w:val="99"/>
    <w:qFormat/>
    <w:rsid w:val="00B91D8D"/>
    <w:pPr>
      <w:spacing w:lineRule="auto" w:line="240" w:after="80"/>
    </w:pPr>
    <w:rPr>
      <w:rFonts w:cs="Times New Roman" w:eastAsia="Times New Roman" w:hAnsi="Calibri" w:ascii="Calibri"/>
    </w:rPr>
  </w:style>
  <w:style w:styleId="Referencafusnote" w:type="character">
    <w:name w:val="footnote reference"/>
    <w:uiPriority w:val="99"/>
    <w:semiHidden/>
    <w:unhideWhenUsed/>
    <w:rsid w:val="00B91D8D"/>
    <w:rPr>
      <w:rFonts w:cs="Times New Roman" w:hAnsi="Times New Roman" w:asci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D8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1D8D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12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A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AB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AB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AB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1D8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B91D8D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91D8D"/>
    <w:rPr>
      <w:rFonts w:ascii="Calibri" w:cs="Times New Roman" w:eastAsia="Calibri" w:hAnsi="Calibri"/>
      <w:sz w:val="20"/>
      <w:szCs w:val="20"/>
    </w:rPr>
  </w:style>
  <w:style w:styleId="Bezproreda" w:type="paragraph">
    <w:name w:val="No Spacing"/>
    <w:uiPriority w:val="99"/>
    <w:qFormat/>
    <w:rsid w:val="00B91D8D"/>
    <w:pPr>
      <w:spacing w:after="80" w:line="240" w:lineRule="auto"/>
    </w:pPr>
    <w:rPr>
      <w:rFonts w:ascii="Calibri" w:cs="Times New Roman" w:eastAsia="Times New Roman" w:hAnsi="Calibri"/>
    </w:rPr>
  </w:style>
  <w:style w:styleId="Referencafusnote" w:type="character">
    <w:name w:val="footnote reference"/>
    <w:uiPriority w:val="99"/>
    <w:semiHidden/>
    <w:unhideWhenUsed/>
    <w:rsid w:val="00B91D8D"/>
    <w:rPr>
      <w:rFonts w:ascii="Times New Roman" w:cs="Times New Roman" w:hAns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D8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D8D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12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A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AB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AB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AB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7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2011.</izvorni_sadrzaj>
    <derivirana_varijabla naziv="DomainObject.Predmet.DatumOsnivanja_1">8.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STARČEVIĆ  d.o.o. SLAVONSKI BROD</izvorni_sadrzaj>
    <derivirana_varijabla naziv="DomainObject.Predmet.ProtustrankaFormated_1">  STARČEVIĆ  d.o.o. SLAVONSKI BROD</derivirana_varijabla>
  </DomainObject.Predmet.ProtustrankaFormated>
  <DomainObject.Predmet.ProtustrankaFormatedOIB>
    <izvorni_sadrzaj>  STARČEVIĆ  d.o.o. SLAVONSKI BROD, OIB 06989595644</izvorni_sadrzaj>
    <derivirana_varijabla naziv="DomainObject.Predmet.ProtustrankaFormatedOIB_1">  STARČEVIĆ  d.o.o. SLAVONSKI BROD, OIB 06989595644</derivirana_varijabla>
  </DomainObject.Predmet.ProtustrankaFormatedOIB>
  <DomainObject.Predmet.ProtustrankaFormatedWithAdress>
    <izvorni_sadrzaj> STARČEVIĆ  d.o.o. SLAVONSKI BROD, Juraja Dobrile bb, 35000 Slavonski Brod</izvorni_sadrzaj>
    <derivirana_varijabla naziv="DomainObject.Predmet.ProtustrankaFormatedWithAdress_1"> STARČEVIĆ  d.o.o. SLAVONSKI BROD, Juraja Dobrile bb, 35000 Slavonski Brod</derivirana_varijabla>
  </DomainObject.Predmet.ProtustrankaFormatedWithAdress>
  <DomainObject.Predmet.ProtustrankaFormatedWithAdressOIB>
    <izvorni_sadrzaj> STARČEVIĆ  d.o.o. SLAVONSKI BROD, OIB 06989595644, Juraja Dobrile bb, 35000 Slavonski Brod</izvorni_sadrzaj>
    <derivirana_varijabla naziv="DomainObject.Predmet.ProtustrankaFormatedWithAdressOIB_1"> STARČEVIĆ  d.o.o. SLAVONSKI BROD, OIB 06989595644, Juraja Dobrile bb, 35000 Slavonski Brod</derivirana_varijabla>
  </DomainObject.Predmet.ProtustrankaFormatedWithAdressOIB>
  <DomainObject.Predmet.ProtustrankaWithAdress>
    <izvorni_sadrzaj>STARČEVIĆ  d.o.o. SLAVONSKI BROD Juraja Dobrile bb, 35000 Slavonski Brod</izvorni_sadrzaj>
    <derivirana_varijabla naziv="DomainObject.Predmet.ProtustrankaWithAdress_1">STARČEVIĆ  d.o.o. SLAVONSKI BROD Juraja Dobrile bb, 35000 Slavonski Brod</derivirana_varijabla>
  </DomainObject.Predmet.ProtustrankaWithAdress>
  <DomainObject.Predmet.ProtustrankaWithAdressOIB>
    <izvorni_sadrzaj>STARČEVIĆ  d.o.o. SLAVONSKI BROD, OIB 06989595644, Juraja Dobrile bb, 35000 Slavonski Brod</izvorni_sadrzaj>
    <derivirana_varijabla naziv="DomainObject.Predmet.ProtustrankaWithAdressOIB_1">STARČEVIĆ  d.o.o. SLAVONSKI BROD, OIB 06989595644, Juraja Dobrile bb, 35000 Slavonski Brod</derivirana_varijabla>
  </DomainObject.Predmet.ProtustrankaWithAdressOIB>
  <DomainObject.Predmet.ProtustrankaNazivFormated>
    <izvorni_sadrzaj>STARČEVIĆ  d.o.o. SLAVONSKI BROD</izvorni_sadrzaj>
    <derivirana_varijabla naziv="DomainObject.Predmet.ProtustrankaNazivFormated_1">STARČEVIĆ  d.o.o. SLAVONSKI BROD</derivirana_varijabla>
  </DomainObject.Predmet.ProtustrankaNazivFormated>
  <DomainObject.Predmet.ProtustrankaNazivFormatedOIB>
    <izvorni_sadrzaj>STARČEVIĆ  d.o.o. SLAVONSKI BROD, OIB 06989595644</izvorni_sadrzaj>
    <derivirana_varijabla naziv="DomainObject.Predmet.ProtustrankaNazivFormatedOIB_1">STARČEVIĆ  d.o.o. SLAVONSKI BROD, OIB 06989595644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 d.d. Zagreb</izvorni_sadrzaj>
    <derivirana_varijabla naziv="DomainObject.Predmet.StrankaFormated_1">  PRIVREDNA BANKA ZAGREB  d.d. Zagreb</derivirana_varijabla>
  </DomainObject.Predmet.StrankaFormated>
  <DomainObject.Predmet.StrankaFormatedOIB>
    <izvorni_sadrzaj>  PRIVREDNA BANKA ZAGREB  d.d. Zagreb, OIB 02535697732</izvorni_sadrzaj>
    <derivirana_varijabla naziv="DomainObject.Predmet.StrankaFormatedOIB_1">  PRIVREDNA BANKA ZAGREB  d.d. Zagreb, OIB 02535697732</derivirana_varijabla>
  </DomainObject.Predmet.StrankaFormatedOIB>
  <DomainObject.Predmet.StrankaFormatedWithAdress>
    <izvorni_sadrzaj> PRIVREDNA BANKA ZAGREB  d.d. Zagreb, Račkoga 6, 10000 Zagreb</izvorni_sadrzaj>
    <derivirana_varijabla naziv="DomainObject.Predmet.StrankaFormatedWithAdress_1"> PRIVREDNA BANKA ZAGREB  d.d. Zagreb, Račkoga 6, 10000 Zagreb</derivirana_varijabla>
  </DomainObject.Predmet.StrankaFormatedWithAdress>
  <DomainObject.Predmet.StrankaFormatedWithAdressOIB>
    <izvorni_sadrzaj> PRIVREDNA BANKA ZAGREB  d.d. Zagreb, OIB 02535697732, Račkoga 6, 10000 Zagreb</izvorni_sadrzaj>
    <derivirana_varijabla naziv="DomainObject.Predmet.StrankaFormatedWithAdressOIB_1"> PRIVREDNA BANKA ZAGREB  d.d. Zagreb, OIB 02535697732, Račkoga 6, 10000 Zagreb</derivirana_varijabla>
  </DomainObject.Predmet.StrankaFormatedWithAdressOIB>
  <DomainObject.Predmet.StrankaWithAdress>
    <izvorni_sadrzaj>PRIVREDNA BANKA ZAGREB  d.d. Zagreb Račkoga 6,10000 Zagreb</izvorni_sadrzaj>
    <derivirana_varijabla naziv="DomainObject.Predmet.StrankaWithAdress_1">PRIVREDNA BANKA ZAGREB  d.d. Zagreb Račkoga 6,10000 Zagreb</derivirana_varijabla>
  </DomainObject.Predmet.StrankaWithAdress>
  <DomainObject.Predmet.StrankaWithAdressOIB>
    <izvorni_sadrzaj>PRIVREDNA BANKA ZAGREB  d.d. Zagreb, OIB 02535697732, Račkoga 6,10000 Zagreb</izvorni_sadrzaj>
    <derivirana_varijabla naziv="DomainObject.Predmet.StrankaWithAdressOIB_1">PRIVREDNA BANKA ZAGREB  d.d. Zagreb, OIB 02535697732, Račkoga 6,10000 Zagreb</derivirana_varijabla>
  </DomainObject.Predmet.StrankaWithAdressOIB>
  <DomainObject.Predmet.StrankaNazivFormated>
    <izvorni_sadrzaj>PRIVREDNA BANKA ZAGREB  d.d. Zagreb</izvorni_sadrzaj>
    <derivirana_varijabla naziv="DomainObject.Predmet.StrankaNazivFormated_1">PRIVREDNA BANKA ZAGREB  d.d. Zagreb</derivirana_varijabla>
  </DomainObject.Predmet.StrankaNazivFormated>
  <DomainObject.Predmet.StrankaNazivFormatedOIB>
    <izvorni_sadrzaj>PRIVREDNA BANKA ZAGREB  d.d. Zagreb, OIB 02535697732</izvorni_sadrzaj>
    <derivirana_varijabla naziv="DomainObject.Predmet.StrankaNazivFormatedOIB_1">PRIVREDNA BANKA ZAGREB  d.d. Zagreb,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PRIVREDNA BANKA ZAGREB  d.d. Zagreb</item>
    </izvorni_sadrzaj>
    <derivirana_varijabla naziv="DomainObject.Predmet.StrankaListFormated_1">
      <item>PRIVREDNA BANKA ZAGREB  d.d. Zagreb</item>
    </derivirana_varijabla>
  </DomainObject.Predmet.StrankaListFormated>
  <DomainObject.Predmet.StrankaListFormatedOIB>
    <izvorni_sadrzaj>
      <item>PRIVREDNA BANKA ZAGREB  d.d. Zagreb, OIB 02535697732</item>
    </izvorni_sadrzaj>
    <derivirana_varijabla naziv="DomainObject.Predmet.StrankaListFormatedOIB_1">
      <item>PRIVREDNA BANKA ZAGREB  d.d. Zagreb, OIB 02535697732</item>
    </derivirana_varijabla>
  </DomainObject.Predmet.StrankaListFormatedOIB>
  <DomainObject.Predmet.StrankaListFormatedWithAdress>
    <izvorni_sadrzaj>
      <item>PRIVREDNA BANKA ZAGREB  d.d. Zagreb, Račkoga 6, 10000 Zagreb</item>
    </izvorni_sadrzaj>
    <derivirana_varijabla naziv="DomainObject.Predmet.StrankaListFormatedWithAdress_1">
      <item>PRIVREDNA BANKA ZAGREB  d.d. Zagreb, Račkoga 6, 10000 Zagreb</item>
    </derivirana_varijabla>
  </DomainObject.Predmet.StrankaListFormatedWithAdress>
  <DomainObject.Predmet.StrankaListFormatedWithAdressOIB>
    <izvorni_sadrzaj>
      <item>PRIVREDNA BANKA ZAGREB  d.d. Zagreb, OIB 02535697732, Račkoga 6, 10000 Zagreb</item>
    </izvorni_sadrzaj>
    <derivirana_varijabla naziv="DomainObject.Predmet.StrankaListFormatedWithAdressOIB_1">
      <item>PRIVREDNA BANKA ZAGREB  d.d. Zagreb, OIB 02535697732, Račkoga 6, 10000 Zagreb</item>
    </derivirana_varijabla>
  </DomainObject.Predmet.StrankaListFormatedWithAdressOIB>
  <DomainObject.Predmet.StrankaListNazivFormated>
    <izvorni_sadrzaj>
      <item>PRIVREDNA BANKA ZAGREB  d.d. Zagreb</item>
    </izvorni_sadrzaj>
    <derivirana_varijabla naziv="DomainObject.Predmet.StrankaListNazivFormated_1">
      <item>PRIVREDNA BANKA ZAGREB  d.d. Zagreb</item>
    </derivirana_varijabla>
  </DomainObject.Predmet.StrankaListNazivFormated>
  <DomainObject.Predmet.StrankaListNazivFormatedOIB>
    <izvorni_sadrzaj>
      <item>PRIVREDNA BANKA ZAGREB  d.d. Zagreb, OIB 02535697732</item>
    </izvorni_sadrzaj>
    <derivirana_varijabla naziv="DomainObject.Predmet.StrankaListNazivFormatedOIB_1">
      <item>PRIVREDNA BANKA ZAGREB  d.d. Zagreb, OIB 02535697732</item>
    </derivirana_varijabla>
  </DomainObject.Predmet.StrankaListNazivFormatedOIB>
  <DomainObject.Predmet.ProtuStrankaListFormated>
    <izvorni_sadrzaj>
      <item>STARČEVIĆ  d.o.o. SLAVONSKI BROD</item>
    </izvorni_sadrzaj>
    <derivirana_varijabla naziv="DomainObject.Predmet.ProtuStrankaListFormated_1">
      <item>STARČEVIĆ  d.o.o. SLAVONSKI BROD</item>
    </derivirana_varijabla>
  </DomainObject.Predmet.ProtuStrankaListFormated>
  <DomainObject.Predmet.ProtuStrankaListFormatedOIB>
    <izvorni_sadrzaj>
      <item>STARČEVIĆ  d.o.o. SLAVONSKI BROD, OIB 06989595644</item>
    </izvorni_sadrzaj>
    <derivirana_varijabla naziv="DomainObject.Predmet.ProtuStrankaListFormatedOIB_1">
      <item>STARČEVIĆ  d.o.o. SLAVONSKI BROD, OIB 06989595644</item>
    </derivirana_varijabla>
  </DomainObject.Predmet.ProtuStrankaListFormatedOIB>
  <DomainObject.Predmet.ProtuStrankaListFormatedWithAdress>
    <izvorni_sadrzaj>
      <item>STARČEVIĆ  d.o.o. SLAVONSKI BROD, Juraja Dobrile bb, 35000 Slavonski Brod</item>
    </izvorni_sadrzaj>
    <derivirana_varijabla naziv="DomainObject.Predmet.ProtuStrankaListFormatedWithAdress_1">
      <item>STARČEVIĆ  d.o.o. SLAVONSKI BROD, Juraja Dobrile bb, 35000 Slavonski Brod</item>
    </derivirana_varijabla>
  </DomainObject.Predmet.ProtuStrankaListFormatedWithAdress>
  <DomainObject.Predmet.ProtuStrankaListFormatedWithAdressOIB>
    <izvorni_sadrzaj>
      <item>STARČEVIĆ  d.o.o. SLAVONSKI BROD, OIB 06989595644, Juraja Dobrile bb, 35000 Slavonski Brod</item>
    </izvorni_sadrzaj>
    <derivirana_varijabla naziv="DomainObject.Predmet.ProtuStrankaListFormatedWithAdressOIB_1">
      <item>STARČEVIĆ  d.o.o. SLAVONSKI BROD, OIB 06989595644, Juraja Dobrile bb, 35000 Slavonski Brod</item>
    </derivirana_varijabla>
  </DomainObject.Predmet.ProtuStrankaListFormatedWithAdressOIB>
  <DomainObject.Predmet.ProtuStrankaListNazivFormated>
    <izvorni_sadrzaj>
      <item>STARČEVIĆ  d.o.o. SLAVONSKI BROD</item>
    </izvorni_sadrzaj>
    <derivirana_varijabla naziv="DomainObject.Predmet.ProtuStrankaListNazivFormated_1">
      <item>STARČEVIĆ  d.o.o. SLAVONSKI BROD</item>
    </derivirana_varijabla>
  </DomainObject.Predmet.ProtuStrankaListNazivFormated>
  <DomainObject.Predmet.ProtuStrankaListNazivFormatedOIB>
    <izvorni_sadrzaj>
      <item>STARČEVIĆ  d.o.o. SLAVONSKI BROD, OIB 06989595644</item>
    </izvorni_sadrzaj>
    <derivirana_varijabla naziv="DomainObject.Predmet.ProtuStrankaListNazivFormatedOIB_1">
      <item>STARČEVIĆ  d.o.o. SLAVONSKI BROD, OIB 06989595644</item>
    </derivirana_varijabla>
  </DomainObject.Predmet.ProtuStrankaListNazivFormatedOIB>
  <DomainObject.Predmet.OstaliListFormated>
    <izvorni_sadrzaj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_1"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OstaliListFormated>
  <DomainObject.Predmet.OstaliListFormatedOIB>
    <izvorni_sadrzaj>
      <item>ZDRAVKO KUZMIĆ, stečajni upravitelj, OIB 42435648261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OIB_1">
      <item>ZDRAVKO KUZMIĆ, stečajni upravitelj, OIB 42435648261</item>
      <item>Ivan Žalac</item>
      <item>Marija Markovinović Starčević</item>
      <item>Mirjana Dujmović</item>
      <item>Marina Konrad</item>
      <item>Filip Tolić</item>
    </derivirana_varijabla>
  </DomainObject.Predmet.OstaliListFormatedOIB>
  <DomainObject.Predmet.OstaliListFormatedWithAdress>
    <izvorni_sadrzaj>
      <item>ZDRAVKO KUZMIĆ, stečajni upravitelj, Horvatovac 13, 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WithAdress_1">
      <item>ZDRAVKO KUZMIĆ, stečajni upravitelj, Horvatovac 13, 10000 Zagreb</item>
      <item>Ivan Žalac</item>
      <item>Marija Markovinović Starčević</item>
      <item>Mirjana Dujmović</item>
      <item>Marina Konrad</item>
      <item>Filip Tolić</item>
    </derivirana_varijabla>
  </DomainObject.Predmet.OstaliListFormatedWithAdress>
  <DomainObject.Predmet.OstaliListFormatedWithAdressOIB>
    <izvorni_sadrzaj>
      <item>ZDRAVKO KUZMIĆ, stečajni upravitelj, OIB 42435648261, Horvatovac 13, 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WithAdressOIB_1">
      <item>ZDRAVKO KUZMIĆ, stečajni upravitelj, OIB 42435648261, Horvatovac 13, 10000 Zagreb</item>
      <item>Ivan Žalac</item>
      <item>Marija Markovinović Starčević</item>
      <item>Mirjana Dujmović</item>
      <item>Marina Konrad</item>
      <item>Filip Tolić</item>
    </derivirana_varijabla>
  </DomainObject.Predmet.OstaliListFormatedWithAdressOIB>
  <DomainObject.Predmet.OstaliListNazivFormated>
    <izvorni_sadrzaj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NazivFormated_1"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OstaliListNazivFormated>
  <DomainObject.Predmet.OstaliListNazivFormatedOIB>
    <izvorni_sadrzaj>
      <item>ZDRAVKO KUZMIĆ, stečajni upravitelj, OIB 42435648261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NazivFormatedOIB_1">
      <item>ZDRAVKO KUZMIĆ, stečajni upravitelj, OIB 42435648261</item>
      <item>Ivan Žalac</item>
      <item>Marija Markovinović Starčević</item>
      <item>Mirjana Dujmović</item>
      <item>Marina Konrad</item>
      <item>Filip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 d.d. Zagreb</izvorni_sadrzaj>
    <derivirana_varijabla naziv="DomainObject.Predmet.StrankaIDrugi_1">PRIVREDNA BANKA ZAGREB  d.d. Zagreb</derivirana_varijabla>
  </DomainObject.Predmet.StrankaIDrugi>
  <DomainObject.Predmet.ProtustrankaIDrugi>
    <izvorni_sadrzaj>STARČEVIĆ  d.o.o. SLAVONSKI BROD</izvorni_sadrzaj>
    <derivirana_varijabla naziv="DomainObject.Predmet.ProtustrankaIDrugi_1">STARČEVIĆ  d.o.o. SLAVONSKI BROD</derivirana_varijabla>
  </DomainObject.Predmet.ProtustrankaIDrugi>
  <DomainObject.Predmet.StrankaIDrugiAdressOIB>
    <izvorni_sadrzaj>PRIVREDNA BANKA ZAGREB  d.d. Zagreb, OIB 02535697732, Račkoga 6, 10000 Zagreb</izvorni_sadrzaj>
    <derivirana_varijabla naziv="DomainObject.Predmet.StrankaIDrugiAdressOIB_1">PRIVREDNA BANKA ZAGREB  d.d. Zagreb, OIB 02535697732, Račkoga 6, 10000 Zagreb</derivirana_varijabla>
  </DomainObject.Predmet.StrankaIDrugiAdressOIB>
  <DomainObject.Predmet.ProtustrankaIDrugiAdressOIB>
    <izvorni_sadrzaj>STARČEVIĆ  d.o.o. SLAVONSKI BROD, OIB 06989595644, Juraja Dobrile bb, 35000 Slavonski Brod</izvorni_sadrzaj>
    <derivirana_varijabla naziv="DomainObject.Predmet.ProtustrankaIDrugiAdressOIB_1">STARČEVIĆ  d.o.o. SLAVONSKI BROD, OIB 06989595644, Juraja Dobrile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SudioniciListNaziv_1"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SudioniciListNaziv>
  <DomainObject.Predmet.SudioniciListAdressOIB>
    <izvorni_sadrzaj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SudioniciListAdressOIB_1"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  <item>Filip Tolić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06989595644</item>
      <item>, OIB 02535697732</item>
      <item>, OIB 42435648261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06989595644</item>
      <item>, OIB 02535697732</item>
      <item>, OIB 42435648261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271</properties:Words>
  <properties:Characters>1265</properties:Characters>
  <properties:Lines>66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2018-01-25T11:30:00Z</dcterms:created>
  <dc:creator>wsadmin</dc:creator>
  <cp:lastModifiedBy>wsadmin</cp:lastModifiedBy>
  <cp:lastPrinted>2018-01-25T11:42:00Z</cp:lastPrinted>
  <dcterms:modified xmlns:xsi="http://www.w3.org/2001/XMLSchema-instance" xsi:type="dcterms:W3CDTF">2018-01-25T11:44:00Z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