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9be64" w14:paraId="ba9be64" w:rsidRDefault="001E1F98" w:rsidP="00EF7C9A" w:rsidR="00EF7C9A" w:rsidRPr="00EF7C9A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EF7C9A" w:rsidRPr="00EF7C9A">
        <w:t>1 St-</w:t>
      </w:r>
      <w:r w:rsidR="00820536">
        <w:t>119</w:t>
      </w:r>
      <w:r w:rsidR="00CC78BD">
        <w:t>/2018</w:t>
      </w:r>
      <w:r w:rsidR="00946625">
        <w:t>-</w:t>
      </w:r>
      <w:r w:rsidR="00243FC4">
        <w:t>25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1E1F98" w:rsidP="001E1F98" w:rsidR="001E1F98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1E1F98" w:rsidP="001E1F98" w:rsidR="001E1F98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1E1F98" w:rsidP="001E1F98" w:rsidR="001E1F98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1E1F98" w:rsidP="001E1F98" w:rsidR="001E1F98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281BC7" w:rsidP="00281BC7" w:rsidR="00EF7C9A" w:rsidRPr="00EF7C9A"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820536">
        <w:t xml:space="preserve">PETI CENTAR </w:t>
      </w:r>
      <w:r w:rsidR="00820536" w:rsidRPr="000539FB">
        <w:t xml:space="preserve">d.o.o., </w:t>
      </w:r>
      <w:r w:rsidR="00820536">
        <w:t>Šibenik</w:t>
      </w:r>
      <w:r w:rsidR="00820536" w:rsidRPr="000539FB">
        <w:t xml:space="preserve">, </w:t>
      </w:r>
      <w:r w:rsidR="00820536">
        <w:t>Obala prvoboraca 4</w:t>
      </w:r>
      <w:r w:rsidR="00820536" w:rsidRPr="000539FB">
        <w:t xml:space="preserve">, OIB: </w:t>
      </w:r>
      <w:r w:rsidR="00820536">
        <w:t>41689377991</w:t>
      </w:r>
      <w:r w:rsidR="00CE0D2C">
        <w:t xml:space="preserve">, </w:t>
      </w:r>
      <w:r w:rsidR="00243FC4">
        <w:t>25</w:t>
      </w:r>
      <w:r w:rsidR="00CC5885">
        <w:t xml:space="preserve">. </w:t>
      </w:r>
      <w:r w:rsidR="00243FC4">
        <w:t>rujna</w:t>
      </w:r>
      <w:r w:rsidR="00662940">
        <w:t xml:space="preserve"> 2018</w:t>
      </w:r>
      <w:r w:rsidR="001C306A">
        <w:t>.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243FC4" w:rsidP="00BB7CB3" w:rsidR="00BB7CB3" w:rsidRPr="00772151">
      <w:pPr>
        <w:pStyle w:val="Odlomakpopisa"/>
        <w:numPr>
          <w:ilvl w:val="0"/>
          <w:numId w:val="3"/>
        </w:numPr>
        <w:spacing w:lineRule="auto" w:line="276" w:after="200"/>
        <w:ind w:firstLine="540" w:left="0"/>
        <w:jc w:val="both"/>
        <w:rPr>
          <w:b/>
        </w:rPr>
      </w:pPr>
      <w:r>
        <w:t>Josip Jadran Sekso</w:t>
      </w:r>
      <w:r w:rsidR="00F456F6" w:rsidRPr="007B5D31">
        <w:t xml:space="preserve"> iz </w:t>
      </w:r>
      <w:r>
        <w:t>Šibenika</w:t>
      </w:r>
      <w:r w:rsidR="00F456F6" w:rsidRPr="007B5D31">
        <w:t xml:space="preserve">, </w:t>
      </w:r>
      <w:r>
        <w:t>Ulica Bože Peričića 26</w:t>
      </w:r>
      <w:r w:rsidR="00F456F6" w:rsidRPr="007B5D31">
        <w:t xml:space="preserve">, OIB: </w:t>
      </w:r>
      <w:r>
        <w:t>56627311158</w:t>
      </w:r>
      <w:r w:rsidR="00BB7CB3" w:rsidRPr="00CE0D2C">
        <w:t>,</w:t>
      </w:r>
      <w:r w:rsidR="00CE0D2C" w:rsidRPr="00CE0D2C">
        <w:t xml:space="preserve"> imenuje se</w:t>
      </w:r>
      <w:r w:rsidR="006D5CBE">
        <w:t xml:space="preserve"> za privremenog</w:t>
      </w:r>
      <w:r w:rsidR="00466EF4">
        <w:t xml:space="preserve"> stečajn</w:t>
      </w:r>
      <w:r w:rsidR="006D5CBE">
        <w:t>og upravitelja</w:t>
      </w:r>
      <w:r w:rsidR="00BB7CB3" w:rsidRPr="00EF7C9A">
        <w:t xml:space="preserve"> nad </w:t>
      </w:r>
      <w:r w:rsidR="00BB7CB3">
        <w:t>stečajnim dužnikom</w:t>
      </w:r>
      <w:r w:rsidR="00BB7CB3" w:rsidRPr="00EF7C9A">
        <w:t xml:space="preserve"> </w:t>
      </w:r>
      <w:r w:rsidR="00820536">
        <w:t xml:space="preserve">PETI CENTAR </w:t>
      </w:r>
      <w:r w:rsidR="00820536" w:rsidRPr="000539FB">
        <w:t xml:space="preserve">d.o.o., </w:t>
      </w:r>
      <w:r w:rsidR="00820536">
        <w:t>Šibenik</w:t>
      </w:r>
      <w:r w:rsidR="00820536" w:rsidRPr="000539FB">
        <w:t xml:space="preserve">, </w:t>
      </w:r>
      <w:r w:rsidR="00820536">
        <w:t>Obala prvoboraca 4</w:t>
      </w:r>
      <w:r w:rsidR="00820536" w:rsidRPr="000539FB">
        <w:t xml:space="preserve">, OIB: </w:t>
      </w:r>
      <w:r w:rsidR="00820536">
        <w:t>41689377991</w:t>
      </w:r>
      <w:r w:rsidR="00BB7CB3">
        <w:t>.</w:t>
      </w:r>
      <w:r w:rsidR="003F2345">
        <w:t xml:space="preserve"> </w:t>
      </w:r>
    </w:p>
    <w:p w:rsidRDefault="00BB7CB3" w:rsidP="00BB7CB3" w:rsidR="00BB7CB3">
      <w:pPr>
        <w:pStyle w:val="Odlomakpopisa"/>
        <w:ind w:left="900"/>
        <w:jc w:val="both"/>
      </w:pPr>
      <w:r>
        <w:t xml:space="preserve"> </w:t>
      </w:r>
    </w:p>
    <w:p w:rsidRDefault="006D5CBE" w:rsidP="00BB7CB3" w:rsidR="00BB7CB3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</w:t>
      </w:r>
      <w:r w:rsidR="00466EF4">
        <w:t xml:space="preserve"> upravitelj</w:t>
      </w:r>
      <w:r w:rsidR="00CE0D2C">
        <w:t xml:space="preserve"> </w:t>
      </w:r>
      <w:r>
        <w:t>dužan</w:t>
      </w:r>
      <w:r w:rsidR="00BB7CB3">
        <w:t xml:space="preserve"> je ispitati postoji li razlog za otvaranje stečajnog postupka, te ima li stečajni dužnik imovine kojom bi se mogli pokriti troškovi postupka i dijelom vjerovnici.</w:t>
      </w:r>
    </w:p>
    <w:p w:rsidRDefault="00BB7CB3" w:rsidP="00BB7CB3" w:rsidR="00BB7CB3">
      <w:pPr>
        <w:pStyle w:val="Odlomakpopisa"/>
      </w:pPr>
    </w:p>
    <w:p w:rsidRDefault="006D5CBE" w:rsidP="00BB7CB3" w:rsidR="00BB7CB3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</w:t>
      </w:r>
      <w:r w:rsidR="00BB7CB3">
        <w:t xml:space="preserve">je svoje izvješće dostaviti sudu u roku od 30 dana.  </w:t>
      </w: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723173" w:rsidP="00723173" w:rsidR="00723173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>
        <w:t>stečajnim dužnikom</w:t>
      </w:r>
      <w:r w:rsidRPr="00EF7C9A">
        <w:t xml:space="preserve"> </w:t>
      </w:r>
      <w:r w:rsidR="00820536">
        <w:t xml:space="preserve">PETI CENTAR </w:t>
      </w:r>
      <w:r w:rsidR="00820536" w:rsidRPr="000539FB">
        <w:t xml:space="preserve">d.o.o., </w:t>
      </w:r>
      <w:r w:rsidR="00820536">
        <w:t>Šibenik</w:t>
      </w:r>
      <w:r>
        <w:t>.</w:t>
      </w:r>
    </w:p>
    <w:p w:rsidRDefault="00723173" w:rsidP="00723173" w:rsidR="00723173">
      <w:pPr>
        <w:ind w:firstLine="708"/>
        <w:jc w:val="both"/>
      </w:pPr>
      <w:r>
        <w:t>Postupak je</w:t>
      </w:r>
      <w:r w:rsidR="00F456F6">
        <w:t xml:space="preserve"> inicirala Financijska agencija.</w:t>
      </w:r>
      <w:r>
        <w:t xml:space="preserve">      </w:t>
      </w:r>
    </w:p>
    <w:p w:rsidRDefault="00723173" w:rsidP="00F456F6" w:rsidR="00723173" w:rsidRPr="003039D7">
      <w:pPr>
        <w:ind w:firstLine="708"/>
        <w:jc w:val="both"/>
      </w:pPr>
      <w:r>
        <w:t>Zastupnik po zakonu</w:t>
      </w:r>
      <w:r w:rsidRPr="003F2345">
        <w:t xml:space="preserve"> stečajnog dužnika</w:t>
      </w:r>
      <w:r w:rsidR="00F456F6">
        <w:t xml:space="preserve"> nije se odazivao pozivu suda radi davanja potrebnih obavijesti o imovini i drugim okolnostima za donošenje odluke u ovom predmetu. Kako dakle zastupnik po zakonu stečajnog dužnika nije pristupio na ročište, valjalo je imenovati privremenog stečajnog upravitelja </w:t>
      </w:r>
      <w:r w:rsidRPr="003039D7">
        <w:t>koj</w:t>
      </w:r>
      <w:r w:rsidR="00F456F6">
        <w:t>i</w:t>
      </w:r>
      <w:r w:rsidRPr="003039D7">
        <w:t xml:space="preserve"> će ispitati ima li stečajni dužnik imovine </w:t>
      </w:r>
      <w:r>
        <w:t xml:space="preserve">u dovoljnoj vrijednosti da </w:t>
      </w:r>
      <w:r w:rsidRPr="003039D7">
        <w:t>bi se mogli pokriti troškovi postupka i dijelom vjerovnici</w:t>
      </w:r>
      <w:r>
        <w:t xml:space="preserve">. </w:t>
      </w:r>
    </w:p>
    <w:p w:rsidRDefault="00723173" w:rsidP="00723173" w:rsidR="00723173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723173" w:rsidP="00723173" w:rsidR="00723173" w:rsidRPr="00EF7C9A">
      <w:pPr>
        <w:ind w:firstLine="708"/>
        <w:jc w:val="both"/>
      </w:pPr>
      <w:r>
        <w:t>Privremena stečajna</w:t>
      </w:r>
      <w:r w:rsidRPr="00EF7C9A">
        <w:t xml:space="preserve"> upravitelj</w:t>
      </w:r>
      <w:r>
        <w:t>ica</w:t>
      </w:r>
      <w:r w:rsidRPr="00EF7C9A">
        <w:t xml:space="preserve"> dužan je svoje izvješće dostaviti sudu u roku od </w:t>
      </w:r>
      <w:r>
        <w:t>30</w:t>
      </w:r>
      <w:r w:rsidRPr="00EF7C9A">
        <w:t xml:space="preserve"> dana.</w:t>
      </w:r>
    </w:p>
    <w:p w:rsidRDefault="00723173" w:rsidP="00723173" w:rsidR="00723173">
      <w:pPr>
        <w:ind w:firstLine="708"/>
        <w:jc w:val="both"/>
      </w:pPr>
      <w:r>
        <w:t xml:space="preserve">Stoga je odlučeno kao u izreci. </w:t>
      </w:r>
    </w:p>
    <w:p w:rsidRDefault="006A6847" w:rsidP="00B310F0" w:rsidR="006A6847">
      <w:pPr>
        <w:ind w:firstLine="708"/>
        <w:jc w:val="both"/>
      </w:pPr>
      <w:r>
        <w:t xml:space="preserve"> </w:t>
      </w:r>
    </w:p>
    <w:p w:rsidRDefault="008F3AD6" w:rsidP="008F03DE" w:rsidR="008F3AD6" w:rsidRPr="00EF7C9A">
      <w:pPr>
        <w:jc w:val="center"/>
      </w:pPr>
      <w:r w:rsidRPr="00EF7C9A">
        <w:t xml:space="preserve">U Zadru, </w:t>
      </w:r>
      <w:r w:rsidR="00FF23E2">
        <w:t>25</w:t>
      </w:r>
      <w:r w:rsidR="00CC5885">
        <w:t xml:space="preserve">. </w:t>
      </w:r>
      <w:r w:rsidR="00FF23E2">
        <w:t>rujna</w:t>
      </w:r>
      <w:r w:rsidR="001E1F98">
        <w:t xml:space="preserve"> 2018</w:t>
      </w:r>
      <w:r w:rsidR="00170940">
        <w:t>.</w:t>
      </w:r>
      <w:r w:rsidR="00991E99">
        <w:t xml:space="preserve"> </w:t>
      </w:r>
    </w:p>
    <w:p w:rsidRDefault="002E4032" w:rsidP="006F6B60" w:rsidR="002E4032"/>
    <w:p w:rsidRDefault="002E4032" w:rsidP="006F6B60" w:rsidR="002E4032"/>
    <w:p w:rsidRDefault="00167E50" w:rsidP="00167E50" w:rsidR="0006623B">
      <w:pPr>
        <w:jc w:val="both"/>
      </w:pPr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CC5885">
        <w:t>Sutkinja</w:t>
      </w:r>
    </w:p>
    <w:p w:rsidRDefault="00167E50" w:rsidP="00167E50" w:rsidR="00034AAA"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623B">
        <w:t>Ardena Bajlo</w:t>
      </w:r>
      <w:r>
        <w:t>, v.r.</w:t>
      </w:r>
    </w:p>
    <w:p w:rsidRDefault="00170940" w:rsidP="008F03DE" w:rsidR="00170940" w:rsidRPr="00EF7C9A"/>
    <w:p w:rsidRDefault="001E1F98" w:rsidP="008F03DE" w:rsidR="008F3AD6" w:rsidRPr="00EF7C9A">
      <w:r>
        <w:lastRenderedPageBreak/>
        <w:t>Pouka o pravnom lijeku: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13102B" w:rsidP="006F6B60" w:rsidR="0013102B" w:rsidRPr="00EF7C9A"/>
    <w:p w:rsidRDefault="00A97ED6" w:rsidP="00A97ED6" w:rsidR="00A97ED6" w:rsidRPr="00EF7C9A">
      <w:r w:rsidRPr="00EF7C9A">
        <w:t xml:space="preserve">Dostaviti : </w:t>
      </w:r>
    </w:p>
    <w:p w:rsidRDefault="00A97ED6" w:rsidP="00A97ED6" w:rsidR="00A97ED6">
      <w:pPr>
        <w:numPr>
          <w:ilvl w:val="0"/>
          <w:numId w:val="1"/>
        </w:numPr>
      </w:pPr>
      <w:r>
        <w:t>Privremenom stečajnom upravitelju</w:t>
      </w:r>
      <w:r w:rsidRPr="00EF7C9A">
        <w:t xml:space="preserve"> uz izjavu i potvrdu o imenovanju</w:t>
      </w:r>
    </w:p>
    <w:p w:rsidRDefault="00A97ED6" w:rsidP="00A97ED6" w:rsidR="00A97ED6" w:rsidRPr="00EF7C9A">
      <w:pPr>
        <w:numPr>
          <w:ilvl w:val="0"/>
          <w:numId w:val="1"/>
        </w:numPr>
      </w:pPr>
      <w:r>
        <w:t>sudski registar</w:t>
      </w:r>
    </w:p>
    <w:p w:rsidRDefault="00A97ED6" w:rsidP="00A97ED6" w:rsidR="00A97ED6" w:rsidRPr="00EF7C9A">
      <w:pPr>
        <w:numPr>
          <w:ilvl w:val="0"/>
          <w:numId w:val="1"/>
        </w:numPr>
      </w:pPr>
      <w:r>
        <w:t>e-</w:t>
      </w:r>
      <w:r w:rsidRPr="00EF7C9A">
        <w:t>oglasna ploča</w:t>
      </w:r>
    </w:p>
    <w:p w:rsidRDefault="00A97ED6" w:rsidP="00A97ED6" w:rsidR="00A97ED6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7E50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 w:rsidR="001E1F98">
          <w:t xml:space="preserve">Poslovni broj: </w:t>
        </w:r>
        <w:r w:rsidRPr="00EF7C9A">
          <w:t>1 St-</w:t>
        </w:r>
        <w:r w:rsidR="00820536">
          <w:t>119</w:t>
        </w:r>
        <w:r w:rsidR="00D26084">
          <w:t>/</w:t>
        </w:r>
        <w:r w:rsidR="00CC78BD">
          <w:t>2018</w:t>
        </w:r>
        <w:r w:rsidR="00CC5885">
          <w:t>-</w:t>
        </w:r>
        <w:r w:rsidR="00FF23E2">
          <w:t>25</w:t>
        </w:r>
      </w:p>
      <w:p w:rsidRDefault="00E12FEA" w:rsidP="009C0FF2" w:rsidR="00E12FEA" w:rsidRPr="00EF7C9A">
        <w:pPr>
          <w:jc w:val="right"/>
        </w:pPr>
      </w:p>
      <w:p w:rsidRDefault="00167E50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0FF"/>
    <w:rsid w:val="00026411"/>
    <w:rsid w:val="00026E87"/>
    <w:rsid w:val="00034AAA"/>
    <w:rsid w:val="000578EA"/>
    <w:rsid w:val="0006623B"/>
    <w:rsid w:val="00077BD9"/>
    <w:rsid w:val="0008053D"/>
    <w:rsid w:val="000C103A"/>
    <w:rsid w:val="000D2F33"/>
    <w:rsid w:val="000D4B36"/>
    <w:rsid w:val="000E0BB3"/>
    <w:rsid w:val="000E3787"/>
    <w:rsid w:val="00110C37"/>
    <w:rsid w:val="00116CFB"/>
    <w:rsid w:val="0013102B"/>
    <w:rsid w:val="00154DF7"/>
    <w:rsid w:val="00167E50"/>
    <w:rsid w:val="00170940"/>
    <w:rsid w:val="0017371F"/>
    <w:rsid w:val="001840A0"/>
    <w:rsid w:val="00193C4C"/>
    <w:rsid w:val="001A363B"/>
    <w:rsid w:val="001C306A"/>
    <w:rsid w:val="001C347E"/>
    <w:rsid w:val="001E1F98"/>
    <w:rsid w:val="0020672D"/>
    <w:rsid w:val="00243782"/>
    <w:rsid w:val="00243FC4"/>
    <w:rsid w:val="00246D6F"/>
    <w:rsid w:val="00281BC7"/>
    <w:rsid w:val="002A16E1"/>
    <w:rsid w:val="002D4148"/>
    <w:rsid w:val="002E4032"/>
    <w:rsid w:val="002F591D"/>
    <w:rsid w:val="002F65B3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24E"/>
    <w:rsid w:val="003C6DA5"/>
    <w:rsid w:val="003D73F1"/>
    <w:rsid w:val="003F2345"/>
    <w:rsid w:val="00414DDA"/>
    <w:rsid w:val="0041715A"/>
    <w:rsid w:val="00453E80"/>
    <w:rsid w:val="00466EF4"/>
    <w:rsid w:val="004719EE"/>
    <w:rsid w:val="00474A81"/>
    <w:rsid w:val="00480F54"/>
    <w:rsid w:val="00496E35"/>
    <w:rsid w:val="004A1BFA"/>
    <w:rsid w:val="004B768C"/>
    <w:rsid w:val="004C1592"/>
    <w:rsid w:val="004C4A14"/>
    <w:rsid w:val="004F1515"/>
    <w:rsid w:val="00515656"/>
    <w:rsid w:val="00531CC9"/>
    <w:rsid w:val="00563127"/>
    <w:rsid w:val="005A29BC"/>
    <w:rsid w:val="005A2E2A"/>
    <w:rsid w:val="005B70D6"/>
    <w:rsid w:val="005D284B"/>
    <w:rsid w:val="00662940"/>
    <w:rsid w:val="00665069"/>
    <w:rsid w:val="006A6847"/>
    <w:rsid w:val="006D1468"/>
    <w:rsid w:val="006D5CBE"/>
    <w:rsid w:val="006F6B60"/>
    <w:rsid w:val="007002A2"/>
    <w:rsid w:val="007042E6"/>
    <w:rsid w:val="00710885"/>
    <w:rsid w:val="00717AA5"/>
    <w:rsid w:val="00723173"/>
    <w:rsid w:val="0073027C"/>
    <w:rsid w:val="0074396A"/>
    <w:rsid w:val="00754E1B"/>
    <w:rsid w:val="00772151"/>
    <w:rsid w:val="00775B04"/>
    <w:rsid w:val="00786CD1"/>
    <w:rsid w:val="007A2AEF"/>
    <w:rsid w:val="007B6657"/>
    <w:rsid w:val="007C75BF"/>
    <w:rsid w:val="007E01F3"/>
    <w:rsid w:val="007E1086"/>
    <w:rsid w:val="007F26FC"/>
    <w:rsid w:val="00820536"/>
    <w:rsid w:val="00836AD9"/>
    <w:rsid w:val="00842CEB"/>
    <w:rsid w:val="00874ECB"/>
    <w:rsid w:val="00881A15"/>
    <w:rsid w:val="00895943"/>
    <w:rsid w:val="008B123A"/>
    <w:rsid w:val="008F03DE"/>
    <w:rsid w:val="008F3AD6"/>
    <w:rsid w:val="008F6C7D"/>
    <w:rsid w:val="00920D5C"/>
    <w:rsid w:val="00932520"/>
    <w:rsid w:val="00946625"/>
    <w:rsid w:val="00991E99"/>
    <w:rsid w:val="009A01A3"/>
    <w:rsid w:val="009B4456"/>
    <w:rsid w:val="009C0FF2"/>
    <w:rsid w:val="009C1D6E"/>
    <w:rsid w:val="009F62F2"/>
    <w:rsid w:val="00A4401E"/>
    <w:rsid w:val="00A520DC"/>
    <w:rsid w:val="00A5292A"/>
    <w:rsid w:val="00A56386"/>
    <w:rsid w:val="00A97ED6"/>
    <w:rsid w:val="00AA6990"/>
    <w:rsid w:val="00AB08B3"/>
    <w:rsid w:val="00AE7788"/>
    <w:rsid w:val="00AF455E"/>
    <w:rsid w:val="00B310F0"/>
    <w:rsid w:val="00B54522"/>
    <w:rsid w:val="00BA7CDC"/>
    <w:rsid w:val="00BB4F73"/>
    <w:rsid w:val="00BB7CB3"/>
    <w:rsid w:val="00BC26D1"/>
    <w:rsid w:val="00BC6535"/>
    <w:rsid w:val="00BE6E59"/>
    <w:rsid w:val="00C02FA1"/>
    <w:rsid w:val="00C14EBF"/>
    <w:rsid w:val="00C34253"/>
    <w:rsid w:val="00C75ACF"/>
    <w:rsid w:val="00C8260F"/>
    <w:rsid w:val="00C85781"/>
    <w:rsid w:val="00C9120F"/>
    <w:rsid w:val="00CC5885"/>
    <w:rsid w:val="00CC78BD"/>
    <w:rsid w:val="00CE0D2C"/>
    <w:rsid w:val="00D12CD2"/>
    <w:rsid w:val="00D26084"/>
    <w:rsid w:val="00DF0026"/>
    <w:rsid w:val="00E05B11"/>
    <w:rsid w:val="00E12FEA"/>
    <w:rsid w:val="00E2438C"/>
    <w:rsid w:val="00E86E81"/>
    <w:rsid w:val="00E86F87"/>
    <w:rsid w:val="00E9550E"/>
    <w:rsid w:val="00EA1FC3"/>
    <w:rsid w:val="00EB1A94"/>
    <w:rsid w:val="00EB3FAB"/>
    <w:rsid w:val="00EB7836"/>
    <w:rsid w:val="00EF7C9A"/>
    <w:rsid w:val="00F046B4"/>
    <w:rsid w:val="00F20D80"/>
    <w:rsid w:val="00F2402F"/>
    <w:rsid w:val="00F27195"/>
    <w:rsid w:val="00F456F6"/>
    <w:rsid w:val="00F47A12"/>
    <w:rsid w:val="00F9308D"/>
    <w:rsid w:val="00FF2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E1F9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1E1F9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67E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7E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7E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7E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7E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E1F9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1E1F9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67E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7E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7E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7E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7E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2018.</izvorni_sadrzaj>
    <derivirana_varijabla naziv="DomainObject.Predmet.DatumOsnivanja_1">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St-119/2018</izvorni_sadrzaj>
    <derivirana_varijabla naziv="DomainObject.Predmet.OznakaBroj_1">St-119/2018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PETI CENTAR d.o.o. za proizvodnju, trgovinu i usluge</izvorni_sadrzaj>
    <derivirana_varijabla naziv="DomainObject.Predmet.ProtustrankaFormated_1">  PETI CENTAR d.o.o. za proizvodnju, trgovinu i usluge</derivirana_varijabla>
  </DomainObject.Predmet.ProtustrankaFormated>
  <DomainObject.Predmet.ProtustrankaFormatedOIB>
    <izvorni_sadrzaj>  PETI CENTAR d.o.o. za proizvodnju, trgovinu i usluge, OIB 41689377991</izvorni_sadrzaj>
    <derivirana_varijabla naziv="DomainObject.Predmet.ProtustrankaFormatedOIB_1">  PETI CENTAR d.o.o. za proizvodnju, trgovinu i usluge, OIB 41689377991</derivirana_varijabla>
  </DomainObject.Predmet.ProtustrankaFormatedOIB>
  <DomainObject.Predmet.ProtustrankaFormatedWithAdress>
    <izvorni_sadrzaj> PETI CENTAR d.o.o. za proizvodnju, trgovinu i usluge, Obala prvoboraca 4 , 22000 Šibenik</izvorni_sadrzaj>
    <derivirana_varijabla naziv="DomainObject.Predmet.ProtustrankaFormatedWithAdress_1"> PETI CENTAR d.o.o. za proizvodnju, trgovinu i usluge, Obala prvoboraca 4 , 22000 Šibenik</derivirana_varijabla>
  </DomainObject.Predmet.ProtustrankaFormatedWithAdress>
  <DomainObject.Predmet.ProtustrankaFormatedWithAdressOIB>
    <izvorni_sadrzaj> PETI CENTAR d.o.o. za proizvodnju, trgovinu i usluge, OIB 41689377991, Obala prvoboraca 4 , 22000 Šibenik</izvorni_sadrzaj>
    <derivirana_varijabla naziv="DomainObject.Predmet.ProtustrankaFormatedWithAdressOIB_1"> PETI CENTAR d.o.o. za proizvodnju, trgovinu i usluge, OIB 41689377991, Obala prvoboraca 4 , 22000 Šibenik</derivirana_varijabla>
  </DomainObject.Predmet.ProtustrankaFormatedWithAdressOIB>
  <DomainObject.Predmet.ProtustrankaWithAdress>
    <izvorni_sadrzaj>PETI CENTAR d.o.o. za proizvodnju, trgovinu i usluge Obala prvoboraca 4 , 22000 Šibenik</izvorni_sadrzaj>
    <derivirana_varijabla naziv="DomainObject.Predmet.ProtustrankaWithAdress_1">PETI CENTAR d.o.o. za proizvodnju, trgovinu i usluge Obala prvoboraca 4 , 22000 Šibenik</derivirana_varijabla>
  </DomainObject.Predmet.ProtustrankaWithAdress>
  <DomainObject.Predmet.ProtustrankaWithAdressOIB>
    <izvorni_sadrzaj>PETI CENTAR d.o.o. za proizvodnju, trgovinu i usluge, OIB 41689377991, Obala prvoboraca 4 , 22000 Šibenik</izvorni_sadrzaj>
    <derivirana_varijabla naziv="DomainObject.Predmet.ProtustrankaWithAdressOIB_1">PETI CENTAR d.o.o. za proizvodnju, trgovinu i usluge, OIB 41689377991, Obala prvoboraca 4 , 22000 Šibenik</derivirana_varijabla>
  </DomainObject.Predmet.ProtustrankaWithAdressOIB>
  <DomainObject.Predmet.ProtustrankaNazivFormated>
    <izvorni_sadrzaj>PETI CENTAR d.o.o. za proizvodnju, trgovinu i usluge</izvorni_sadrzaj>
    <derivirana_varijabla naziv="DomainObject.Predmet.ProtustrankaNazivFormated_1">PETI CENTAR d.o.o. za proizvodnju, trgovinu i usluge</derivirana_varijabla>
  </DomainObject.Predmet.ProtustrankaNazivFormated>
  <DomainObject.Predmet.ProtustrankaNazivFormatedOIB>
    <izvorni_sadrzaj>PETI CENTAR d.o.o. za proizvodnju, trgovinu i usluge, OIB 41689377991</izvorni_sadrzaj>
    <derivirana_varijabla naziv="DomainObject.Predmet.ProtustrankaNazivFormatedOIB_1">PETI CENTAR d.o.o. za proizvodnju, trgovinu i usluge, OIB 41689377991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PETI CENTAR d.o.o. za proizvodnju, trgovinu i usluge</item>
    </izvorni_sadrzaj>
    <derivirana_varijabla naziv="DomainObject.Predmet.ProtuStrankaListFormated_1">
      <item>PETI CENTAR d.o.o. za proizvodnju, trgovinu i usluge</item>
    </derivirana_varijabla>
  </DomainObject.Predmet.ProtuStrankaListFormated>
  <DomainObject.Predmet.ProtuStrankaListFormatedOIB>
    <izvorni_sadrzaj>
      <item>PETI CENTAR d.o.o. za proizvodnju, trgovinu i usluge, OIB 41689377991</item>
    </izvorni_sadrzaj>
    <derivirana_varijabla naziv="DomainObject.Predmet.ProtuStrankaListFormatedOIB_1">
      <item>PETI CENTAR d.o.o. za proizvodnju, trgovinu i usluge, OIB 41689377991</item>
    </derivirana_varijabla>
  </DomainObject.Predmet.ProtuStrankaListFormatedOIB>
  <DomainObject.Predmet.ProtuStrankaListFormatedWithAdress>
    <izvorni_sadrzaj>
      <item>PETI CENTAR d.o.o. za proizvodnju, trgovinu i usluge, Obala prvoboraca 4 , 22000 Šibenik</item>
    </izvorni_sadrzaj>
    <derivirana_varijabla naziv="DomainObject.Predmet.ProtuStrankaListFormatedWithAdress_1">
      <item>PETI CENTAR d.o.o. za proizvodnju, trgovinu i usluge, Obala prvoboraca 4 , 22000 Šibenik</item>
    </derivirana_varijabla>
  </DomainObject.Predmet.ProtuStrankaListFormatedWithAdress>
  <DomainObject.Predmet.ProtuStrankaListFormatedWithAdressOIB>
    <izvorni_sadrzaj>
      <item>PETI CENTAR d.o.o. za proizvodnju, trgovinu i usluge, OIB 41689377991, Obala prvoboraca 4 , 22000 Šibenik</item>
    </izvorni_sadrzaj>
    <derivirana_varijabla naziv="DomainObject.Predmet.ProtuStrankaListFormatedWithAdressOIB_1">
      <item>PETI CENTAR d.o.o. za proizvodnju, trgovinu i usluge, OIB 41689377991, Obala prvoboraca 4 , 22000 Šibenik</item>
    </derivirana_varijabla>
  </DomainObject.Predmet.ProtuStrankaListFormatedWithAdressOIB>
  <DomainObject.Predmet.ProtuStrankaListNazivFormated>
    <izvorni_sadrzaj>
      <item>PETI CENTAR d.o.o. za proizvodnju, trgovinu i usluge</item>
    </izvorni_sadrzaj>
    <derivirana_varijabla naziv="DomainObject.Predmet.ProtuStrankaListNazivFormated_1">
      <item>PETI CENTAR d.o.o. za proizvodnju, trgovinu i usluge</item>
    </derivirana_varijabla>
  </DomainObject.Predmet.ProtuStrankaListNazivFormated>
  <DomainObject.Predmet.ProtuStrankaListNazivFormatedOIB>
    <izvorni_sadrzaj>
      <item>PETI CENTAR d.o.o. za proizvodnju, trgovinu i usluge, OIB 41689377991</item>
    </izvorni_sadrzaj>
    <derivirana_varijabla naziv="DomainObject.Predmet.ProtuStrankaListNazivFormatedOIB_1">
      <item>PETI CENTAR d.o.o. za proizvodnju, trgovinu i usluge, OIB 41689377991</item>
    </derivirana_varijabla>
  </DomainObject.Predmet.ProtuStrankaListNazivFormatedOIB>
  <DomainObject.Predmet.OstaliListFormated>
    <izvorni_sadrzaj>
      <item>Zsolt Pusztai</item>
    </izvorni_sadrzaj>
    <derivirana_varijabla naziv="DomainObject.Predmet.OstaliListFormated_1">
      <item>Zsolt Pusztai</item>
    </derivirana_varijabla>
  </DomainObject.Predmet.OstaliListFormated>
  <DomainObject.Predmet.OstaliListFormatedOIB>
    <izvorni_sadrzaj>
      <item>Zsolt Pusztai, OIB 59242152066</item>
    </izvorni_sadrzaj>
    <derivirana_varijabla naziv="DomainObject.Predmet.OstaliListFormatedOIB_1">
      <item>Zsolt Pusztai, OIB 59242152066</item>
    </derivirana_varijabla>
  </DomainObject.Predmet.OstaliListFormatedOIB>
  <DomainObject.Predmet.OstaliListFormatedWithAdress>
    <izvorni_sadrzaj>
      <item>Zsolt Pusztai, Obala Prvoboraca 4, 22000 Šibenik</item>
    </izvorni_sadrzaj>
    <derivirana_varijabla naziv="DomainObject.Predmet.OstaliListFormatedWithAdress_1">
      <item>Zsolt Pusztai, Obala Prvoboraca 4, 22000 Šibenik</item>
    </derivirana_varijabla>
  </DomainObject.Predmet.OstaliListFormatedWithAdress>
  <DomainObject.Predmet.OstaliListFormatedWithAdressOIB>
    <izvorni_sadrzaj>
      <item>Zsolt Pusztai, OIB 59242152066, Obala Prvoboraca 4, 22000 Šibenik</item>
    </izvorni_sadrzaj>
    <derivirana_varijabla naziv="DomainObject.Predmet.OstaliListFormatedWithAdressOIB_1">
      <item>Zsolt Pusztai, OIB 59242152066, Obala Prvoboraca 4, 22000 Šibenik</item>
    </derivirana_varijabla>
  </DomainObject.Predmet.OstaliListFormatedWithAdressOIB>
  <DomainObject.Predmet.OstaliListNazivFormated>
    <izvorni_sadrzaj>
      <item>Zsolt Pusztai</item>
    </izvorni_sadrzaj>
    <derivirana_varijabla naziv="DomainObject.Predmet.OstaliListNazivFormated_1">
      <item>Zsolt Pusztai</item>
    </derivirana_varijabla>
  </DomainObject.Predmet.OstaliListNazivFormated>
  <DomainObject.Predmet.OstaliListNazivFormatedOIB>
    <izvorni_sadrzaj>
      <item>Zsolt Pusztai, OIB 59242152066</item>
    </izvorni_sadrzaj>
    <derivirana_varijabla naziv="DomainObject.Predmet.OstaliListNazivFormatedOIB_1">
      <item>Zsolt Pusztai, OIB 59242152066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PETI CENTAR d.o.o. za proizvodnju, trgovinu i usluge</izvorni_sadrzaj>
    <derivirana_varijabla naziv="DomainObject.Predmet.ProtustrankaIDrugi_1">PETI CENTAR d.o.o. za proizvodnju,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PETI CENTAR d.o.o. za proizvodnju, trgovinu i usluge, OIB 41689377991, Obala prvoboraca 4 , 22000 Šibenik</izvorni_sadrzaj>
    <derivirana_varijabla naziv="DomainObject.Predmet.ProtustrankaIDrugiAdressOIB_1">PETI CENTAR d.o.o. za proizvodnju, trgovinu i usluge, OIB 41689377991, Obala prvoboraca 4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PETI CENTAR d.o.o. za proizvodnju, trgovinu i usluge</item>
      <item>Zsolt Pusztai</item>
    </izvorni_sadrzaj>
    <derivirana_varijabla naziv="DomainObject.Predmet.SudioniciListNaziv_1">
      <item>FINA - Podružnica Šibenik</item>
      <item>PETI CENTAR d.o.o. za proizvodnju, trgovinu i usluge</item>
      <item>Zsolt Pusztai</item>
    </derivirana_varijabla>
  </DomainObject.Predmet.SudioniciListNaziv>
  <DomainObject.Predmet.SudioniciListAdressOIB>
    <izvorni_sadrzaj>
      <item>FINA - Podružnica Šibenik, OIB 85821130368, Perivoj L. Marune 1,22000 Šibenik</item>
      <item>PETI CENTAR d.o.o. za proizvodnju, trgovinu i usluge, OIB 41689377991, Obala prvoboraca 4 ,22000 Šibenik</item>
      <item>Zsolt Pusztai, OIB 59242152066, Obala Prvoboraca 4,22000 Šibenik</item>
    </izvorni_sadrzaj>
    <derivirana_varijabla naziv="DomainObject.Predmet.SudioniciListAdressOIB_1">
      <item>FINA - Podružnica Šibenik, OIB 85821130368, Perivoj L. Marune 1,22000 Šibenik</item>
      <item>PETI CENTAR d.o.o. za proizvodnju, trgovinu i usluge, OIB 41689377991, Obala prvoboraca 4 ,22000 Šibenik</item>
      <item>Zsolt Pusztai, OIB 59242152066, Obala Prvoboraca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41689377991</item>
      <item>, OIB 59242152066</item>
    </izvorni_sadrzaj>
    <derivirana_varijabla naziv="DomainObject.Predmet.SudioniciListNazivOIB_1">
      <item>, OIB 85821130368</item>
      <item>, OIB 41689377991</item>
      <item>, OIB 59242152066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350</properties:Words>
  <properties:Characters>1836</properties:Characters>
  <properties:Lines>62</properties:Lines>
  <properties:Paragraphs>29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2018-09-03T11:31:00Z</dcterms:created>
  <dc:creator>Ardena Bajlo</dc:creator>
  <cp:lastModifiedBy>Ante Rubelj</cp:lastModifiedBy>
  <cp:lastPrinted>2018-09-26T10:58:00Z</cp:lastPrinted>
  <dcterms:modified xmlns:xsi="http://www.w3.org/2001/XMLSchema-instance" xsi:type="dcterms:W3CDTF">2018-09-26T10:58:00Z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(1 St-119-18-  imenovanje privremenog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