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3780" w14:paraId="3143780" w:rsidRDefault="00770E73" w:rsidP="00770E73" w:rsidR="00770E73">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FB629D">
        <w:rPr>
          <w:b/>
        </w:rPr>
        <w:t>54</w:t>
      </w:r>
      <w:r>
        <w:rPr>
          <w:b/>
        </w:rPr>
        <w:t>/2013</w:t>
      </w:r>
    </w:p>
    <w:p w:rsidRDefault="00770E73" w:rsidP="00770E73" w:rsidR="00770E73">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0E73" w:rsidP="00770E73" w:rsidR="00770E73">
      <w:pPr>
        <w:rPr>
          <w:b/>
        </w:rPr>
      </w:pPr>
    </w:p>
    <w:p w:rsidRDefault="00770E73" w:rsidP="00770E73" w:rsidR="00770E73">
      <w:pPr>
        <w:rPr>
          <w:b/>
        </w:rPr>
      </w:pPr>
      <w:r>
        <w:rPr>
          <w:b/>
        </w:rPr>
        <w:t>REPUBLIKA HRVATSKA</w:t>
      </w:r>
    </w:p>
    <w:p w:rsidRDefault="00770E73" w:rsidP="00770E73" w:rsidR="00770E73">
      <w:pPr>
        <w:jc w:val="both"/>
        <w:rPr>
          <w:rFonts w:eastAsiaTheme="minorHAnsi"/>
          <w:b/>
          <w:bCs/>
          <w:lang w:eastAsia="en-US" w:val="fr-FR"/>
        </w:rPr>
      </w:pPr>
      <w:r>
        <w:rPr>
          <w:rFonts w:eastAsiaTheme="minorHAnsi"/>
          <w:b/>
          <w:bCs/>
          <w:lang w:eastAsia="en-US" w:val="fr-FR"/>
        </w:rPr>
        <w:t>TRGOVA</w:t>
      </w:r>
      <w:r>
        <w:rPr>
          <w:rFonts w:eastAsiaTheme="minorHAnsi"/>
          <w:b/>
          <w:bCs/>
          <w:lang w:eastAsia="en-US"/>
        </w:rPr>
        <w:t>Č</w:t>
      </w:r>
      <w:r>
        <w:rPr>
          <w:rFonts w:eastAsiaTheme="minorHAnsi"/>
          <w:b/>
          <w:bCs/>
          <w:lang w:eastAsia="en-US" w:val="fr-FR"/>
        </w:rPr>
        <w:t>KI SUD U SPLITU</w:t>
      </w:r>
    </w:p>
    <w:p w:rsidRDefault="00770E73" w:rsidP="00770E73" w:rsidR="00770E73">
      <w:pPr>
        <w:jc w:val="both"/>
        <w:rPr>
          <w:rFonts w:eastAsiaTheme="minorHAnsi"/>
          <w:b/>
          <w:bCs/>
          <w:lang w:eastAsia="en-US" w:val="fr-FR"/>
        </w:rPr>
      </w:pPr>
      <w:r>
        <w:rPr>
          <w:rFonts w:eastAsiaTheme="minorHAnsi"/>
          <w:b/>
          <w:bCs/>
          <w:lang w:eastAsia="en-US" w:val="fr-FR"/>
        </w:rPr>
        <w:t xml:space="preserve">Sukoišanska 6, Split         </w:t>
      </w:r>
      <w:r>
        <w:rPr>
          <w:rFonts w:eastAsiaTheme="minorHAnsi"/>
          <w:b/>
          <w:lang w:eastAsia="en-US"/>
        </w:rPr>
        <w:t>                                       </w:t>
      </w:r>
    </w:p>
    <w:p w:rsidRDefault="00770E73" w:rsidP="00770E73" w:rsidR="00770E73">
      <w:pPr>
        <w:spacing w:before="220"/>
        <w:jc w:val="center"/>
        <w:rPr>
          <w:rFonts w:eastAsiaTheme="minorHAnsi"/>
          <w:b/>
          <w:spacing w:val="60"/>
          <w:lang w:eastAsia="en-US" w:val="en-US"/>
        </w:rPr>
      </w:pPr>
      <w:r>
        <w:rPr>
          <w:rFonts w:eastAsiaTheme="minorHAnsi"/>
          <w:b/>
          <w:spacing w:val="60"/>
          <w:lang w:eastAsia="en-US" w:val="en-US"/>
        </w:rPr>
        <w:t>REPUBLIKA HRVATSKA</w:t>
      </w:r>
    </w:p>
    <w:p w:rsidRDefault="00FB629D" w:rsidP="00770E73" w:rsidR="00FB629D">
      <w:pPr>
        <w:spacing w:before="220"/>
        <w:jc w:val="center"/>
        <w:rPr>
          <w:rFonts w:eastAsiaTheme="minorHAnsi"/>
          <w:b/>
          <w:spacing w:val="60"/>
          <w:lang w:eastAsia="en-US" w:val="en-US"/>
        </w:rPr>
      </w:pPr>
    </w:p>
    <w:p w:rsidRDefault="00FB629D" w:rsidP="00FB629D" w:rsidR="00770E73" w:rsidRPr="00FB629D">
      <w:pPr>
        <w:pStyle w:val="Bezproreda"/>
        <w:jc w:val="center"/>
        <w:rPr>
          <w:rFonts w:eastAsiaTheme="minorHAnsi"/>
          <w:b/>
          <w:lang w:eastAsia="en-US" w:val="en-US"/>
        </w:rPr>
      </w:pPr>
      <w:r w:rsidRPr="00FB629D">
        <w:rPr>
          <w:rFonts w:eastAsiaTheme="minorHAnsi"/>
          <w:b/>
          <w:lang w:eastAsia="en-US" w:val="en-US"/>
        </w:rPr>
        <w:t>Z A K LJ U Č A K</w:t>
      </w:r>
    </w:p>
    <w:p w:rsidRDefault="00FB629D" w:rsidP="00FB629D" w:rsidR="00FB629D"/>
    <w:p w:rsidRDefault="00FB629D" w:rsidP="00FB629D" w:rsidR="00FB629D">
      <w:pPr>
        <w:ind w:firstLine="708"/>
        <w:jc w:val="both"/>
      </w:pPr>
      <w:r>
        <w:t xml:space="preserve">Trgovački sud u Splitu, po stečajnom sucu Velimiru Vukoviću kao sucu pojedincu,  u stečajnom postupku nad stečajnim dužnikom H.P.B. INDUSTRIJA d.o.o. u stečaju,Trilj, Vedrine 21.,OIB: 50110111209,  kojeg zastupa stečajna upraviteljica Anči Bašić dipl.oec. iz Splita, Mažuranićevo šetalište 35.,  dana 09. lipnja 2016. godine,  </w:t>
      </w:r>
    </w:p>
    <w:p w:rsidRDefault="00770E73" w:rsidP="00770E73" w:rsidR="00770E73">
      <w:pPr>
        <w:pStyle w:val="Bezproreda"/>
        <w:ind w:firstLine="708"/>
        <w:rPr>
          <w:rFonts w:eastAsiaTheme="minorHAnsi"/>
          <w:lang w:eastAsia="en-US"/>
        </w:rPr>
      </w:pPr>
    </w:p>
    <w:p w:rsidRDefault="00770E73" w:rsidP="00770E73" w:rsidR="00770E73">
      <w:pPr>
        <w:pStyle w:val="Bezproreda"/>
        <w:jc w:val="center"/>
        <w:rPr>
          <w:rFonts w:eastAsiaTheme="minorHAnsi"/>
          <w:lang w:eastAsia="en-US"/>
        </w:rPr>
      </w:pPr>
      <w:r>
        <w:rPr>
          <w:rFonts w:eastAsiaTheme="minorHAnsi"/>
          <w:lang w:eastAsia="en-US"/>
        </w:rPr>
        <w:t>r i j e š i o  j e :</w:t>
      </w:r>
    </w:p>
    <w:p w:rsidRDefault="00770E73" w:rsidP="00770E73" w:rsidR="00770E73">
      <w:pPr>
        <w:pStyle w:val="Bezproreda"/>
        <w:jc w:val="both"/>
        <w:rPr>
          <w:rFonts w:eastAsiaTheme="minorHAnsi"/>
          <w:lang w:eastAsia="en-US"/>
        </w:rPr>
      </w:pPr>
    </w:p>
    <w:p w:rsidRDefault="00770E73" w:rsidP="00770E73" w:rsidR="00770E73">
      <w:pPr>
        <w:rPr>
          <w:b/>
        </w:rPr>
      </w:pPr>
      <w:r>
        <w:t>I.</w:t>
      </w:r>
      <w:r>
        <w:tab/>
        <w:t xml:space="preserve">Ispravlja se </w:t>
      </w:r>
      <w:r w:rsidR="00FB629D">
        <w:t>zaključak</w:t>
      </w:r>
      <w:r>
        <w:t xml:space="preserve"> ovog suda posl.br.1.St-</w:t>
      </w:r>
      <w:r w:rsidR="00FB629D">
        <w:t>54</w:t>
      </w:r>
      <w:r>
        <w:t xml:space="preserve">/2013 od </w:t>
      </w:r>
      <w:r w:rsidR="00FB629D">
        <w:t>08.lipnja</w:t>
      </w:r>
      <w:r>
        <w:t xml:space="preserve"> 2016. godine u točki I</w:t>
      </w:r>
      <w:r w:rsidR="00FB629D">
        <w:t>V.5.</w:t>
      </w:r>
      <w:r>
        <w:t xml:space="preserve"> izreke  </w:t>
      </w:r>
      <w:r w:rsidR="00FB629D">
        <w:t xml:space="preserve">u dijelu koji se odnosi na rok uplate osiguranja i to da umjesto "najkasnije do 8.lipnja 2016." godine treba stajati najkasnije </w:t>
      </w:r>
      <w:r w:rsidR="00FB629D" w:rsidRPr="00FB629D">
        <w:rPr>
          <w:b/>
        </w:rPr>
        <w:t>do 7. srpnja 2016. godine.</w:t>
      </w:r>
    </w:p>
    <w:p w:rsidRDefault="00FB629D" w:rsidP="00770E73" w:rsidR="00FB629D" w:rsidRPr="00FB629D">
      <w:pPr>
        <w:rPr>
          <w:b/>
        </w:rPr>
      </w:pPr>
    </w:p>
    <w:p w:rsidRDefault="00770E73" w:rsidP="00770E73" w:rsidR="00770E73">
      <w:r>
        <w:t>II.</w:t>
      </w:r>
      <w:r>
        <w:tab/>
        <w:t xml:space="preserve">U preostalom dijelu </w:t>
      </w:r>
      <w:r w:rsidR="00FB629D">
        <w:t xml:space="preserve">zaključak </w:t>
      </w:r>
      <w:r>
        <w:t xml:space="preserve"> ovog suda posl.br. 1.St-</w:t>
      </w:r>
      <w:r w:rsidR="00FB629D">
        <w:t>54</w:t>
      </w:r>
      <w:r>
        <w:t xml:space="preserve">/2013 od </w:t>
      </w:r>
      <w:r w:rsidR="00FB629D">
        <w:t xml:space="preserve">08.lipnja </w:t>
      </w:r>
      <w:r>
        <w:t xml:space="preserve"> 2016.. godine ostaje neizmijenjen.</w:t>
      </w:r>
    </w:p>
    <w:p w:rsidRDefault="00770E73" w:rsidP="00770E73" w:rsidR="00770E73"/>
    <w:p w:rsidRDefault="00FB629D" w:rsidP="00770E73" w:rsidR="00FB629D"/>
    <w:p w:rsidRDefault="00770E73" w:rsidP="00770E73" w:rsidR="00770E73" w:rsidRPr="009E385D">
      <w:pPr>
        <w:jc w:val="center"/>
      </w:pPr>
      <w:r w:rsidRPr="009E385D">
        <w:t>Obrazloženje:</w:t>
      </w:r>
    </w:p>
    <w:p w:rsidRDefault="00770E73" w:rsidP="00770E73" w:rsidR="00770E73"/>
    <w:p w:rsidRDefault="00770E73" w:rsidP="00770E73" w:rsidR="00770E73">
      <w:r>
        <w:tab/>
        <w:t xml:space="preserve">Ovaj sud je očitom omaškom kod pisanja </w:t>
      </w:r>
      <w:r w:rsidR="00FB629D">
        <w:t xml:space="preserve">zaključka </w:t>
      </w:r>
      <w:r>
        <w:t xml:space="preserve"> posl.br. 1.St-</w:t>
      </w:r>
      <w:r w:rsidR="00FB629D">
        <w:t>54</w:t>
      </w:r>
      <w:r>
        <w:t xml:space="preserve">/2013 od </w:t>
      </w:r>
      <w:r w:rsidR="00FB629D">
        <w:t xml:space="preserve">08.lipnja </w:t>
      </w:r>
      <w:r>
        <w:t xml:space="preserve"> 2016. godine</w:t>
      </w:r>
      <w:r w:rsidR="004F6CCE">
        <w:t xml:space="preserve"> o </w:t>
      </w:r>
      <w:r w:rsidR="00FB629D">
        <w:t xml:space="preserve"> određivanju drugog ročišta za prodaju u stečajnom postupku</w:t>
      </w:r>
      <w:r>
        <w:t>, pogrešno naveo</w:t>
      </w:r>
      <w:r w:rsidR="00FB629D">
        <w:t xml:space="preserve"> rok uplate osiguranja do 08. lipnja 2016. godine umjesto 07.srpnja 2016. godine  pa je sud </w:t>
      </w:r>
      <w:r w:rsidR="004F6CCE">
        <w:t xml:space="preserve"> pozivom na </w:t>
      </w:r>
      <w:r>
        <w:t xml:space="preserve"> odredbe čl. 342. Zakona o parničnom postupku ( NN 53/91, 91/92, 112/99, 88/01, 117/03, 88/05, 92/07, 84/08, 123/08, 57/11 i 25/13- dalje ZPP) odlučio kao u izreci </w:t>
      </w:r>
      <w:r w:rsidR="00FB629D">
        <w:t>zaključka</w:t>
      </w:r>
      <w:r>
        <w:t>.</w:t>
      </w:r>
    </w:p>
    <w:p w:rsidRDefault="00770E73" w:rsidP="00770E73" w:rsidR="00770E73">
      <w:r>
        <w:tab/>
      </w:r>
      <w:r>
        <w:tab/>
      </w:r>
      <w:r>
        <w:tab/>
      </w:r>
      <w:r>
        <w:tab/>
        <w:t xml:space="preserve">U Splitu </w:t>
      </w:r>
      <w:r w:rsidR="00FB629D">
        <w:t>9</w:t>
      </w:r>
      <w:r>
        <w:t>.lipnja  2016. godine.</w:t>
      </w:r>
    </w:p>
    <w:p w:rsidRDefault="00770E73" w:rsidP="00770E73" w:rsidR="00770E73"/>
    <w:p w:rsidRDefault="00770E73" w:rsidP="00770E73" w:rsidR="00770E73">
      <w:r>
        <w:tab/>
      </w:r>
      <w:r>
        <w:tab/>
      </w:r>
      <w:r>
        <w:tab/>
      </w:r>
      <w:r>
        <w:tab/>
      </w:r>
      <w:r>
        <w:tab/>
      </w:r>
      <w:r>
        <w:tab/>
      </w:r>
      <w:r>
        <w:tab/>
      </w:r>
      <w:r>
        <w:tab/>
      </w:r>
      <w:r>
        <w:tab/>
        <w:t xml:space="preserve">S  U  D A  C </w:t>
      </w:r>
    </w:p>
    <w:p w:rsidRDefault="00770E73" w:rsidP="00770E73" w:rsidR="00770E73"/>
    <w:p w:rsidRDefault="00770E73" w:rsidP="004F6CCE" w:rsidR="004F6CCE">
      <w:r>
        <w:tab/>
      </w:r>
      <w:r>
        <w:tab/>
      </w:r>
      <w:r>
        <w:tab/>
      </w:r>
      <w:r>
        <w:tab/>
      </w:r>
      <w:r>
        <w:tab/>
      </w:r>
      <w:r>
        <w:tab/>
      </w:r>
      <w:r>
        <w:tab/>
      </w:r>
      <w:r>
        <w:tab/>
      </w:r>
      <w:r>
        <w:tab/>
        <w:t>Velimir Vuković</w:t>
      </w:r>
      <w:r w:rsidR="004F6CCE">
        <w:t xml:space="preserve"> </w:t>
      </w:r>
    </w:p>
    <w:p w:rsidRDefault="004F6CCE" w:rsidP="004F6CCE" w:rsidR="004F6CCE"/>
    <w:p w:rsidRDefault="00770E73" w:rsidP="00770E73" w:rsidR="00770E73" w:rsidRPr="009E385D">
      <w:pPr>
        <w:rPr>
          <w:b/>
        </w:rPr>
      </w:pPr>
      <w:r w:rsidRPr="009E385D">
        <w:rPr>
          <w:b/>
        </w:rPr>
        <w:t>Pouka o pravnom lijeku:</w:t>
      </w:r>
    </w:p>
    <w:p w:rsidRDefault="00770E73" w:rsidP="00FB629D" w:rsidR="00770E73">
      <w:pPr>
        <w:rPr>
          <w:rFonts w:eastAsiaTheme="minorHAnsi"/>
          <w:lang w:eastAsia="en-US"/>
        </w:rPr>
      </w:pPr>
      <w:r>
        <w:t xml:space="preserve">Protiv ovog </w:t>
      </w:r>
      <w:r w:rsidR="00FB629D">
        <w:t xml:space="preserve"> zaključka nije dopuštena posebna žalba. </w:t>
      </w:r>
    </w:p>
    <w:p w:rsidRDefault="004F6CCE" w:rsidR="00823769">
      <w:r>
        <w:t>D N A:</w:t>
      </w:r>
    </w:p>
    <w:p w:rsidRDefault="004F6CCE" w:rsidR="004F6CCE">
      <w:r>
        <w:t>-Stečajnom upravitelju</w:t>
      </w:r>
    </w:p>
    <w:p w:rsidRDefault="00FB629D" w:rsidR="004F6CCE">
      <w:r>
        <w:t>-e-oglasna ploča</w:t>
      </w:r>
    </w:p>
    <w:sectPr w:rsidR="004F6C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E73"/>
    <w:rsid w:val="0010074F"/>
    <w:rsid w:val="00110BE4"/>
    <w:rsid w:val="001B56D0"/>
    <w:rsid w:val="00204170"/>
    <w:rsid w:val="003A4819"/>
    <w:rsid w:val="00454D6B"/>
    <w:rsid w:val="00482907"/>
    <w:rsid w:val="004F6CCE"/>
    <w:rsid w:val="005061A6"/>
    <w:rsid w:val="00543C6E"/>
    <w:rsid w:val="0055047E"/>
    <w:rsid w:val="005C2192"/>
    <w:rsid w:val="005F20F8"/>
    <w:rsid w:val="00770E73"/>
    <w:rsid w:val="007766AB"/>
    <w:rsid w:val="00AB6E49"/>
    <w:rsid w:val="00AC09D9"/>
    <w:rsid w:val="00B01348"/>
    <w:rsid w:val="00B40090"/>
    <w:rsid w:val="00B72C27"/>
    <w:rsid w:val="00B874FD"/>
    <w:rsid w:val="00C655DC"/>
    <w:rsid w:val="00E72187"/>
    <w:rsid w:val="00EF5686"/>
    <w:rsid w:val="00F82D1F"/>
    <w:rsid w:val="00FB62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0E7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70E73"/>
    <w:rPr>
      <w:rFonts w:cs="Times New Roman" w:eastAsia="Times New Roman"/>
      <w:szCs w:val="24"/>
      <w:lang w:eastAsia="hr-HR"/>
    </w:rPr>
  </w:style>
  <w:style w:styleId="Tekstbalonia" w:type="paragraph">
    <w:name w:val="Balloon Text"/>
    <w:basedOn w:val="Normal"/>
    <w:link w:val="TekstbaloniaChar"/>
    <w:uiPriority w:val="99"/>
    <w:semiHidden/>
    <w:unhideWhenUsed/>
    <w:rsid w:val="00770E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0E7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82907"/>
    <w:rPr>
      <w:color w:val="808080"/>
      <w:bdr w:space="0" w:sz="0" w:color="auto" w:val="none"/>
      <w:shd w:fill="auto" w:color="auto" w:val="clear"/>
    </w:rPr>
  </w:style>
  <w:style w:customStyle="true" w:styleId="eSPISCCParagraphDefaultFont" w:type="character">
    <w:name w:val="eSPIS_CC_Paragraph Default Font"/>
    <w:basedOn w:val="Zadanifontodlomka"/>
    <w:rsid w:val="004829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2907"/>
    <w:rPr>
      <w:b/>
      <w:bdr w:space="0" w:sz="0" w:color="auto" w:val="none"/>
      <w:shd w:fill="FFFFCC" w:color="auto" w:val="clear"/>
      <w:lang w:val="hr-HR"/>
    </w:rPr>
  </w:style>
  <w:style w:customStyle="true" w:styleId="PozadinaSvijetloCrvena" w:type="character">
    <w:name w:val="Pozadina_SvijetloCrvena"/>
    <w:basedOn w:val="eSPISCCParagraphDefaultFont"/>
    <w:rsid w:val="004829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29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0E7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70E73"/>
    <w:rPr>
      <w:rFonts w:cs="Times New Roman" w:eastAsia="Times New Roman"/>
      <w:szCs w:val="24"/>
      <w:lang w:eastAsia="hr-HR"/>
    </w:rPr>
  </w:style>
  <w:style w:styleId="Tekstbalonia" w:type="paragraph">
    <w:name w:val="Balloon Text"/>
    <w:basedOn w:val="Normal"/>
    <w:link w:val="TekstbaloniaChar"/>
    <w:uiPriority w:val="99"/>
    <w:semiHidden/>
    <w:unhideWhenUsed/>
    <w:rsid w:val="00770E7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0E7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82907"/>
    <w:rPr>
      <w:color w:val="808080"/>
      <w:bdr w:color="auto" w:space="0" w:sz="0" w:val="none"/>
      <w:shd w:color="auto" w:fill="auto" w:val="clear"/>
    </w:rPr>
  </w:style>
  <w:style w:customStyle="1" w:styleId="eSPISCCParagraphDefaultFont" w:type="character">
    <w:name w:val="eSPIS_CC_Paragraph Default Font"/>
    <w:basedOn w:val="Zadanifontodlomka"/>
    <w:rsid w:val="004829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2907"/>
    <w:rPr>
      <w:b/>
      <w:bdr w:color="auto" w:space="0" w:sz="0" w:val="none"/>
      <w:shd w:color="auto" w:fill="FFFFCC" w:val="clear"/>
      <w:lang w:val="hr-HR"/>
    </w:rPr>
  </w:style>
  <w:style w:customStyle="1" w:styleId="PozadinaSvijetloCrvena" w:type="character">
    <w:name w:val="Pozadina_SvijetloCrvena"/>
    <w:basedOn w:val="eSPISCCParagraphDefaultFont"/>
    <w:rsid w:val="004829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29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314651">
      <w:bodyDiv w:val="true"/>
      <w:marLeft w:val="0"/>
      <w:marRight w:val="0"/>
      <w:marTop w:val="0"/>
      <w:marBottom w:val="0"/>
      <w:divBdr>
        <w:top w:space="0" w:sz="0" w:color="auto" w:val="none"/>
        <w:left w:space="0" w:sz="0" w:color="auto" w:val="none"/>
        <w:bottom w:space="0" w:sz="0" w:color="auto" w:val="none"/>
        <w:right w:space="0" w:sz="0" w:color="auto" w:val="none"/>
      </w:divBdr>
    </w:div>
    <w:div w:id="1157763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230</properties:Words>
  <properties:Characters>1242</properties:Characters>
  <properties:Lines>44</properties:Lines>
  <properties:Paragraphs>20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2016-06-02T06:16:00Z</dcterms:created>
  <dc:creator>Marija Elez</dc:creator>
  <cp:lastModifiedBy>Marija Elez</cp:lastModifiedBy>
  <cp:lastPrinted>2016-06-09T10:00:00Z</cp:lastPrinted>
  <dcterms:modified xmlns:xsi="http://www.w3.org/2001/XMLSchema-instance" xsi:type="dcterms:W3CDTF">2016-06-09T10:01:00Z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