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ea4d5" w14:paraId="61ea4d5" w:rsidRDefault="00652C5D" w:rsidR="001B2E63">
      <w:pPr>
        <w15:collapsed w:val="false"/>
      </w:pPr>
      <w:bookmarkStart w:name="_GoBack" w:id="0"/>
      <w:bookmarkEnd w:id="0"/>
      <w:r>
        <w:t xml:space="preserve">                    </w:t>
      </w:r>
      <w:r w:rsidR="001B2E63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652C5D" w:rsidP="002D60CE" w:rsidR="002D60CE" w:rsidRPr="00B9015B">
      <w:pPr>
        <w:jc w:val="both"/>
      </w:pPr>
      <w:r>
        <w:t xml:space="preserve">      </w:t>
      </w:r>
      <w:r w:rsidR="002D60CE"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r w:rsidR="00652C5D">
        <w:t>89.</w:t>
      </w:r>
      <w:r w:rsidRPr="00B9015B">
        <w:t xml:space="preserve"> St</w:t>
      </w:r>
      <w:r w:rsidR="0062522C">
        <w:t>-</w:t>
      </w:r>
      <w:r w:rsidR="005E3C51">
        <w:t>4231/16-13</w:t>
      </w:r>
    </w:p>
    <w:p w:rsidRDefault="00652C5D" w:rsidP="002D60CE" w:rsidR="002D60CE" w:rsidRPr="00B9015B">
      <w:pPr>
        <w:jc w:val="both"/>
      </w:pPr>
      <w:r>
        <w:t xml:space="preserve">         Zagreb, </w:t>
      </w:r>
      <w:r w:rsidR="002D60CE"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652C5D" w:rsidP="00652C5D" w:rsidR="00652C5D" w:rsidRPr="00070D63">
      <w:pPr>
        <w:jc w:val="center"/>
      </w:pPr>
    </w:p>
    <w:p w:rsidRDefault="00652C5D" w:rsidP="00652C5D" w:rsidR="000B22E7" w:rsidRPr="00B9015B">
      <w:pPr>
        <w:ind w:firstLine="708"/>
        <w:jc w:val="both"/>
      </w:pPr>
      <w:r w:rsidRPr="00070D63">
        <w:t xml:space="preserve">Trgovački sud u Zagrebu, po sucu Nikolini Dorić Hadžisejdić, </w:t>
      </w:r>
      <w:r w:rsidRPr="00070D63">
        <w:rPr>
          <w:lang w:val="pt-BR"/>
        </w:rPr>
        <w:t>u stečajnom predmetu u povodu prijedloga predlagatelja</w:t>
      </w:r>
      <w:r w:rsidRPr="00070D63">
        <w:t xml:space="preserve"> </w:t>
      </w:r>
      <w:r w:rsidRPr="00070D63">
        <w:rPr>
          <w:lang w:val="pt-BR"/>
        </w:rPr>
        <w:t xml:space="preserve">FINANCIJSKA AGENCIJA, RC Zagreb, </w:t>
      </w:r>
      <w:r w:rsidRPr="00070D63">
        <w:t>Podružnica Zagreb, Trg svibanjskih žrtava 1995. 1, OIB: 85821130368,</w:t>
      </w:r>
      <w:r w:rsidRPr="00070D63">
        <w:rPr>
          <w:lang w:val="pt-BR"/>
        </w:rPr>
        <w:t xml:space="preserve"> za otvaranje stečajnog postupka nad dužnikom </w:t>
      </w:r>
      <w:r w:rsidR="005E3C51">
        <w:t>HABLJAK j.d.o.o. za usluge i građenje, OIB 40865734568, Lug Orehovečki (Općina Bedekovčina), Lug Orehovečki 12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B25B0">
        <w:rPr>
          <w:lang w:val="pt-BR"/>
        </w:rPr>
        <w:t>1. prosinca</w:t>
      </w:r>
      <w:r w:rsidR="00F324F6"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 postupka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5E3C51">
        <w:t>HABLJAK j.d.o.o. za usluge i građenje, OIB 40865734568, Lug Orehovečki (Općina Bedekovčina), Lug Orehovečki 12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1B25B0">
        <w:t>4</w:t>
      </w:r>
      <w:r w:rsidR="005E3C51">
        <w:t>231</w:t>
      </w:r>
      <w:r w:rsidR="00652C5D">
        <w:t>-16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 postupka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="005E3C51">
        <w:t>HABLJAK j.d.o.o. za usluge i građenje, OIB 40865734568, Lug Orehovečki (Općina Bedekovčina), Lug Orehovečki 12</w:t>
      </w:r>
      <w:r w:rsidRPr="0062522C">
        <w:rPr>
          <w:lang w:val="pt-BR"/>
        </w:rPr>
        <w:t>.</w:t>
      </w: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dan </w:t>
      </w:r>
      <w:r w:rsidR="005E3C51">
        <w:t>5. svibnja</w:t>
      </w:r>
      <w:r w:rsidR="00652C5D">
        <w:t xml:space="preserve"> 2016</w:t>
      </w:r>
      <w:r w:rsidRPr="0062522C">
        <w:t xml:space="preserve">. u Očevidniku redoslijeda osnova za plaćanje ima evidentirane neizvršene osnove za plaćanje u neprekinutom razdoblju od 120 dana, u ukupnom iznosu od </w:t>
      </w:r>
      <w:r w:rsidR="005E3C51">
        <w:t>30.659,63</w:t>
      </w:r>
      <w:r w:rsidRPr="0062522C">
        <w:t xml:space="preserve"> kn, kao i da dužnik ima 1 zaposlenog.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9075B" w:rsidP="005356ED" w:rsidR="00652C5D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</w:t>
      </w:r>
      <w:r w:rsidR="001B25B0">
        <w:t>6</w:t>
      </w:r>
      <w:r w:rsidR="005016B6">
        <w:t>.</w:t>
      </w:r>
      <w:r w:rsidR="00652C5D">
        <w:t xml:space="preserve"> rujna</w:t>
      </w:r>
      <w:r w:rsidR="005016B6">
        <w:t xml:space="preserve"> 2016.</w:t>
      </w:r>
      <w:r w:rsidR="001B25B0">
        <w:t xml:space="preserve"> kao i zaključak od 17. listopada 2016. </w:t>
      </w:r>
      <w:r w:rsidR="005016B6">
        <w:t xml:space="preserve"> </w:t>
      </w:r>
      <w:r w:rsidR="00D346E6">
        <w:t>ko</w:t>
      </w:r>
      <w:r w:rsidR="00652C5D">
        <w:t>ji</w:t>
      </w:r>
      <w:r w:rsidR="00D346E6">
        <w:t>m je pozvan na ročište</w:t>
      </w:r>
      <w:r w:rsidR="005016B6" w:rsidRPr="005016B6">
        <w:t xml:space="preserve">, </w:t>
      </w:r>
      <w:r w:rsidR="001B25B0">
        <w:t xml:space="preserve">a na koje ročište nije pristupio </w:t>
      </w:r>
      <w:r w:rsidR="00D346E6">
        <w:t>te</w:t>
      </w:r>
      <w:r w:rsidR="005356ED">
        <w:t xml:space="preserve"> nije osporio predlagateljeve tvrdnje o postojanju stečajnog razloga nesposobnosti za plaćanje</w:t>
      </w:r>
      <w:r w:rsidR="00652C5D">
        <w:t>. Spisu prileži podnesak Min</w:t>
      </w:r>
      <w:r w:rsidR="00173A9F">
        <w:t>i</w:t>
      </w:r>
      <w:r w:rsidR="00652C5D">
        <w:t>starstva financija,</w:t>
      </w:r>
      <w:r w:rsidR="00173A9F">
        <w:t xml:space="preserve"> Porezna u</w:t>
      </w:r>
      <w:r w:rsidR="00652C5D">
        <w:t>p</w:t>
      </w:r>
      <w:r w:rsidR="00173A9F">
        <w:t>r</w:t>
      </w:r>
      <w:r w:rsidR="00652C5D">
        <w:t>av</w:t>
      </w:r>
      <w:r w:rsidR="004A0C44">
        <w:t>a</w:t>
      </w:r>
      <w:r w:rsidR="00652C5D">
        <w:t xml:space="preserve">, Područni ured </w:t>
      </w:r>
      <w:r w:rsidR="003865FD">
        <w:t>Središnja Hrvatska</w:t>
      </w:r>
      <w:r w:rsidR="00652C5D">
        <w:t xml:space="preserve">, Ispostava </w:t>
      </w:r>
      <w:r w:rsidR="0018621F">
        <w:t>Zabok</w:t>
      </w:r>
      <w:r w:rsidR="005016B6">
        <w:t xml:space="preserve"> </w:t>
      </w:r>
      <w:r w:rsidR="00D62EBE">
        <w:t xml:space="preserve">od </w:t>
      </w:r>
      <w:r w:rsidR="0018621F">
        <w:t>9. studenog</w:t>
      </w:r>
      <w:r w:rsidR="00D62EBE">
        <w:t xml:space="preserve"> 2016. (list </w:t>
      </w:r>
      <w:r w:rsidR="0018621F">
        <w:t>14</w:t>
      </w:r>
      <w:r w:rsidR="00122DBD">
        <w:t xml:space="preserve"> </w:t>
      </w:r>
      <w:r w:rsidR="00D62EBE">
        <w:t xml:space="preserve">spisa) </w:t>
      </w:r>
      <w:r w:rsidR="00652C5D">
        <w:t>koj</w:t>
      </w:r>
      <w:r w:rsidR="00781021">
        <w:t>im obavještava sud da</w:t>
      </w:r>
      <w:r w:rsidR="004309D2">
        <w:t xml:space="preserve"> je</w:t>
      </w:r>
      <w:r w:rsidR="00781021">
        <w:t xml:space="preserve"> uvidom </w:t>
      </w:r>
      <w:r w:rsidR="004309D2">
        <w:t xml:space="preserve">u </w:t>
      </w:r>
      <w:r w:rsidR="0018621F">
        <w:t>Evidenciju podataka bitnih za oporezivanje, a prema podacima preuzetih od nadležnih institucija, utvrđeno je da porezni obveznik (dužnik) HABLJAK j.d.o.o. za usluge i građenje, OIB 40865734568, Lug Orehovečki (Općina Bedekovčina), Lug Orehovečki 12, ne posjeduje nikakvu imovinu. Uvidom u Informacijski sustav porezne uprave iz podataka Registra računa-prometi po računu, utvrđeno je da isti nije imao ostvarenog prometa po žiro-računu za razdoblje 1.1.2016.-30.9.2016.</w:t>
      </w: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861A1" w:rsidP="001861A1" w:rsidR="001861A1">
      <w:pPr>
        <w:jc w:val="both"/>
      </w:pPr>
      <w:r w:rsidRPr="00B9015B">
        <w:t xml:space="preserve">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3865FD">
        <w:t>1. prosinca</w:t>
      </w:r>
      <w:r w:rsidR="002C3072">
        <w:t xml:space="preserve"> 2016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652C5D" w:rsidP="001B2E63" w:rsidR="001B2E63">
      <w:pPr>
        <w:jc w:val="right"/>
      </w:pPr>
      <w:r>
        <w:t>Nikolina Dorić Hadžisejdić</w:t>
      </w:r>
      <w:r w:rsidR="00465AAB">
        <w:t>,v.r.</w:t>
      </w: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1B2E63" w:rsidP="00065B42" w:rsidR="001B2E63"/>
    <w:p w:rsidRDefault="00465AAB" w:rsidP="002B3342" w:rsidR="00465AAB" w:rsidRPr="00694D64">
      <w:r w:rsidRPr="00694D64">
        <w:t>Za točnost otpravka-ovlašteni službenik:</w:t>
      </w:r>
    </w:p>
    <w:p w:rsidRDefault="00465AAB" w:rsidP="002B3342" w:rsidR="00465AAB" w:rsidRPr="00694D64">
      <w:r w:rsidRPr="00694D64">
        <w:t>Karmela Dolenc</w:t>
      </w:r>
    </w:p>
    <w:p w:rsidRDefault="00465AAB" w:rsidP="002B3342" w:rsidR="00465AAB">
      <w:pPr>
        <w:pStyle w:val="Bezproreda"/>
      </w:pPr>
    </w:p>
    <w:sectPr w:rsidSect="001B2E63" w:rsidR="00465AA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465AAB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</w:r>
        <w:r w:rsidR="00050A01">
          <w:rPr>
            <w:sz w:val="24"/>
          </w:rPr>
          <w:t>89</w:t>
        </w:r>
        <w:r w:rsidRPr="001B2E63">
          <w:rPr>
            <w:sz w:val="24"/>
          </w:rPr>
          <w:t>. St-</w:t>
        </w:r>
        <w:r w:rsidR="001B25B0">
          <w:rPr>
            <w:sz w:val="24"/>
          </w:rPr>
          <w:t>4</w:t>
        </w:r>
        <w:r w:rsidR="005E3C51">
          <w:rPr>
            <w:sz w:val="24"/>
          </w:rPr>
          <w:t>231/16-13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0A01"/>
    <w:rsid w:val="0005307D"/>
    <w:rsid w:val="00065B42"/>
    <w:rsid w:val="000B22E7"/>
    <w:rsid w:val="000C1F96"/>
    <w:rsid w:val="000E335E"/>
    <w:rsid w:val="001013EE"/>
    <w:rsid w:val="00122DBD"/>
    <w:rsid w:val="00134F3A"/>
    <w:rsid w:val="00173A9F"/>
    <w:rsid w:val="001861A1"/>
    <w:rsid w:val="0018621F"/>
    <w:rsid w:val="001A762F"/>
    <w:rsid w:val="001B25B0"/>
    <w:rsid w:val="001B2E63"/>
    <w:rsid w:val="0021298E"/>
    <w:rsid w:val="00260C00"/>
    <w:rsid w:val="002817DE"/>
    <w:rsid w:val="002C3072"/>
    <w:rsid w:val="002D5087"/>
    <w:rsid w:val="002D60CE"/>
    <w:rsid w:val="003865FD"/>
    <w:rsid w:val="003D0115"/>
    <w:rsid w:val="003F3702"/>
    <w:rsid w:val="00412D47"/>
    <w:rsid w:val="004309D2"/>
    <w:rsid w:val="0046518B"/>
    <w:rsid w:val="00465AAB"/>
    <w:rsid w:val="004A0C44"/>
    <w:rsid w:val="004C428C"/>
    <w:rsid w:val="005016B6"/>
    <w:rsid w:val="00501EBB"/>
    <w:rsid w:val="005248D1"/>
    <w:rsid w:val="005356ED"/>
    <w:rsid w:val="00535D8E"/>
    <w:rsid w:val="005543BD"/>
    <w:rsid w:val="0059075B"/>
    <w:rsid w:val="00591F57"/>
    <w:rsid w:val="005E3C51"/>
    <w:rsid w:val="0062522C"/>
    <w:rsid w:val="006362A7"/>
    <w:rsid w:val="00652C5D"/>
    <w:rsid w:val="00662884"/>
    <w:rsid w:val="006850B7"/>
    <w:rsid w:val="006A0B63"/>
    <w:rsid w:val="00704DD0"/>
    <w:rsid w:val="007150E9"/>
    <w:rsid w:val="00754CF2"/>
    <w:rsid w:val="00781021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64177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2EBE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A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5A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5A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5A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5A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65AAB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65A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5A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5A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5A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5A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65AAB"/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prosinca 2016.</izvorni_sadrzaj>
    <derivirana_varijabla naziv="DomainObject.DatumDonosenjaOdluke_1">1.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</izvorni_sadrzaj>
    <derivirana_varijabla naziv="DomainObject.Primjedba_1">poziv vjerovnicima</derivirana_varijabla>
  </DomainObject.Primjedba>
  <DomainObject.Oznaka>
    <izvorni_sadrzaj>St-4231/2016-13</izvorni_sadrzaj>
    <derivirana_varijabla naziv="DomainObject.Oznaka_1">St-4231/2016-13</derivirana_varijabla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4231</izvorni_sadrzaj>
    <derivirana_varijabla naziv="DomainObject.Predmet.Broj_1">4231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St-4231/2016</izvorni_sadrzaj>
    <derivirana_varijabla naziv="DomainObject.Predmet.OznakaBroj_1">St-4231/2016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HABLJAK j.d.o.o. zastupanog po punomoćniku Velimir Habljak</izvorni_sadrzaj>
    <derivirana_varijabla naziv="DomainObject.Predmet.ProtustrankaFormated_1">  HABLJAK j.d.o.o. zastupanog po punomoćniku Velimir Habljak</derivirana_varijabla>
  </DomainObject.Predmet.ProtustrankaFormated>
  <DomainObject.Predmet.ProtustrankaFormatedOIB>
    <izvorni_sadrzaj>  HABLJAK j.d.o.o., OIB 40865734568 zastupanog po punomoćniku Velimir Habljak</izvorni_sadrzaj>
    <derivirana_varijabla naziv="DomainObject.Predmet.ProtustrankaFormatedOIB_1">  HABLJAK j.d.o.o., OIB 40865734568 zastupanog po punomoćniku Velimir Habljak</derivirana_varijabla>
  </DomainObject.Predmet.ProtustrankaFormatedOIB>
  <DomainObject.Predmet.ProtustrankaFormatedWithAdress>
    <izvorni_sadrzaj> HABLJAK j.d.o.o., Lug Orehovički 12, 49221 Lug Orehovički zastupanog po punomoćniku Velimir Habljak</izvorni_sadrzaj>
    <derivirana_varijabla naziv="DomainObject.Predmet.ProtustrankaFormatedWithAdress_1"> HABLJAK j.d.o.o., Lug Orehovički 12, 49221 Lug Orehovički zastupanog po punomoćniku Velimir Habljak</derivirana_varijabla>
  </DomainObject.Predmet.ProtustrankaFormatedWithAdress>
  <DomainObject.Predmet.ProtustrankaFormatedWithAdressOIB>
    <izvorni_sadrzaj> HABLJAK j.d.o.o., OIB 40865734568, Lug Orehovički 12, 49221 Lug Orehovički zastupanog po punomoćniku Velimir Habljak</izvorni_sadrzaj>
    <derivirana_varijabla naziv="DomainObject.Predmet.ProtustrankaFormatedWithAdressOIB_1"> HABLJAK j.d.o.o., OIB 40865734568, Lug Orehovički 12, 49221 Lug Orehovički zastupanog po punomoćniku Velimir Habljak</derivirana_varijabla>
  </DomainObject.Predmet.ProtustrankaFormatedWithAdressOIB>
  <DomainObject.Predmet.ProtustrankaWithAdress>
    <izvorni_sadrzaj>HABLJAK j.d.o.o. Lug Orehovički 12, 49221 Lug Orehovički</izvorni_sadrzaj>
    <derivirana_varijabla naziv="DomainObject.Predmet.ProtustrankaWithAdress_1">HABLJAK j.d.o.o. Lug Orehovički 12, 49221 Lug Orehovički</derivirana_varijabla>
  </DomainObject.Predmet.ProtustrankaWithAdress>
  <DomainObject.Predmet.ProtustrankaWithAdressOIB>
    <izvorni_sadrzaj>HABLJAK j.d.o.o., OIB 40865734568, Lug Orehovički 12, 49221 Lug Orehovički</izvorni_sadrzaj>
    <derivirana_varijabla naziv="DomainObject.Predmet.ProtustrankaWithAdressOIB_1">HABLJAK j.d.o.o., OIB 40865734568, Lug Orehovički 12, 49221 Lug Orehovički</derivirana_varijabla>
  </DomainObject.Predmet.ProtustrankaWithAdressOIB>
  <DomainObject.Predmet.ProtustrankaNazivFormated>
    <izvorni_sadrzaj>HABLJAK j.d.o.o.</izvorni_sadrzaj>
    <derivirana_varijabla naziv="DomainObject.Predmet.ProtustrankaNazivFormated_1">HABLJAK j.d.o.o.</derivirana_varijabla>
  </DomainObject.Predmet.ProtustrankaNazivFormated>
  <DomainObject.Predmet.ProtustrankaNazivFormatedOIB>
    <izvorni_sadrzaj>HABLJAK j.d.o.o., OIB 40865734568</izvorni_sadrzaj>
    <derivirana_varijabla naziv="DomainObject.Predmet.ProtustrankaNazivFormatedOIB_1">HABLJAK j.d.o.o., OIB 40865734568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HABLJAK j.d.o.o. zastupanog po punomoćniku Velimir Habljak</item>
    </izvorni_sadrzaj>
    <derivirana_varijabla naziv="DomainObject.Predmet.ProtuStrankaListFormated_1">
      <item>HABLJAK j.d.o.o. zastupanog po punomoćniku Velimir Habljak</item>
    </derivirana_varijabla>
  </DomainObject.Predmet.ProtuStrankaListFormated>
  <DomainObject.Predmet.ProtuStrankaListFormatedOIB>
    <izvorni_sadrzaj>
      <item>HABLJAK j.d.o.o., OIB 40865734568 zastupanog po punomoćniku Velimir Habljak</item>
    </izvorni_sadrzaj>
    <derivirana_varijabla naziv="DomainObject.Predmet.ProtuStrankaListFormatedOIB_1">
      <item>HABLJAK j.d.o.o., OIB 40865734568 zastupanog po punomoćniku Velimir Habljak</item>
    </derivirana_varijabla>
  </DomainObject.Predmet.ProtuStrankaListFormatedOIB>
  <DomainObject.Predmet.ProtuStrankaListFormatedWithAdress>
    <izvorni_sadrzaj>
      <item>HABLJAK j.d.o.o., Lug Orehovički 12, 49221 Lug Orehovički zastupanog po punomoćniku Velimir Habljak</item>
    </izvorni_sadrzaj>
    <derivirana_varijabla naziv="DomainObject.Predmet.ProtuStrankaListFormatedWithAdress_1">
      <item>HABLJAK j.d.o.o., Lug Orehovički 12, 49221 Lug Orehovički zastupanog po punomoćniku Velimir Habljak</item>
    </derivirana_varijabla>
  </DomainObject.Predmet.ProtuStrankaListFormatedWithAdress>
  <DomainObject.Predmet.ProtuStrankaListFormatedWithAdressOIB>
    <izvorni_sadrzaj>
      <item>HABLJAK j.d.o.o., OIB 40865734568, Lug Orehovički 12, 49221 Lug Orehovički zastupanog po punomoćniku Velimir Habljak</item>
    </izvorni_sadrzaj>
    <derivirana_varijabla naziv="DomainObject.Predmet.ProtuStrankaListFormatedWithAdressOIB_1">
      <item>HABLJAK j.d.o.o., OIB 40865734568, Lug Orehovički 12, 49221 Lug Orehovički zastupanog po punomoćniku Velimir Habljak</item>
    </derivirana_varijabla>
  </DomainObject.Predmet.ProtuStrankaListFormatedWithAdressOIB>
  <DomainObject.Predmet.ProtuStrankaListNazivFormated>
    <izvorni_sadrzaj>
      <item>HABLJAK j.d.o.o.</item>
    </izvorni_sadrzaj>
    <derivirana_varijabla naziv="DomainObject.Predmet.ProtuStrankaListNazivFormated_1">
      <item>HABLJAK j.d.o.o.</item>
    </derivirana_varijabla>
  </DomainObject.Predmet.ProtuStrankaListNazivFormated>
  <DomainObject.Predmet.ProtuStrankaListNazivFormatedOIB>
    <izvorni_sadrzaj>
      <item>HABLJAK j.d.o.o., OIB 40865734568</item>
    </izvorni_sadrzaj>
    <derivirana_varijabla naziv="DomainObject.Predmet.ProtuStrankaListNazivFormatedOIB_1">
      <item>HABLJAK j.d.o.o., OIB 40865734568</item>
    </derivirana_varijabla>
  </DomainObject.Predmet.ProtuStrankaListNazivFormatedOIB>
  <DomainObject.Predmet.OstaliListFormated>
    <izvorni_sadrzaj>
      <item>Velimir Habljak punomoćnik sudionika u postupku HABLJAK j.d.o.o.</item>
      <item>PRIVREDNA BANKA ZAGREB - DIONIČKO DRUŠTVO</item>
    </izvorni_sadrzaj>
    <derivirana_varijabla naziv="DomainObject.Predmet.OstaliListFormated_1">
      <item>Velimir Habljak punomoćnik sudionika u postupku HABLJAK j.d.o.o.</item>
      <item>PRIVREDNA BANKA ZAGREB - DIONIČKO DRUŠTVO</item>
    </derivirana_varijabla>
  </DomainObject.Predmet.OstaliListFormated>
  <DomainObject.Predmet.OstaliListFormatedOIB>
    <izvorni_sadrzaj>
      <item>Velimir Habljak, OIB 90526514850 punomoćnik sudionika u postupku HABLJAK j.d.o.o.</item>
      <item>PRIVREDNA BANKA ZAGREB - DIONIČKO DRUŠTVO, OIB 02535697732</item>
    </izvorni_sadrzaj>
    <derivirana_varijabla naziv="DomainObject.Predmet.OstaliListFormatedOIB_1">
      <item>Velimir Habljak, OIB 90526514850 punomoćnik sudionika u postupku HABLJAK j.d.o.o.</item>
      <item>PRIVREDNA BANKA ZAGREB - DIONIČKO DRUŠTVO, OIB 02535697732</item>
    </derivirana_varijabla>
  </DomainObject.Predmet.OstaliListFormatedOIB>
  <DomainObject.Predmet.OstaliListFormatedWithAdress>
    <izvorni_sadrzaj>
      <item>Velimir Habljak, Lug Orehovički 12, 49221 Lug Orehovički punomoćnik sudionika u postupku HABLJAK j.d.o.o.</item>
      <item>PRIVREDNA BANKA ZAGREB - DIONIČKO DRUŠTVO, Radnička cesta 50, 10000 Zagreb</item>
    </izvorni_sadrzaj>
    <derivirana_varijabla naziv="DomainObject.Predmet.OstaliListFormatedWithAdress_1">
      <item>Velimir Habljak, Lug Orehovički 12, 49221 Lug Orehovički punomoćnik sudionika u postupku HABLJAK j.d.o.o.</item>
      <item>PRIVREDNA BANKA ZAGREB - DIONIČKO DRUŠTVO, Radnička cesta 50, 10000 Zagreb</item>
    </derivirana_varijabla>
  </DomainObject.Predmet.OstaliListFormatedWithAdress>
  <DomainObject.Predmet.OstaliListFormatedWithAdressOIB>
    <izvorni_sadrzaj>
      <item>Velimir Habljak, OIB 90526514850, Lug Orehovički 12, 49221 Lug Orehovički punomoćnik sudionika u postupku HABLJAK j.d.o.o.</item>
      <item>PRIVREDNA BANKA ZAGREB - DIONIČKO DRUŠTVO, OIB 02535697732, Radnička cesta 50, 10000 Zagreb</item>
    </izvorni_sadrzaj>
    <derivirana_varijabla naziv="DomainObject.Predmet.OstaliListFormatedWithAdressOIB_1">
      <item>Velimir Habljak, OIB 90526514850, Lug Orehovički 12, 49221 Lug Orehovički punomoćnik sudionika u postupku HABLJAK j.d.o.o.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Velimir Habljak</item>
      <item>PRIVREDNA BANKA ZAGREB - DIONIČKO DRUŠTVO</item>
    </izvorni_sadrzaj>
    <derivirana_varijabla naziv="DomainObject.Predmet.OstaliListNazivFormated_1">
      <item>Velimir Habljak</item>
      <item>PRIVREDNA BANKA ZAGREB - DIONIČKO DRUŠTVO</item>
    </derivirana_varijabla>
  </DomainObject.Predmet.OstaliListNazivFormated>
  <DomainObject.Predmet.OstaliListNazivFormatedOIB>
    <izvorni_sadrzaj>
      <item>Velimir Habljak, OIB 90526514850</item>
      <item>PRIVREDNA BANKA ZAGREB - DIONIČKO DRUŠTVO, OIB 02535697732</item>
    </izvorni_sadrzaj>
    <derivirana_varijabla naziv="DomainObject.Predmet.OstaliListNazivFormatedOIB_1">
      <item>Velimir Habljak, OIB 90526514850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2016.</izvorni_sadrzaj>
    <derivirana_varijabla naziv="DomainObject.Datum_1">1. prosinca 2016.</derivirana_varijabla>
  </DomainObject.Datum>
  <DomainObject.PoslovniBrojDokumenta>
    <izvorni_sadrzaj>St-4231/2016-13</izvorni_sadrzaj>
    <derivirana_varijabla naziv="DomainObject.PoslovniBrojDokumenta_1">St-4231/2016-13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HABLJAK j.d.o.o.</izvorni_sadrzaj>
    <derivirana_varijabla naziv="DomainObject.Predmet.ProtustrankaIDrugi_1">HABLJAK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HABLJAK j.d.o.o., OIB 40865734568, Lug Orehovički 12, 49221 Lug Orehovički</izvorni_sadrzaj>
    <derivirana_varijabla naziv="DomainObject.Predmet.ProtustrankaIDrugiAdressOIB_1">HABLJAK j.d.o.o., OIB 40865734568, Lug Orehovički 12, 49221 Lug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HABLJAK j.d.o.o.</item>
      <item>Velimir Habljak</item>
      <item>PRIVREDNA BANKA ZAGREB - DIONIČKO DRUŠTVO</item>
    </izvorni_sadrzaj>
    <derivirana_varijabla naziv="DomainObject.Predmet.SudioniciListNaziv_1">
      <item>FINA Regionalni centar Zagreb</item>
      <item>HABLJAK j.d.o.o.</item>
      <item>Velimir Habljak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HABLJAK j.d.o.o., OIB 40865734568, Lug Orehovički 12,49221 Lug Orehovički</item>
      <item>Velimir Habljak, OIB 90526514850, Lug Orehovički 12,49221 Lug Orehovički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1,10000 Zagreb</item>
      <item>HABLJAK j.d.o.o., OIB 40865734568, Lug Orehovički 12,49221 Lug Orehovički</item>
      <item>Velimir Habljak, OIB 90526514850, Lug Orehovički 12,49221 Lug Orehovički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40865734568</item>
      <item>, OIB 90526514850</item>
      <item>, OIB 02535697732</item>
    </izvorni_sadrzaj>
    <derivirana_varijabla naziv="DomainObject.Predmet.SudioniciListNazivOIB_1">
      <item>, OIB 85821130368</item>
      <item>, OIB 40865734568</item>
      <item>, OIB 90526514850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BDB802-C59C-40CA-AF88-2E7DDCE1345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763</properties:Words>
  <properties:Characters>4328</properties:Characters>
  <properties:Lines>87</properties:Lines>
  <properties:Paragraphs>25</properties:Paragraphs>
  <properties:TotalTime>124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5327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Karmela Dolenc</cp:lastModifiedBy>
  <cp:lastPrinted>2016-12-01T13:41:00Z</cp:lastPrinted>
  <dcterms:modified xmlns:xsi="http://www.w3.org/2001/XMLSchema-instance" xsi:type="dcterms:W3CDTF">2016-12-01T13:41:00Z</dcterms:modified>
  <cp:revision>18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St-4231/2016-13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