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97023" w14:paraId="4c97023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E5A94">
      <w:r w:rsidRPr="008E5A94">
        <w:t>REPUBLIKA HRVATSKA</w:t>
      </w:r>
    </w:p>
    <w:p w:rsidRDefault="001D7C1D" w:rsidP="001D7C1D" w:rsidR="001D7C1D" w:rsidRPr="008E5A94">
      <w:r w:rsidRPr="008E5A94">
        <w:t>TRGOVAČKI SUD U ZAGREBU</w:t>
      </w:r>
    </w:p>
    <w:p w:rsidRDefault="001D7C1D" w:rsidP="001D7C1D" w:rsidR="00E3002E">
      <w:r w:rsidRPr="008E5A94"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1C24F1">
        <w:t>12</w:t>
      </w:r>
      <w:r w:rsidRPr="0063308C">
        <w:t xml:space="preserve"> St-</w:t>
      </w:r>
      <w:r w:rsidR="001C24F1">
        <w:t>6166</w:t>
      </w:r>
      <w:r w:rsidR="005F6633">
        <w:t>/2016</w:t>
      </w:r>
    </w:p>
    <w:p w:rsidRDefault="00E3002E" w:rsidP="001D7C1D" w:rsidR="00E3002E"/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C24F1" w:rsidP="001C24F1" w:rsidR="001C24F1">
      <w:pPr>
        <w:jc w:val="both"/>
      </w:pPr>
      <w:r>
        <w:t>TRGOVAČKI SU</w:t>
      </w:r>
      <w:r w:rsidR="00AB73B2">
        <w:t>D U ZAGREBU po sucu Nini Radiću, u predstečajnom postupku</w:t>
      </w:r>
      <w:r>
        <w:t>, povodom prijedloga predlagatelja, FORK LOGISTIKA d.o.o. Zagreb, Ivana Banjavčića 13, OIB:77414177309,  2</w:t>
      </w:r>
      <w:r w:rsidR="00FD01F3">
        <w:t>8</w:t>
      </w:r>
      <w:r>
        <w:t>. listopada  2016. godine,</w:t>
      </w:r>
    </w:p>
    <w:p w:rsidRDefault="00E3002E" w:rsidP="00552AAE" w:rsidR="00E3002E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Otvara se predstečajn</w:t>
      </w:r>
      <w:r w:rsidR="00B04F3F">
        <w:t xml:space="preserve">i postupak nad </w:t>
      </w:r>
      <w:r>
        <w:t xml:space="preserve">dužnikom </w:t>
      </w:r>
      <w:r w:rsidR="001C24F1">
        <w:t>FORK LOGISTIKA d.o.o. Zagreb, Ivana Banjavčića 13, OIB:77414177309</w:t>
      </w:r>
      <w:r>
        <w:t>.</w:t>
      </w:r>
    </w:p>
    <w:p w:rsidRDefault="005C5DB0" w:rsidP="005C5DB0" w:rsidR="005C5DB0">
      <w:pPr>
        <w:ind w:left="1080"/>
        <w:jc w:val="both"/>
      </w:pPr>
    </w:p>
    <w:p w:rsidRDefault="00413E00" w:rsidP="005C5DB0" w:rsidR="005C5DB0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BE3A7A">
        <w:t>Tomislav Orehovec iz Zagreba, Babonićeva 1, OIB:02009648274.</w:t>
      </w: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1C24F1">
        <w:t>FORK LOGISTIKA d.o.o. Zagreb, Ivana Banjavčića 13, OIB:77414177309</w:t>
      </w:r>
      <w:r>
        <w:t>, da u roku od 15 (petnaest) dana od dana objave ovog rješenja na stranici e-Oglasna ploča, prijave svoje tražbine nadležnoj jedinici Financijske agencije</w:t>
      </w:r>
      <w:r w:rsidR="001C24F1">
        <w:t xml:space="preserve"> RC Zagreb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>Poziva se dužnik</w:t>
      </w:r>
      <w:r w:rsidR="001C24F1">
        <w:t xml:space="preserve"> po odgovornoj osobi </w:t>
      </w:r>
      <w:r>
        <w:t xml:space="preserve"> i povjerenik predstečajne nagodbe </w:t>
      </w:r>
      <w:r w:rsidR="00BE3A7A">
        <w:t>Tomislav Orehovec iz Zagreba, Babonićeva 1, OIB:02009648274</w:t>
      </w:r>
      <w:r w:rsidR="001C24F1">
        <w:t>.</w:t>
      </w:r>
      <w:r w:rsidR="00BE3A7A">
        <w:t>,</w:t>
      </w:r>
      <w:r>
        <w:t xml:space="preserve">u roku od 8 (osam) dana od dana objave tablice prijavljenih tražbina, dostaviti Financijskoj agenciji pisano očitovanje o svakoj prijavljenoj tražbini, uz obveznu </w:t>
      </w:r>
      <w:r w:rsidR="001C24F1">
        <w:t xml:space="preserve">točnu </w:t>
      </w:r>
      <w:r>
        <w:t>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vjerovnici, da u roku od 8 (osam) dana od dana objave očitovanja o prijavljenim tražbinama dužnika i povjerenika, ospore prijavljene tražbine koje smatraju nepostojećim, uz obveznu naznaku </w:t>
      </w:r>
      <w:r w:rsidR="001C24F1">
        <w:t xml:space="preserve">točnog </w:t>
      </w:r>
      <w:r>
        <w:t>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 se dužnik da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da svoje dospjele o</w:t>
      </w:r>
      <w:r w:rsidR="002C4A56">
        <w:t>bveze bez odgode ispun</w:t>
      </w:r>
      <w:r w:rsidR="00C72214">
        <w:t>javaju</w:t>
      </w:r>
      <w:r w:rsidR="002C4A56">
        <w:t xml:space="preserve"> dužniku.</w:t>
      </w:r>
    </w:p>
    <w:p w:rsidRDefault="005C5DB0" w:rsidP="005C5DB0" w:rsidR="005C5DB0">
      <w:pPr>
        <w:pStyle w:val="Odlomakpopisa"/>
      </w:pPr>
    </w:p>
    <w:p w:rsidRDefault="005C5DB0" w:rsidP="002C4A56" w:rsidR="002C4A56" w:rsidRPr="00AB73B2">
      <w:pPr>
        <w:pStyle w:val="Odlomakpopisa"/>
        <w:numPr>
          <w:ilvl w:val="0"/>
          <w:numId w:val="1"/>
        </w:numPr>
        <w:jc w:val="both"/>
        <w:rPr>
          <w:b/>
        </w:rPr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 w:rsidRPr="00AB73B2">
        <w:rPr>
          <w:b/>
        </w:rPr>
        <w:t xml:space="preserve">dana </w:t>
      </w:r>
      <w:r w:rsidR="001C24F1" w:rsidRPr="00AB73B2">
        <w:rPr>
          <w:b/>
        </w:rPr>
        <w:t>20</w:t>
      </w:r>
      <w:r w:rsidR="002C4A56" w:rsidRPr="00AB73B2">
        <w:rPr>
          <w:b/>
        </w:rPr>
        <w:t>.</w:t>
      </w:r>
      <w:r w:rsidR="003A2228" w:rsidRPr="00AB73B2">
        <w:rPr>
          <w:b/>
        </w:rPr>
        <w:t xml:space="preserve"> </w:t>
      </w:r>
      <w:r w:rsidR="001C24F1" w:rsidRPr="00AB73B2">
        <w:rPr>
          <w:b/>
        </w:rPr>
        <w:t>prosinca</w:t>
      </w:r>
      <w:r w:rsidR="002C4A56" w:rsidRPr="00AB73B2">
        <w:rPr>
          <w:b/>
        </w:rPr>
        <w:t xml:space="preserve"> 201</w:t>
      </w:r>
      <w:r w:rsidR="003A2228" w:rsidRPr="00AB73B2">
        <w:rPr>
          <w:b/>
        </w:rPr>
        <w:t>6</w:t>
      </w:r>
      <w:r w:rsidR="002C4A56" w:rsidRPr="00AB73B2">
        <w:rPr>
          <w:b/>
        </w:rPr>
        <w:t>. godine u 10,00 sati, u prostorijama Trgovačkog suda u Zagrebu, Zagreb, Petrinjska 8, soba 96, II kat ulične zgrade.</w:t>
      </w:r>
    </w:p>
    <w:p w:rsidRDefault="005C5DB0" w:rsidP="001C24F1" w:rsidR="002C1B18">
      <w:pPr>
        <w:numPr>
          <w:ilvl w:val="0"/>
          <w:numId w:val="1"/>
        </w:numPr>
        <w:jc w:val="both"/>
      </w:pPr>
      <w:r>
        <w:lastRenderedPageBreak/>
        <w:t>Rješenje o otvaranju preds</w:t>
      </w:r>
      <w:r w:rsidRPr="005C5DB0">
        <w:t>tečajnog postupka upisat će se u sudskom registru ovog suda</w:t>
      </w:r>
      <w:r w:rsidR="00E3002E">
        <w:t>, kao i u javne knjige, registre, upisnike i očevidnike u kojima je dužnik upisan kao nositelj nekog prava.</w:t>
      </w:r>
    </w:p>
    <w:p w:rsidRDefault="002C1B18" w:rsidP="005C5DB0" w:rsidR="002C1B18">
      <w:pPr>
        <w:numPr>
          <w:ilvl w:val="0"/>
          <w:numId w:val="1"/>
        </w:numPr>
        <w:jc w:val="both"/>
      </w:pPr>
      <w:r>
        <w:t>Rješenje o otvaranju postupka predstečajne nagodbe dostavit će se Financijskoj agenciji uz popis tražbina vjerovnika koje je dužnik naveo u prijedlogu za otvaranjem postupka predstečajne nagodbe.</w:t>
      </w:r>
    </w:p>
    <w:p w:rsidRDefault="00E3002E" w:rsidP="00E3002E" w:rsidR="00E3002E">
      <w:pPr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>) prijedlog za sklapanje predstečajne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 </w:t>
      </w:r>
      <w:r w:rsidR="00656AB1">
        <w:t>koji</w:t>
      </w:r>
      <w:r>
        <w:t xml:space="preserve"> nisu stariji od tri mjeseca od dana podnošenja prijedloga za otvaranjem stečajnog postupka, </w:t>
      </w:r>
      <w:r w:rsidR="001C24F1">
        <w:t>obavijest</w:t>
      </w:r>
      <w:r>
        <w:t xml:space="preserve"> vjerovnicima, dokaz o ukupnoj aktivi i dokaz o ukupnom prihodu za prethodnu godinu,  plan 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 </w:t>
      </w:r>
      <w:r w:rsidR="00FD01F3">
        <w:t xml:space="preserve">najnužnije </w:t>
      </w:r>
      <w:r>
        <w:t xml:space="preserve">elemente propisane člankom 27. Stečajnog zakona i to: </w:t>
      </w:r>
      <w:r w:rsidR="00FD01F3">
        <w:t xml:space="preserve">osnovne </w:t>
      </w:r>
      <w:r>
        <w:t>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>za otvaranje predstečajnog postupka, donijeti rješenje o otvaranju predstečajnog postupka. Stavkom 1. članka 33. SZ-a određeno je kako će sud imenovati povjerenika.</w:t>
      </w:r>
    </w:p>
    <w:p w:rsidRDefault="00535AB3" w:rsidP="001D7C1D" w:rsidR="00535AB3">
      <w:pPr>
        <w:jc w:val="both"/>
      </w:pPr>
      <w:r>
        <w:t>Popis vjerovnika sa tražbinama navedenim u prijedlogu kojeg je dužnik dostavio sudu dostavlja se Financijskoj agenciji, temeljem odredbe članka 39. Stečajnog zakona.</w:t>
      </w:r>
    </w:p>
    <w:p w:rsidRDefault="00535AB3" w:rsidP="00535AB3" w:rsidR="00535AB3">
      <w:pPr>
        <w:jc w:val="both"/>
      </w:pPr>
      <w:r>
        <w:t xml:space="preserve">Izreka rješenja u točkama I, te III-X temelji se na odredbi članka 34. Stečajnog zakona. </w:t>
      </w:r>
    </w:p>
    <w:p w:rsidRDefault="001D7C1D" w:rsidP="001D7C1D" w:rsidR="001D7C1D">
      <w:r>
        <w:t>Slijedom navedenoga odlučeno je kao u izreci.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FD01F3">
        <w:t>28</w:t>
      </w:r>
      <w:r>
        <w:t>.</w:t>
      </w:r>
      <w:r w:rsidR="006E2AB1">
        <w:t xml:space="preserve"> </w:t>
      </w:r>
      <w:r w:rsidR="00FD01F3">
        <w:t>listopada</w:t>
      </w:r>
      <w:r>
        <w:t xml:space="preserve"> 201</w:t>
      </w:r>
      <w:r w:rsidR="006E2AB1">
        <w:t>6</w:t>
      </w:r>
      <w:r>
        <w:t>.</w:t>
      </w:r>
      <w:r w:rsidR="00AB73B2">
        <w:t xml:space="preserve">godine 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873C16" w:rsidP="00E91121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01F3" w:rsidP="00E91121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Nino Radić</w:t>
      </w:r>
      <w:r w:rsidR="00873C1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 w:rsidRPr="00AB73B2">
      <w:pPr>
        <w:rPr>
          <w:sz w:val="22"/>
          <w:szCs w:val="22"/>
        </w:rPr>
      </w:pPr>
      <w:r w:rsidRPr="00AB73B2">
        <w:rPr>
          <w:sz w:val="22"/>
          <w:szCs w:val="22"/>
        </w:rPr>
        <w:t>UPUTA O PRAVNOM LIJEKU:</w:t>
      </w:r>
    </w:p>
    <w:p w:rsidRDefault="00FD24B4" w:rsidP="00FD24B4" w:rsidR="00FD24B4">
      <w:pPr>
        <w:jc w:val="both"/>
        <w:rPr>
          <w:sz w:val="22"/>
          <w:szCs w:val="22"/>
        </w:rPr>
      </w:pPr>
      <w:r w:rsidRPr="00AB73B2">
        <w:rPr>
          <w:sz w:val="22"/>
          <w:szCs w:val="22"/>
        </w:rPr>
        <w:t xml:space="preserve">Protiv ovog rješenja žalbu može podnijeti osoba ovlaštena za zastupanje dužnika po zakonu (čl. 33.st.4. Stečajnog zakona) u roku od </w:t>
      </w:r>
      <w:r w:rsidR="00082D64" w:rsidRPr="00AB73B2">
        <w:rPr>
          <w:sz w:val="22"/>
          <w:szCs w:val="22"/>
        </w:rPr>
        <w:t>8 dana od dana primitka.</w:t>
      </w:r>
      <w:r w:rsidRPr="00AB73B2">
        <w:rPr>
          <w:sz w:val="22"/>
          <w:szCs w:val="22"/>
        </w:rPr>
        <w:t xml:space="preserve"> Žalba se ulaže putem ovog suda Visokom trgovačkom sudu Republike Hrvatske u 3 primjerka.</w:t>
      </w:r>
    </w:p>
    <w:p w:rsidRDefault="00C37B7D" w:rsidP="00FD24B4" w:rsidR="00C37B7D">
      <w:pPr>
        <w:jc w:val="both"/>
        <w:rPr>
          <w:sz w:val="22"/>
          <w:szCs w:val="22"/>
        </w:rPr>
      </w:pPr>
    </w:p>
    <w:p w:rsidRDefault="00C37B7D" w:rsidP="00FD24B4" w:rsidR="00AB73B2" w:rsidRPr="00AB73B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Za točnost otpravka:Tatjana Slaviček </w:t>
      </w:r>
    </w:p>
    <w:sectPr w:rsidSect="00585191" w:rsidR="00AB73B2" w:rsidRPr="00AB73B2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B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B73B2">
      <w:t>12</w:t>
    </w:r>
    <w:r w:rsidR="000149C1">
      <w:t>.</w:t>
    </w:r>
    <w:r>
      <w:t xml:space="preserve"> St -</w:t>
    </w:r>
    <w:r w:rsidR="00AB73B2">
      <w:t>6166</w:t>
    </w:r>
    <w:r w:rsidR="003A2228">
      <w:t>/2016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4A70"/>
    <w:rsid w:val="00065FA4"/>
    <w:rsid w:val="00082D64"/>
    <w:rsid w:val="000846DF"/>
    <w:rsid w:val="000F5576"/>
    <w:rsid w:val="00122C47"/>
    <w:rsid w:val="00153D80"/>
    <w:rsid w:val="001C24F1"/>
    <w:rsid w:val="001D7C1D"/>
    <w:rsid w:val="00220063"/>
    <w:rsid w:val="002C1B18"/>
    <w:rsid w:val="002C4A56"/>
    <w:rsid w:val="00311D3C"/>
    <w:rsid w:val="003A2228"/>
    <w:rsid w:val="00413E00"/>
    <w:rsid w:val="0042407B"/>
    <w:rsid w:val="00432E98"/>
    <w:rsid w:val="00460372"/>
    <w:rsid w:val="00494008"/>
    <w:rsid w:val="004D51BB"/>
    <w:rsid w:val="00503716"/>
    <w:rsid w:val="00525A5B"/>
    <w:rsid w:val="00535AB3"/>
    <w:rsid w:val="00552AAE"/>
    <w:rsid w:val="00554285"/>
    <w:rsid w:val="00557EBD"/>
    <w:rsid w:val="00585191"/>
    <w:rsid w:val="005A3656"/>
    <w:rsid w:val="005B4DE4"/>
    <w:rsid w:val="005C5DB0"/>
    <w:rsid w:val="005F6633"/>
    <w:rsid w:val="00623EC5"/>
    <w:rsid w:val="00656AB1"/>
    <w:rsid w:val="006C17E9"/>
    <w:rsid w:val="006C6D31"/>
    <w:rsid w:val="006C7720"/>
    <w:rsid w:val="006E2AB1"/>
    <w:rsid w:val="006E5FE0"/>
    <w:rsid w:val="006F2E2D"/>
    <w:rsid w:val="0076548C"/>
    <w:rsid w:val="00816055"/>
    <w:rsid w:val="00833454"/>
    <w:rsid w:val="0085489D"/>
    <w:rsid w:val="00873338"/>
    <w:rsid w:val="00873C16"/>
    <w:rsid w:val="00894787"/>
    <w:rsid w:val="008E5A94"/>
    <w:rsid w:val="009376C9"/>
    <w:rsid w:val="009903DB"/>
    <w:rsid w:val="009C3707"/>
    <w:rsid w:val="00A545CD"/>
    <w:rsid w:val="00A73B0F"/>
    <w:rsid w:val="00AB73B2"/>
    <w:rsid w:val="00B04F3F"/>
    <w:rsid w:val="00B13F51"/>
    <w:rsid w:val="00B42369"/>
    <w:rsid w:val="00B86AA5"/>
    <w:rsid w:val="00BC21E9"/>
    <w:rsid w:val="00BC72A8"/>
    <w:rsid w:val="00BE3A7A"/>
    <w:rsid w:val="00BE7FFA"/>
    <w:rsid w:val="00BF15A9"/>
    <w:rsid w:val="00C22FB5"/>
    <w:rsid w:val="00C25555"/>
    <w:rsid w:val="00C37B7D"/>
    <w:rsid w:val="00C72214"/>
    <w:rsid w:val="00C73C08"/>
    <w:rsid w:val="00C94F86"/>
    <w:rsid w:val="00CC5446"/>
    <w:rsid w:val="00CD09E2"/>
    <w:rsid w:val="00D03905"/>
    <w:rsid w:val="00D91CEA"/>
    <w:rsid w:val="00DA5BA6"/>
    <w:rsid w:val="00DD1F3E"/>
    <w:rsid w:val="00E3002E"/>
    <w:rsid w:val="00E82DC2"/>
    <w:rsid w:val="00EA751C"/>
    <w:rsid w:val="00EB0FA7"/>
    <w:rsid w:val="00ED3B98"/>
    <w:rsid w:val="00F70A23"/>
    <w:rsid w:val="00F753F1"/>
    <w:rsid w:val="00FD01F3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E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E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E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E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E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E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E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E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St-6166/2016-5</izvorni_sadrzaj>
    <derivirana_varijabla naziv="DomainObject.Oznaka_1">St-6166/2016-5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6166</izvorni_sadrzaj>
    <derivirana_varijabla naziv="DomainObject.Predmet.Broj_1">6166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St-6166/2016</izvorni_sadrzaj>
    <derivirana_varijabla naziv="DomainObject.Predmet.OznakaBroj_1">St-6166/2016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FORK LOGISTIKA d.o.o.</izvorni_sadrzaj>
    <derivirana_varijabla naziv="DomainObject.Predmet.ProtustrankaFormated_1">  FORK LOGISTIKA d.o.o.</derivirana_varijabla>
  </DomainObject.Predmet.ProtustrankaFormated>
  <DomainObject.Predmet.ProtustrankaFormatedOIB>
    <izvorni_sadrzaj>  FORK LOGISTIKA d.o.o., OIB 77414177309</izvorni_sadrzaj>
    <derivirana_varijabla naziv="DomainObject.Predmet.ProtustrankaFormatedOIB_1">  FORK LOGISTIKA d.o.o., OIB 77414177309</derivirana_varijabla>
  </DomainObject.Predmet.ProtustrankaFormatedOIB>
  <DomainObject.Predmet.ProtustrankaFormatedWithAdress>
    <izvorni_sadrzaj> FORK LOGISTIKA d.o.o., Ivana Banjavčića 13, 10000 Zagreb</izvorni_sadrzaj>
    <derivirana_varijabla naziv="DomainObject.Predmet.ProtustrankaFormatedWithAdress_1"> FORK LOGISTIKA d.o.o., Ivana Banjavčića 13, 10000 Zagreb</derivirana_varijabla>
  </DomainObject.Predmet.ProtustrankaFormatedWithAdress>
  <DomainObject.Predmet.ProtustrankaFormatedWithAdressOIB>
    <izvorni_sadrzaj> FORK LOGISTIKA d.o.o., OIB 77414177309, Ivana Banjavčića 13, 10000 Zagreb</izvorni_sadrzaj>
    <derivirana_varijabla naziv="DomainObject.Predmet.ProtustrankaFormatedWithAdressOIB_1"> FORK LOGISTIKA d.o.o., OIB 77414177309, Ivana Banjavčića 13, 10000 Zagreb</derivirana_varijabla>
  </DomainObject.Predmet.ProtustrankaFormatedWithAdressOIB>
  <DomainObject.Predmet.ProtustrankaWithAdress>
    <izvorni_sadrzaj>FORK LOGISTIKA d.o.o. Ivana Banjavčića 13, 10000 Zagreb</izvorni_sadrzaj>
    <derivirana_varijabla naziv="DomainObject.Predmet.ProtustrankaWithAdress_1">FORK LOGISTIKA d.o.o. Ivana Banjavčića 13, 10000 Zagreb</derivirana_varijabla>
  </DomainObject.Predmet.ProtustrankaWithAdress>
  <DomainObject.Predmet.ProtustrankaWithAdressOIB>
    <izvorni_sadrzaj>FORK LOGISTIKA d.o.o., OIB 77414177309, Ivana Banjavčića 13, 10000 Zagreb</izvorni_sadrzaj>
    <derivirana_varijabla naziv="DomainObject.Predmet.ProtustrankaWithAdressOIB_1">FORK LOGISTIKA d.o.o., OIB 77414177309, Ivana Banjavčića 13, 10000 Zagreb</derivirana_varijabla>
  </DomainObject.Predmet.ProtustrankaWithAdressOIB>
  <DomainObject.Predmet.ProtustrankaNazivFormated>
    <izvorni_sadrzaj>FORK LOGISTIKA d.o.o.</izvorni_sadrzaj>
    <derivirana_varijabla naziv="DomainObject.Predmet.ProtustrankaNazivFormated_1">FORK LOGISTIKA d.o.o.</derivirana_varijabla>
  </DomainObject.Predmet.ProtustrankaNazivFormated>
  <DomainObject.Predmet.ProtustrankaNazivFormatedOIB>
    <izvorni_sadrzaj>FORK LOGISTIKA d.o.o., OIB 77414177309</izvorni_sadrzaj>
    <derivirana_varijabla naziv="DomainObject.Predmet.ProtustrankaNazivFormatedOIB_1">FORK LOGISTIKA d.o.o., OIB 77414177309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FORK LOGISTIKA d.o.o.</izvorni_sadrzaj>
    <derivirana_varijabla naziv="DomainObject.Predmet.StrankaFormated_1">  FORK LOGISTIKA d.o.o.</derivirana_varijabla>
  </DomainObject.Predmet.StrankaFormated>
  <DomainObject.Predmet.StrankaFormatedOIB>
    <izvorni_sadrzaj>  FORK LOGISTIKA d.o.o., OIB 77414177309</izvorni_sadrzaj>
    <derivirana_varijabla naziv="DomainObject.Predmet.StrankaFormatedOIB_1">  FORK LOGISTIKA d.o.o., OIB 77414177309</derivirana_varijabla>
  </DomainObject.Predmet.StrankaFormatedOIB>
  <DomainObject.Predmet.StrankaFormatedWithAdress>
    <izvorni_sadrzaj> FORK LOGISTIKA d.o.o., Ivana Banjavčića 13, 10000 Zagreb</izvorni_sadrzaj>
    <derivirana_varijabla naziv="DomainObject.Predmet.StrankaFormatedWithAdress_1"> FORK LOGISTIKA d.o.o., Ivana Banjavčića 13, 10000 Zagreb</derivirana_varijabla>
  </DomainObject.Predmet.StrankaFormatedWithAdress>
  <DomainObject.Predmet.StrankaFormatedWithAdressOIB>
    <izvorni_sadrzaj> FORK LOGISTIKA d.o.o., OIB 77414177309, Ivana Banjavčića 13, 10000 Zagreb</izvorni_sadrzaj>
    <derivirana_varijabla naziv="DomainObject.Predmet.StrankaFormatedWithAdressOIB_1"> FORK LOGISTIKA d.o.o., OIB 77414177309, Ivana Banjavčića 13, 10000 Zagreb</derivirana_varijabla>
  </DomainObject.Predmet.StrankaFormatedWithAdressOIB>
  <DomainObject.Predmet.StrankaWithAdress>
    <izvorni_sadrzaj>FORK LOGISTIKA d.o.o. Ivana Banjavčića 13,10000 Zagreb</izvorni_sadrzaj>
    <derivirana_varijabla naziv="DomainObject.Predmet.StrankaWithAdress_1">FORK LOGISTIKA d.o.o. Ivana Banjavčića 13,10000 Zagreb</derivirana_varijabla>
  </DomainObject.Predmet.StrankaWithAdress>
  <DomainObject.Predmet.StrankaWithAdressOIB>
    <izvorni_sadrzaj>FORK LOGISTIKA d.o.o., OIB 77414177309, Ivana Banjavčića 13,10000 Zagreb</izvorni_sadrzaj>
    <derivirana_varijabla naziv="DomainObject.Predmet.StrankaWithAdressOIB_1">FORK LOGISTIKA d.o.o., OIB 77414177309, Ivana Banjavčića 13,10000 Zagreb</derivirana_varijabla>
  </DomainObject.Predmet.StrankaWithAdressOIB>
  <DomainObject.Predmet.StrankaNazivFormated>
    <izvorni_sadrzaj>FORK LOGISTIKA d.o.o.</izvorni_sadrzaj>
    <derivirana_varijabla naziv="DomainObject.Predmet.StrankaNazivFormated_1">FORK LOGISTIKA d.o.o.</derivirana_varijabla>
  </DomainObject.Predmet.StrankaNazivFormated>
  <DomainObject.Predmet.StrankaNazivFormatedOIB>
    <izvorni_sadrzaj>FORK LOGISTIKA d.o.o., OIB 77414177309</izvorni_sadrzaj>
    <derivirana_varijabla naziv="DomainObject.Predmet.StrankaNazivFormatedOIB_1">FORK LOGISTIKA d.o.o., OIB 77414177309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FORK LOGISTIKA d.o.o.</item>
    </izvorni_sadrzaj>
    <derivirana_varijabla naziv="DomainObject.Predmet.StrankaListFormated_1">
      <item>FORK LOGISTIKA d.o.o.</item>
    </derivirana_varijabla>
  </DomainObject.Predmet.StrankaListFormated>
  <DomainObject.Predmet.StrankaListFormatedOIB>
    <izvorni_sadrzaj>
      <item>FORK LOGISTIKA d.o.o., OIB 77414177309</item>
    </izvorni_sadrzaj>
    <derivirana_varijabla naziv="DomainObject.Predmet.StrankaListFormatedOIB_1">
      <item>FORK LOGISTIKA d.o.o., OIB 77414177309</item>
    </derivirana_varijabla>
  </DomainObject.Predmet.StrankaListFormatedOIB>
  <DomainObject.Predmet.StrankaListFormatedWithAdress>
    <izvorni_sadrzaj>
      <item>FORK LOGISTIKA d.o.o., Ivana Banjavčića 13, 10000 Zagreb</item>
    </izvorni_sadrzaj>
    <derivirana_varijabla naziv="DomainObject.Predmet.StrankaListFormatedWithAdress_1">
      <item>FORK LOGISTIKA d.o.o., Ivana Banjavčića 13, 10000 Zagreb</item>
    </derivirana_varijabla>
  </DomainObject.Predmet.StrankaListFormatedWithAdress>
  <DomainObject.Predmet.StrankaListFormatedWithAdressOIB>
    <izvorni_sadrzaj>
      <item>FORK LOGISTIKA d.o.o., OIB 77414177309, Ivana Banjavčića 13, 10000 Zagreb</item>
    </izvorni_sadrzaj>
    <derivirana_varijabla naziv="DomainObject.Predmet.StrankaListFormatedWithAdressOIB_1">
      <item>FORK LOGISTIKA d.o.o., OIB 77414177309, Ivana Banjavčića 13, 10000 Zagreb</item>
    </derivirana_varijabla>
  </DomainObject.Predmet.StrankaListFormatedWithAdressOIB>
  <DomainObject.Predmet.StrankaListNazivFormated>
    <izvorni_sadrzaj>
      <item>FORK LOGISTIKA d.o.o.</item>
    </izvorni_sadrzaj>
    <derivirana_varijabla naziv="DomainObject.Predmet.StrankaListNazivFormated_1">
      <item>FORK LOGISTIKA d.o.o.</item>
    </derivirana_varijabla>
  </DomainObject.Predmet.StrankaListNazivFormated>
  <DomainObject.Predmet.StrankaListNazivFormatedOIB>
    <izvorni_sadrzaj>
      <item>FORK LOGISTIKA d.o.o., OIB 77414177309</item>
    </izvorni_sadrzaj>
    <derivirana_varijabla naziv="DomainObject.Predmet.StrankaListNazivFormatedOIB_1">
      <item>FORK LOGISTIKA d.o.o., OIB 77414177309</item>
    </derivirana_varijabla>
  </DomainObject.Predmet.StrankaListNazivFormatedOIB>
  <DomainObject.Predmet.ProtuStrankaListFormated>
    <izvorni_sadrzaj>
      <item>FORK LOGISTIKA d.o.o.</item>
    </izvorni_sadrzaj>
    <derivirana_varijabla naziv="DomainObject.Predmet.ProtuStrankaListFormated_1">
      <item>FORK LOGISTIKA d.o.o.</item>
    </derivirana_varijabla>
  </DomainObject.Predmet.ProtuStrankaListFormated>
  <DomainObject.Predmet.ProtuStrankaListFormatedOIB>
    <izvorni_sadrzaj>
      <item>FORK LOGISTIKA d.o.o., OIB 77414177309</item>
    </izvorni_sadrzaj>
    <derivirana_varijabla naziv="DomainObject.Predmet.ProtuStrankaListFormatedOIB_1">
      <item>FORK LOGISTIKA d.o.o., OIB 77414177309</item>
    </derivirana_varijabla>
  </DomainObject.Predmet.ProtuStrankaListFormatedOIB>
  <DomainObject.Predmet.ProtuStrankaListFormatedWithAdress>
    <izvorni_sadrzaj>
      <item>FORK LOGISTIKA d.o.o., Ivana Banjavčića 13, 10000 Zagreb</item>
    </izvorni_sadrzaj>
    <derivirana_varijabla naziv="DomainObject.Predmet.ProtuStrankaListFormatedWithAdress_1">
      <item>FORK LOGISTIKA d.o.o., Ivana Banjavčića 13, 10000 Zagreb</item>
    </derivirana_varijabla>
  </DomainObject.Predmet.ProtuStrankaListFormatedWithAdress>
  <DomainObject.Predmet.ProtuStrankaListFormatedWithAdressOIB>
    <izvorni_sadrzaj>
      <item>FORK LOGISTIKA d.o.o., OIB 77414177309, Ivana Banjavčića 13, 10000 Zagreb</item>
    </izvorni_sadrzaj>
    <derivirana_varijabla naziv="DomainObject.Predmet.ProtuStrankaListFormatedWithAdressOIB_1">
      <item>FORK LOGISTIKA d.o.o., OIB 77414177309, Ivana Banjavčića 13, 10000 Zagreb</item>
    </derivirana_varijabla>
  </DomainObject.Predmet.ProtuStrankaListFormatedWithAdressOIB>
  <DomainObject.Predmet.ProtuStrankaListNazivFormated>
    <izvorni_sadrzaj>
      <item>FORK LOGISTIKA d.o.o.</item>
    </izvorni_sadrzaj>
    <derivirana_varijabla naziv="DomainObject.Predmet.ProtuStrankaListNazivFormated_1">
      <item>FORK LOGISTIKA d.o.o.</item>
    </derivirana_varijabla>
  </DomainObject.Predmet.ProtuStrankaListNazivFormated>
  <DomainObject.Predmet.ProtuStrankaListNazivFormatedOIB>
    <izvorni_sadrzaj>
      <item>FORK LOGISTIKA d.o.o., OIB 77414177309</item>
    </izvorni_sadrzaj>
    <derivirana_varijabla naziv="DomainObject.Predmet.ProtuStrankaListNazivFormatedOIB_1">
      <item>FORK LOGISTIKA d.o.o., OIB 77414177309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>St-6166/2016-5</izvorni_sadrzaj>
    <derivirana_varijabla naziv="DomainObject.PoslovniBrojDokumenta_1">St-6166/2016-5</derivirana_varijabla>
  </DomainObject.PoslovniBrojDokumenta>
  <DomainObject.Predmet.StrankaIDrugi>
    <izvorni_sadrzaj>FORK LOGISTIKA d.o.o.</izvorni_sadrzaj>
    <derivirana_varijabla naziv="DomainObject.Predmet.StrankaIDrugi_1">FORK LOGISTIKA d.o.o.</derivirana_varijabla>
  </DomainObject.Predmet.StrankaIDrugi>
  <DomainObject.Predmet.ProtustrankaIDrugi>
    <izvorni_sadrzaj>FORK LOGISTIKA d.o.o.</izvorni_sadrzaj>
    <derivirana_varijabla naziv="DomainObject.Predmet.ProtustrankaIDrugi_1">FORK LOGISTIKA d.o.o.</derivirana_varijabla>
  </DomainObject.Predmet.ProtustrankaIDrugi>
  <DomainObject.Predmet.StrankaIDrugiAdressOIB>
    <izvorni_sadrzaj>FORK LOGISTIKA d.o.o., OIB 77414177309, Ivana Banjavčića 13, 10000 Zagreb</izvorni_sadrzaj>
    <derivirana_varijabla naziv="DomainObject.Predmet.StrankaIDrugiAdressOIB_1">FORK LOGISTIKA d.o.o., OIB 77414177309, Ivana Banjavčića 13, 10000 Zagreb</derivirana_varijabla>
  </DomainObject.Predmet.StrankaIDrugiAdressOIB>
  <DomainObject.Predmet.ProtustrankaIDrugiAdressOIB>
    <izvorni_sadrzaj>FORK LOGISTIKA d.o.o., OIB 77414177309, Ivana Banjavčića 13, 10000 Zagreb</izvorni_sadrzaj>
    <derivirana_varijabla naziv="DomainObject.Predmet.ProtustrankaIDrugiAdressOIB_1">FORK LOGISTIKA d.o.o., OIB 77414177309, Ivana Banjavčića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FORK LOGISTIKA d.o.o.</item>
      <item>FORK LOGISTIKA d.o.o.</item>
    </izvorni_sadrzaj>
    <derivirana_varijabla naziv="DomainObject.Predmet.SudioniciListNaziv_1">
      <item>FORK LOGISTIKA d.o.o.</item>
      <item>FORK LOGISTIKA d.o.o.</item>
    </derivirana_varijabla>
  </DomainObject.Predmet.SudioniciListNaziv>
  <DomainObject.Predmet.SudioniciListAdressOIB>
    <izvorni_sadrzaj>
      <item>FORK LOGISTIKA d.o.o., OIB 77414177309, Ivana Banjavčića 13,10000 Zagreb</item>
      <item>FORK LOGISTIKA d.o.o., OIB 77414177309, Ivana Banjavčića 13,10000 Zagreb</item>
    </izvorni_sadrzaj>
    <derivirana_varijabla naziv="DomainObject.Predmet.SudioniciListAdressOIB_1">
      <item>FORK LOGISTIKA d.o.o., OIB 77414177309, Ivana Banjavčića 13,10000 Zagreb</item>
      <item>FORK LOGISTIKA d.o.o., OIB 77414177309, Ivana Banjavčića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77414177309</item>
      <item>, OIB 77414177309</item>
    </izvorni_sadrzaj>
    <derivirana_varijabla naziv="DomainObject.Predmet.SudioniciListNazivOIB_1">
      <item>, OIB 77414177309</item>
      <item>, OIB 77414177309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668</properties:Words>
  <properties:Characters>3895</properties:Characters>
  <properties:Lines>88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2016-10-28T07:52:00Z</dcterms:created>
  <dc:creator>nribaric</dc:creator>
  <cp:lastModifiedBy>Tatjana Slaviček</cp:lastModifiedBy>
  <cp:lastPrinted>2016-10-28T07:52:00Z</cp:lastPrinted>
  <dcterms:modified xmlns:xsi="http://www.w3.org/2001/XMLSchema-instance" xsi:type="dcterms:W3CDTF">2016-10-28T08:09:00Z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St-6166/2016-5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