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26cba" w14:paraId="b826cba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0F5426">
        <w:t>747</w:t>
      </w:r>
      <w:r w:rsidR="00BA0C43">
        <w:t>/16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A0C43">
        <w:t>23. veljače</w:t>
      </w:r>
      <w:r w:rsidR="003D7894">
        <w:t xml:space="preserve"> 2016.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2233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0F5426">
        <w:t>FOCUS LAR</w:t>
      </w:r>
      <w:r w:rsidR="00F110A5">
        <w:t xml:space="preserve"> d.o.o.</w:t>
      </w:r>
      <w:r w:rsidR="00D84604">
        <w:t xml:space="preserve">, </w:t>
      </w:r>
      <w:r w:rsidR="00F110A5">
        <w:t>Zagreb</w:t>
      </w:r>
      <w:r w:rsidR="000F5426">
        <w:t xml:space="preserve">, Maksimirska 88 </w:t>
      </w:r>
      <w:r w:rsidR="00AC4528">
        <w:t xml:space="preserve">(OIB </w:t>
      </w:r>
      <w:r w:rsidR="000F5426">
        <w:t>33457019655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0F5426">
        <w:t>3.398,81</w:t>
      </w:r>
      <w:r w:rsidR="00364E75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r w:rsidR="00BA0C43">
        <w:t>23. veljače</w:t>
      </w:r>
      <w:r w:rsidR="003D7894">
        <w:t xml:space="preserve">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C2233E" w:rsidP="00C2233E" w:rsidR="00C2233E">
      <w:r>
        <w:t>DNA:</w:t>
      </w:r>
    </w:p>
    <w:p w:rsidRDefault="00C2233E" w:rsidP="00C2233E" w:rsidR="00C2233E">
      <w:r>
        <w:t>E-OGLASNA 60 DANA</w:t>
      </w:r>
    </w:p>
    <w:sectPr w:rsidSect="00ED6AA8" w:rsidR="00C223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1608"/>
    <w:rsid w:val="00035892"/>
    <w:rsid w:val="00042892"/>
    <w:rsid w:val="00047DD8"/>
    <w:rsid w:val="00083CBA"/>
    <w:rsid w:val="000A5359"/>
    <w:rsid w:val="000F5426"/>
    <w:rsid w:val="00114EAD"/>
    <w:rsid w:val="00185571"/>
    <w:rsid w:val="001E50FB"/>
    <w:rsid w:val="001F6933"/>
    <w:rsid w:val="00224CFA"/>
    <w:rsid w:val="00230A63"/>
    <w:rsid w:val="00256A29"/>
    <w:rsid w:val="00263D6D"/>
    <w:rsid w:val="00264D19"/>
    <w:rsid w:val="00297E94"/>
    <w:rsid w:val="002D2AD1"/>
    <w:rsid w:val="00301652"/>
    <w:rsid w:val="00325398"/>
    <w:rsid w:val="00354E8F"/>
    <w:rsid w:val="00364E75"/>
    <w:rsid w:val="00372CED"/>
    <w:rsid w:val="003750C2"/>
    <w:rsid w:val="0038246E"/>
    <w:rsid w:val="00384E53"/>
    <w:rsid w:val="003D35F9"/>
    <w:rsid w:val="003D65AE"/>
    <w:rsid w:val="003D7894"/>
    <w:rsid w:val="003E15B0"/>
    <w:rsid w:val="003E3A15"/>
    <w:rsid w:val="00410B69"/>
    <w:rsid w:val="00413F4C"/>
    <w:rsid w:val="0045172A"/>
    <w:rsid w:val="0045539B"/>
    <w:rsid w:val="004821CF"/>
    <w:rsid w:val="004B337A"/>
    <w:rsid w:val="004F3962"/>
    <w:rsid w:val="00501FD1"/>
    <w:rsid w:val="0053446F"/>
    <w:rsid w:val="0054161B"/>
    <w:rsid w:val="00572798"/>
    <w:rsid w:val="00590AEF"/>
    <w:rsid w:val="00591994"/>
    <w:rsid w:val="00595CBA"/>
    <w:rsid w:val="005A0039"/>
    <w:rsid w:val="005B3757"/>
    <w:rsid w:val="005D43A8"/>
    <w:rsid w:val="005D476D"/>
    <w:rsid w:val="005E4AB8"/>
    <w:rsid w:val="005F0073"/>
    <w:rsid w:val="005F4627"/>
    <w:rsid w:val="00627F6A"/>
    <w:rsid w:val="006540C0"/>
    <w:rsid w:val="00657B8E"/>
    <w:rsid w:val="00675EDF"/>
    <w:rsid w:val="00707B52"/>
    <w:rsid w:val="00717604"/>
    <w:rsid w:val="00750825"/>
    <w:rsid w:val="007B5AFD"/>
    <w:rsid w:val="007D5A5D"/>
    <w:rsid w:val="008155EE"/>
    <w:rsid w:val="008613BD"/>
    <w:rsid w:val="00863025"/>
    <w:rsid w:val="00871F01"/>
    <w:rsid w:val="008D3237"/>
    <w:rsid w:val="00920CA0"/>
    <w:rsid w:val="009419D8"/>
    <w:rsid w:val="00947B77"/>
    <w:rsid w:val="009505BF"/>
    <w:rsid w:val="00973FB4"/>
    <w:rsid w:val="00975CC6"/>
    <w:rsid w:val="009D3905"/>
    <w:rsid w:val="00A2292A"/>
    <w:rsid w:val="00A26E08"/>
    <w:rsid w:val="00A62D60"/>
    <w:rsid w:val="00A71431"/>
    <w:rsid w:val="00A939CA"/>
    <w:rsid w:val="00AC4528"/>
    <w:rsid w:val="00AD027A"/>
    <w:rsid w:val="00AE3337"/>
    <w:rsid w:val="00B016C0"/>
    <w:rsid w:val="00B730E8"/>
    <w:rsid w:val="00B82F18"/>
    <w:rsid w:val="00BA0C43"/>
    <w:rsid w:val="00BE6D7D"/>
    <w:rsid w:val="00C2233E"/>
    <w:rsid w:val="00C44EA4"/>
    <w:rsid w:val="00C60FC4"/>
    <w:rsid w:val="00C836B9"/>
    <w:rsid w:val="00C8606F"/>
    <w:rsid w:val="00C958E9"/>
    <w:rsid w:val="00CB52CB"/>
    <w:rsid w:val="00CC06E0"/>
    <w:rsid w:val="00CE7362"/>
    <w:rsid w:val="00CE7932"/>
    <w:rsid w:val="00D01B78"/>
    <w:rsid w:val="00D4646D"/>
    <w:rsid w:val="00D66226"/>
    <w:rsid w:val="00D708FD"/>
    <w:rsid w:val="00D761D8"/>
    <w:rsid w:val="00D84604"/>
    <w:rsid w:val="00E16172"/>
    <w:rsid w:val="00E24C92"/>
    <w:rsid w:val="00E52870"/>
    <w:rsid w:val="00EC3302"/>
    <w:rsid w:val="00EC6616"/>
    <w:rsid w:val="00EC7DBB"/>
    <w:rsid w:val="00ED6AA8"/>
    <w:rsid w:val="00F013D6"/>
    <w:rsid w:val="00F034D3"/>
    <w:rsid w:val="00F110A5"/>
    <w:rsid w:val="00F3285F"/>
    <w:rsid w:val="00F50038"/>
    <w:rsid w:val="00F56E32"/>
    <w:rsid w:val="00F86DF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4C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4C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4C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4C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4C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4C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4C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4C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4C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4C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747</izvorni_sadrzaj>
    <derivirana_varijabla naziv="DomainObject.Predmet.Broj_1">747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St-747/2016</izvorni_sadrzaj>
    <derivirana_varijabla naziv="DomainObject.Predmet.OznakaBroj_1">St-747/2016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FOCUS LAR d.o.o.</izvorni_sadrzaj>
    <derivirana_varijabla naziv="DomainObject.Predmet.ProtustrankaFormated_1">  FOCUS LAR d.o.o.</derivirana_varijabla>
  </DomainObject.Predmet.ProtustrankaFormated>
  <DomainObject.Predmet.ProtustrankaFormatedOIB>
    <izvorni_sadrzaj>  FOCUS LAR d.o.o., OIB 33457019655</izvorni_sadrzaj>
    <derivirana_varijabla naziv="DomainObject.Predmet.ProtustrankaFormatedOIB_1">  FOCUS LAR d.o.o., OIB 33457019655</derivirana_varijabla>
  </DomainObject.Predmet.ProtustrankaFormatedOIB>
  <DomainObject.Predmet.ProtustrankaFormatedWithAdress>
    <izvorni_sadrzaj> FOCUS LAR d.o.o., Maksimirska 88, 10000 Zagreb</izvorni_sadrzaj>
    <derivirana_varijabla naziv="DomainObject.Predmet.ProtustrankaFormatedWithAdress_1"> FOCUS LAR d.o.o., Maksimirska 88, 10000 Zagreb</derivirana_varijabla>
  </DomainObject.Predmet.ProtustrankaFormatedWithAdress>
  <DomainObject.Predmet.ProtustrankaFormatedWithAdressOIB>
    <izvorni_sadrzaj> FOCUS LAR d.o.o., OIB 33457019655, Maksimirska 88, 10000 Zagreb</izvorni_sadrzaj>
    <derivirana_varijabla naziv="DomainObject.Predmet.ProtustrankaFormatedWithAdressOIB_1"> FOCUS LAR d.o.o., OIB 33457019655, Maksimirska 88, 10000 Zagreb</derivirana_varijabla>
  </DomainObject.Predmet.ProtustrankaFormatedWithAdressOIB>
  <DomainObject.Predmet.ProtustrankaWithAdress>
    <izvorni_sadrzaj>FOCUS LAR d.o.o. Maksimirska 88, 10000 Zagreb</izvorni_sadrzaj>
    <derivirana_varijabla naziv="DomainObject.Predmet.ProtustrankaWithAdress_1">FOCUS LAR d.o.o. Maksimirska 88, 10000 Zagreb</derivirana_varijabla>
  </DomainObject.Predmet.ProtustrankaWithAdress>
  <DomainObject.Predmet.ProtustrankaWithAdressOIB>
    <izvorni_sadrzaj>FOCUS LAR d.o.o., OIB 33457019655, Maksimirska 88, 10000 Zagreb</izvorni_sadrzaj>
    <derivirana_varijabla naziv="DomainObject.Predmet.ProtustrankaWithAdressOIB_1">FOCUS LAR d.o.o., OIB 33457019655, Maksimirska 88, 10000 Zagreb</derivirana_varijabla>
  </DomainObject.Predmet.ProtustrankaWithAdressOIB>
  <DomainObject.Predmet.ProtustrankaNazivFormated>
    <izvorni_sadrzaj>FOCUS LAR d.o.o.</izvorni_sadrzaj>
    <derivirana_varijabla naziv="DomainObject.Predmet.ProtustrankaNazivFormated_1">FOCUS LAR d.o.o.</derivirana_varijabla>
  </DomainObject.Predmet.ProtustrankaNazivFormated>
  <DomainObject.Predmet.ProtustrankaNazivFormatedOIB>
    <izvorni_sadrzaj>FOCUS LAR d.o.o., OIB 33457019655</izvorni_sadrzaj>
    <derivirana_varijabla naziv="DomainObject.Predmet.ProtustrankaNazivFormatedOIB_1">FOCUS LAR d.o.o., OIB 33457019655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FOCUS LAR d.o.o.</item>
    </izvorni_sadrzaj>
    <derivirana_varijabla naziv="DomainObject.Predmet.ProtuStrankaListFormated_1">
      <item>FOCUS LAR d.o.o.</item>
    </derivirana_varijabla>
  </DomainObject.Predmet.ProtuStrankaListFormated>
  <DomainObject.Predmet.ProtuStrankaListFormatedOIB>
    <izvorni_sadrzaj>
      <item>FOCUS LAR d.o.o., OIB 33457019655</item>
    </izvorni_sadrzaj>
    <derivirana_varijabla naziv="DomainObject.Predmet.ProtuStrankaListFormatedOIB_1">
      <item>FOCUS LAR d.o.o., OIB 33457019655</item>
    </derivirana_varijabla>
  </DomainObject.Predmet.ProtuStrankaListFormatedOIB>
  <DomainObject.Predmet.ProtuStrankaListFormatedWithAdress>
    <izvorni_sadrzaj>
      <item>FOCUS LAR d.o.o., Maksimirska 88, 10000 Zagreb</item>
    </izvorni_sadrzaj>
    <derivirana_varijabla naziv="DomainObject.Predmet.ProtuStrankaListFormatedWithAdress_1">
      <item>FOCUS LAR d.o.o., Maksimirska 88, 10000 Zagreb</item>
    </derivirana_varijabla>
  </DomainObject.Predmet.ProtuStrankaListFormatedWithAdress>
  <DomainObject.Predmet.ProtuStrankaListFormatedWithAdressOIB>
    <izvorni_sadrzaj>
      <item>FOCUS LAR d.o.o., OIB 33457019655, Maksimirska 88, 10000 Zagreb</item>
    </izvorni_sadrzaj>
    <derivirana_varijabla naziv="DomainObject.Predmet.ProtuStrankaListFormatedWithAdressOIB_1">
      <item>FOCUS LAR d.o.o., OIB 33457019655, Maksimirska 88, 10000 Zagreb</item>
    </derivirana_varijabla>
  </DomainObject.Predmet.ProtuStrankaListFormatedWithAdressOIB>
  <DomainObject.Predmet.ProtuStrankaListNazivFormated>
    <izvorni_sadrzaj>
      <item>FOCUS LAR d.o.o.</item>
    </izvorni_sadrzaj>
    <derivirana_varijabla naziv="DomainObject.Predmet.ProtuStrankaListNazivFormated_1">
      <item>FOCUS LAR d.o.o.</item>
    </derivirana_varijabla>
  </DomainObject.Predmet.ProtuStrankaListNazivFormated>
  <DomainObject.Predmet.ProtuStrankaListNazivFormatedOIB>
    <izvorni_sadrzaj>
      <item>FOCUS LAR d.o.o., OIB 33457019655</item>
    </izvorni_sadrzaj>
    <derivirana_varijabla naziv="DomainObject.Predmet.ProtuStrankaListNazivFormatedOIB_1">
      <item>FOCUS LAR d.o.o., OIB 33457019655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FOCUS LAR d.o.o.</izvorni_sadrzaj>
    <derivirana_varijabla naziv="DomainObject.Predmet.ProtustrankaIDrugi_1">FOCUS LAR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FOCUS LAR d.o.o., OIB 33457019655, Maksimirska 88, 10000 Zagreb</izvorni_sadrzaj>
    <derivirana_varijabla naziv="DomainObject.Predmet.ProtustrankaIDrugiAdressOIB_1">FOCUS LAR d.o.o., OIB 33457019655, Maksimirska 88,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FOCUS LAR d.o.o.</item>
    </izvorni_sadrzaj>
    <derivirana_varijabla naziv="DomainObject.Predmet.SudioniciListNaziv_1">
      <item>FINA Regionalni centar Zagreb</item>
      <item>FOCUS LAR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FOCUS LAR d.o.o., OIB 33457019655, Maksimirska 88,10000 Zagreb</item>
    </izvorni_sadrzaj>
    <derivirana_varijabla naziv="DomainObject.Predmet.SudioniciListAdressOIB_1">
      <item>FINA Regionalni centar Zagreb, OIB 85821130368, Trg svibanjskih žrtava 1995. br. 1,10000 Zagreb</item>
      <item>FOCUS LAR d.o.o., OIB 33457019655, Maksimirska 88,10000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33457019655</item>
    </izvorni_sadrzaj>
    <derivirana_varijabla naziv="DomainObject.Predmet.SudioniciListNazivOIB_1">
      <item>, OIB 85821130368</item>
      <item>, OIB 33457019655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1277</properties:Characters>
  <properties:Lines>44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2016-02-23T12:11:00Z</dcterms:created>
  <dc:creator>ilukac</dc:creator>
  <cp:lastModifiedBy>Ivanka Lukač</cp:lastModifiedBy>
  <cp:lastPrinted>2016-02-23T12:11:00Z</cp:lastPrinted>
  <dcterms:modified xmlns:xsi="http://www.w3.org/2001/XMLSchema-instance" xsi:type="dcterms:W3CDTF">2016-02-23T13:38:00Z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