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2f8e" w14:paraId="6122f8e" w:rsidRDefault="00673908" w:rsidP="00673908" w:rsidR="00673908" w:rsidRPr="00BF11A3">
      <w:pPr>
        <w:widowControl w:val="false"/>
        <w:jc w:val="both"/>
        <w15:collapsed w:val="false"/>
        <w:rPr>
          <w:snapToGrid w:val="false"/>
        </w:rPr>
      </w:pPr>
      <w:bookmarkStart w:name="_GoBack" w:id="0"/>
      <w:bookmarkEnd w:id="0"/>
      <w:r w:rsidRPr="00BF11A3">
        <w:rPr>
          <w:bCs/>
          <w:snapToGrid w:val="false"/>
        </w:rPr>
        <w:t xml:space="preserve">                     </w:t>
      </w:r>
      <w:r w:rsidRPr="00BF11A3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  <w:t xml:space="preserve">                             </w:t>
      </w:r>
    </w:p>
    <w:p w:rsidRDefault="00673908" w:rsidP="00673908" w:rsidR="00673908" w:rsidRPr="00BF11A3">
      <w:pPr>
        <w:widowControl w:val="false"/>
        <w:jc w:val="both"/>
        <w:rPr>
          <w:snapToGrid w:val="false"/>
        </w:rPr>
      </w:pPr>
      <w:r w:rsidRPr="00BF11A3">
        <w:rPr>
          <w:snapToGrid w:val="false"/>
        </w:rPr>
        <w:t xml:space="preserve">       REPUBLIKA HRVATSKA</w:t>
      </w:r>
    </w:p>
    <w:p w:rsidRDefault="00673908" w:rsidP="00673908" w:rsidR="00673908" w:rsidRPr="00BF11A3">
      <w:pPr>
        <w:widowControl w:val="false"/>
        <w:jc w:val="both"/>
        <w:rPr>
          <w:snapToGrid w:val="false"/>
        </w:rPr>
      </w:pPr>
      <w:r w:rsidRPr="00BF11A3">
        <w:rPr>
          <w:snapToGrid w:val="false"/>
        </w:rPr>
        <w:t>TRGOVAČKI SUD U VARAŽDINU</w:t>
      </w:r>
    </w:p>
    <w:p w:rsidRDefault="00673908" w:rsidP="00673908" w:rsidR="00673908" w:rsidRPr="00BF11A3">
      <w:pPr>
        <w:widowControl w:val="false"/>
        <w:rPr>
          <w:bCs/>
          <w:snapToGrid w:val="false"/>
        </w:rPr>
      </w:pPr>
      <w:r w:rsidRPr="00BF11A3">
        <w:rPr>
          <w:snapToGrid w:val="false"/>
        </w:rPr>
        <w:t xml:space="preserve">                  B. Radić 2</w:t>
      </w:r>
      <w:r w:rsidRPr="00BF11A3">
        <w:rPr>
          <w:bCs/>
          <w:snapToGrid w:val="false"/>
        </w:rPr>
        <w:t xml:space="preserve">                   </w:t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</w:r>
    </w:p>
    <w:p w:rsidRDefault="00673908" w:rsidP="00673908" w:rsidR="00673908" w:rsidRPr="00BF11A3"/>
    <w:p w:rsidRDefault="00673908" w:rsidP="00673908" w:rsidR="00673908" w:rsidRPr="00BF11A3"/>
    <w:p w:rsidRDefault="00673908" w:rsidP="00673908" w:rsidR="00673908" w:rsidRPr="00BF11A3">
      <w:pPr>
        <w:jc w:val="center"/>
      </w:pPr>
      <w:r w:rsidRPr="00BF11A3">
        <w:t>U  I M E  R E P U B L I K E  H R V A T S K E</w:t>
      </w:r>
    </w:p>
    <w:p w:rsidRDefault="00673908" w:rsidP="00673908" w:rsidR="00673908" w:rsidRPr="00BF11A3"/>
    <w:p w:rsidRDefault="00673908" w:rsidP="00673908" w:rsidR="00673908" w:rsidRPr="00BF11A3">
      <w:pPr>
        <w:jc w:val="center"/>
      </w:pPr>
      <w:r w:rsidRPr="00BF11A3">
        <w:t>R J E Š E NJ E</w:t>
      </w:r>
    </w:p>
    <w:p w:rsidRDefault="0035255A" w:rsidP="0035255A" w:rsidR="0035255A"/>
    <w:p w:rsidRDefault="0035255A" w:rsidP="0035255A" w:rsidR="0035255A">
      <w:pPr>
        <w:jc w:val="both"/>
        <w:rPr>
          <w:szCs w:val="20"/>
        </w:rPr>
      </w:pPr>
      <w:r>
        <w:tab/>
        <w:t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</w:t>
      </w:r>
      <w:r w:rsidR="00704169">
        <w:t xml:space="preserve"> MONTEUR j.d.o.o., Čakovec, Dr. Tome Bratkovića 1, OIB: 66304964884</w:t>
      </w:r>
      <w:r w:rsidR="002A141B">
        <w:t xml:space="preserve">, dana </w:t>
      </w:r>
      <w:r w:rsidR="00704169">
        <w:t>14</w:t>
      </w:r>
      <w:r w:rsidR="00673908">
        <w:t>. kolovoza 2017</w:t>
      </w:r>
      <w:r>
        <w:t xml:space="preserve">. </w:t>
      </w:r>
    </w:p>
    <w:p w:rsidRDefault="0035255A" w:rsidP="0035255A" w:rsidR="0035255A">
      <w:pPr>
        <w:jc w:val="both"/>
      </w:pPr>
    </w:p>
    <w:p w:rsidRDefault="0035255A" w:rsidP="0035255A" w:rsidR="0035255A">
      <w:pPr>
        <w:jc w:val="center"/>
      </w:pPr>
      <w:r>
        <w:t>r i j e š i o  j e</w:t>
      </w:r>
    </w:p>
    <w:p w:rsidRDefault="0035255A" w:rsidP="0035255A" w:rsidR="0035255A"/>
    <w:p w:rsidRDefault="0035255A" w:rsidP="0035255A" w:rsidR="0035255A">
      <w:pPr>
        <w:ind w:firstLine="708"/>
        <w:jc w:val="both"/>
      </w:pPr>
      <w:r>
        <w:t xml:space="preserve">I/ Otvara se </w:t>
      </w:r>
      <w:r w:rsidR="00673908">
        <w:t xml:space="preserve">skraćeni </w:t>
      </w:r>
      <w:r w:rsidR="00673908" w:rsidRPr="00BF11A3">
        <w:t xml:space="preserve">stečajni postupak </w:t>
      </w:r>
      <w:r>
        <w:t>nad stečajnim dužnikom</w:t>
      </w:r>
      <w:r w:rsidR="00673908">
        <w:t xml:space="preserve"> </w:t>
      </w:r>
      <w:r w:rsidR="00704169">
        <w:t>MONTEUR j.d.o.o., Čakovec, Dr. Tome Bratkovića 1, OIB: 66304964884</w:t>
      </w:r>
      <w:r w:rsidR="002A141B">
        <w:t xml:space="preserve">, s danom </w:t>
      </w:r>
      <w:r w:rsidR="00704169">
        <w:t>14. kolovoza 2017. u 08</w:t>
      </w:r>
      <w:r>
        <w:t>,00 sati.</w:t>
      </w:r>
    </w:p>
    <w:p w:rsidRDefault="0035255A" w:rsidP="0035255A" w:rsidR="0035255A">
      <w:pPr>
        <w:jc w:val="both"/>
      </w:pPr>
    </w:p>
    <w:p w:rsidRDefault="00C31181" w:rsidP="0035255A" w:rsidR="0035255A">
      <w:pPr>
        <w:ind w:firstLine="708"/>
        <w:jc w:val="both"/>
        <w:rPr>
          <w:szCs w:val="20"/>
        </w:rPr>
      </w:pPr>
      <w:r>
        <w:t xml:space="preserve">II/ </w:t>
      </w:r>
      <w:r w:rsidR="0035255A">
        <w:t xml:space="preserve">Zaključuje se </w:t>
      </w:r>
      <w:r w:rsidR="00673908">
        <w:t xml:space="preserve">skraćeni </w:t>
      </w:r>
      <w:r w:rsidR="00673908" w:rsidRPr="00BF11A3">
        <w:t xml:space="preserve">stečajni postupak </w:t>
      </w:r>
      <w:r w:rsidR="0035255A">
        <w:t>nad stečajnim dužnikom</w:t>
      </w:r>
      <w:r w:rsidR="00673908">
        <w:t xml:space="preserve"> </w:t>
      </w:r>
      <w:r w:rsidR="00704169">
        <w:t>MONTEUR j.d.o.o., Čakovec, Dr. Tome Bratkovića 1, OIB: 66304964884</w:t>
      </w:r>
      <w:r w:rsidR="0035255A">
        <w:t>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</w:pPr>
      <w:r>
        <w:t>III/ Za stečajnog upravitelja imenuje se</w:t>
      </w:r>
      <w:r w:rsidR="00673908">
        <w:t xml:space="preserve"> </w:t>
      </w:r>
      <w:r w:rsidR="00155E4A">
        <w:t>Miljenka Radović, N. Tesle 19, Prelog, OIB: 69903109199</w:t>
      </w:r>
      <w:r w:rsidR="002A141B">
        <w:t>.</w:t>
      </w:r>
    </w:p>
    <w:p w:rsidRDefault="0035255A" w:rsidP="0035255A" w:rsidR="0035255A">
      <w:pPr>
        <w:jc w:val="both"/>
        <w:rPr>
          <w:color w:val="FF0000"/>
        </w:rPr>
      </w:pPr>
    </w:p>
    <w:p w:rsidRDefault="0035255A" w:rsidP="0035255A" w:rsidR="0035255A">
      <w:pPr>
        <w:ind w:firstLine="708"/>
        <w:jc w:val="both"/>
      </w:pPr>
      <w:r>
        <w:t>IV/ O</w:t>
      </w:r>
      <w:r w:rsidR="00C31181">
        <w:t>vo rješenje objavit će se na e-O</w:t>
      </w:r>
      <w:r>
        <w:t>glasnoj ploči suda.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</w:pPr>
      <w:r>
        <w:t>V/ Po pravomoćnosti ovoga rješenja stečajni dužnik</w:t>
      </w:r>
      <w:r w:rsidR="00673908">
        <w:t xml:space="preserve"> </w:t>
      </w:r>
      <w:r w:rsidR="00704169">
        <w:t>MONTEUR j.d.o.o., Čakovec, Dr. Tome Bratkovića 1, OIB: 66304964884</w:t>
      </w:r>
      <w:r>
        <w:t>, biti će brisan iz sudskog registra.</w:t>
      </w:r>
    </w:p>
    <w:p w:rsidRDefault="0035255A" w:rsidP="0035255A" w:rsidR="0035255A"/>
    <w:p w:rsidRDefault="0035255A" w:rsidP="0035255A" w:rsidR="0035255A"/>
    <w:p w:rsidRDefault="0035255A" w:rsidP="0035255A" w:rsidR="0035255A">
      <w:pPr>
        <w:jc w:val="center"/>
      </w:pPr>
      <w:r>
        <w:t>Obrazloženje</w:t>
      </w:r>
    </w:p>
    <w:p w:rsidRDefault="00C31181" w:rsidP="0035255A" w:rsidR="00C31181">
      <w:pPr>
        <w:jc w:val="center"/>
      </w:pPr>
    </w:p>
    <w:p w:rsidRDefault="0035255A" w:rsidP="0035255A" w:rsidR="0035255A"/>
    <w:p w:rsidRDefault="0035255A" w:rsidP="0035255A" w:rsidR="0035255A">
      <w:pPr>
        <w:jc w:val="both"/>
      </w:pPr>
      <w:r>
        <w:tab/>
        <w:t xml:space="preserve">Predlagatelj je dana </w:t>
      </w:r>
      <w:r w:rsidR="00704169">
        <w:t>13. lipnja</w:t>
      </w:r>
      <w:r w:rsidR="00673908">
        <w:t xml:space="preserve"> 2017</w:t>
      </w:r>
      <w:r>
        <w:t>. podnio zahtjev za pokretanje skraćenog stečajnog postupka nad dužnikom navedenim u izreci, pa kako su za to bile ispunjene pretpostavke iz čl. 428. Stečajnog zakona ('Narodne novine' broj 71/15 - dalje SZ-a), sud je, primjenom čl. 430 i</w:t>
      </w:r>
      <w:r w:rsidR="00673908">
        <w:t xml:space="preserve"> 431. SZ-a, objavio oglas na e-O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35255A" w:rsidP="0035255A" w:rsidR="0035255A"/>
    <w:p w:rsidRDefault="0035255A" w:rsidP="0035255A" w:rsidR="0035255A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</w:t>
      </w:r>
      <w:r w:rsidR="00C31181">
        <w:t>ana od dana objave oglasa na e-O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5255A" w:rsidP="0035255A" w:rsidR="0035255A"/>
    <w:p w:rsidRDefault="0035255A" w:rsidP="0035255A" w:rsidR="0035255A"/>
    <w:p w:rsidRDefault="002A141B" w:rsidP="0035255A" w:rsidR="0035255A">
      <w:pPr>
        <w:jc w:val="center"/>
      </w:pPr>
      <w:r>
        <w:t xml:space="preserve">U Varaždinu, </w:t>
      </w:r>
      <w:r w:rsidR="00704169">
        <w:t>14</w:t>
      </w:r>
      <w:r w:rsidR="00B839CA">
        <w:t>. kolovoza 2017</w:t>
      </w:r>
      <w:r w:rsidR="0035255A">
        <w:t>. godine.</w:t>
      </w:r>
    </w:p>
    <w:p w:rsidRDefault="0035255A" w:rsidP="0035255A" w:rsidR="0035255A">
      <w:pPr>
        <w:jc w:val="center"/>
      </w:pPr>
    </w:p>
    <w:p w:rsidRDefault="0035255A" w:rsidP="0035255A" w:rsidR="0035255A">
      <w:pPr>
        <w:jc w:val="center"/>
      </w:pPr>
    </w:p>
    <w:p w:rsidRDefault="0035255A" w:rsidP="0035255A" w:rsidR="0035255A">
      <w:pPr>
        <w:ind w:left="4956"/>
        <w:jc w:val="center"/>
      </w:pPr>
      <w:r>
        <w:t>Sudska savjetnica</w:t>
      </w:r>
    </w:p>
    <w:p w:rsidRDefault="0035255A" w:rsidP="0035255A" w:rsidR="0035255A">
      <w:pPr>
        <w:ind w:left="4956"/>
        <w:jc w:val="center"/>
      </w:pPr>
    </w:p>
    <w:p w:rsidRDefault="00C31181" w:rsidP="0035255A" w:rsidR="00C31181">
      <w:pPr>
        <w:ind w:left="4956"/>
        <w:jc w:val="center"/>
      </w:pPr>
    </w:p>
    <w:p w:rsidRDefault="0035255A" w:rsidP="0035255A" w:rsidR="0035255A">
      <w:pPr>
        <w:ind w:left="4956"/>
        <w:jc w:val="center"/>
      </w:pPr>
      <w:r>
        <w:t>Janja Topol</w:t>
      </w:r>
      <w:r w:rsidR="00C31181">
        <w:t>, v.r.</w:t>
      </w:r>
    </w:p>
    <w:p w:rsidRDefault="00C31181" w:rsidP="00C31181" w:rsidR="00C31181" w:rsidRPr="005F7637">
      <w:pPr>
        <w:jc w:val="both"/>
      </w:pPr>
    </w:p>
    <w:p w:rsidRDefault="00C31181" w:rsidP="00C31181" w:rsidR="00C31181" w:rsidRPr="005F7637">
      <w:pPr>
        <w:ind w:left="4956"/>
        <w:jc w:val="both"/>
      </w:pPr>
      <w:r w:rsidRPr="005F7637">
        <w:t>Za točnost otpravka – ovlašteni službenik:</w:t>
      </w:r>
    </w:p>
    <w:p w:rsidRDefault="00C31181" w:rsidP="0035255A" w:rsidR="00C31181">
      <w:pPr>
        <w:ind w:left="4956"/>
        <w:jc w:val="center"/>
      </w:pPr>
    </w:p>
    <w:p w:rsidRDefault="0035255A" w:rsidP="0035255A" w:rsidR="00C3118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:rsidRDefault="0035255A" w:rsidP="0035255A" w:rsidR="0035255A">
      <w:r>
        <w:tab/>
        <w:t xml:space="preserve"> </w:t>
      </w:r>
    </w:p>
    <w:p w:rsidRDefault="0035255A" w:rsidP="0035255A" w:rsidR="0035255A">
      <w:r>
        <w:t xml:space="preserve">                                               </w:t>
      </w:r>
    </w:p>
    <w:p w:rsidRDefault="0035255A" w:rsidP="0035255A" w:rsidR="0035255A">
      <w:r>
        <w:tab/>
        <w:t xml:space="preserve">UPUTA O PRAVNOM LIJEKU: </w:t>
      </w:r>
    </w:p>
    <w:p w:rsidRDefault="0035255A" w:rsidP="0035255A" w:rsidR="0035255A">
      <w:pPr>
        <w:jc w:val="both"/>
      </w:pPr>
      <w:r>
        <w:t>Protiv ovoga rješenja može se podnijeti žalba u roku od osam dana, a nakon isteka os</w:t>
      </w:r>
      <w:r w:rsidR="00B839CA">
        <w:t>am dana od njegove objave na e-O</w:t>
      </w:r>
      <w:r>
        <w:t>glasnoj ploči suda, pisano u četiri primjerka, putem ovoga suda, o kojoj odlučuje sudac pojedinac ovog suda.</w:t>
      </w:r>
    </w:p>
    <w:p w:rsidRDefault="0035255A" w:rsidP="0035255A" w:rsidR="0035255A">
      <w:pPr>
        <w:jc w:val="both"/>
      </w:pPr>
      <w:r>
        <w:tab/>
        <w:t>Protiv točke I</w:t>
      </w:r>
      <w:r w:rsidR="00673908">
        <w:t>.</w:t>
      </w:r>
      <w: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35255A" w:rsidP="0035255A" w:rsidR="0035255A"/>
    <w:p w:rsidRDefault="0035255A" w:rsidP="0035255A" w:rsidR="0035255A"/>
    <w:p w:rsidRDefault="0035255A" w:rsidP="0035255A" w:rsidR="0035255A">
      <w:r>
        <w:t>DNA:</w:t>
      </w:r>
    </w:p>
    <w:p w:rsidRDefault="00C31181" w:rsidP="0035255A" w:rsidR="00C31181"/>
    <w:p w:rsidRDefault="0035255A" w:rsidP="0035255A" w:rsidR="0035255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  <w:r w:rsidR="00673908">
        <w:t>,</w:t>
      </w:r>
    </w:p>
    <w:p w:rsidRDefault="0035255A" w:rsidP="0035255A" w:rsidR="0035255A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673908">
        <w:t>,</w:t>
      </w:r>
    </w:p>
    <w:p w:rsidRDefault="0035255A" w:rsidP="0035255A" w:rsidR="0035255A">
      <w:pPr>
        <w:numPr>
          <w:ilvl w:val="0"/>
          <w:numId w:val="1"/>
        </w:numPr>
        <w:jc w:val="both"/>
      </w:pPr>
      <w:r>
        <w:t xml:space="preserve">Dužnik </w:t>
      </w:r>
      <w:r w:rsidR="00704169">
        <w:t xml:space="preserve">MONTEUR j.d.o.o., Čakovec, Dr. Tome Bratkovića 1, </w:t>
      </w:r>
    </w:p>
    <w:p w:rsidRDefault="0035255A" w:rsidP="0035255A" w:rsidR="0035255A">
      <w:pPr>
        <w:numPr>
          <w:ilvl w:val="0"/>
          <w:numId w:val="1"/>
        </w:numPr>
      </w:pPr>
      <w:r>
        <w:t>Sudski registar ovog suda</w:t>
      </w:r>
      <w:r w:rsidR="00673908">
        <w:t>,</w:t>
      </w:r>
    </w:p>
    <w:p w:rsidRDefault="0035255A" w:rsidP="0035255A" w:rsidR="0035255A">
      <w:pPr>
        <w:pStyle w:val="Odlomakpopisa"/>
        <w:numPr>
          <w:ilvl w:val="0"/>
          <w:numId w:val="1"/>
        </w:numPr>
      </w:pPr>
      <w:r>
        <w:t>Minista</w:t>
      </w:r>
      <w:r w:rsidR="00673908">
        <w:t>rstvo financija, Porezna uprava</w:t>
      </w:r>
      <w:r>
        <w:t xml:space="preserve"> </w:t>
      </w:r>
      <w:r w:rsidR="00673908">
        <w:t xml:space="preserve">Čakovec, Čakovec, O. Keršovanija </w:t>
      </w:r>
      <w:r w:rsidR="00C31181">
        <w:t>11</w:t>
      </w:r>
      <w:r>
        <w:t xml:space="preserve">, </w:t>
      </w:r>
    </w:p>
    <w:p w:rsidRDefault="0035255A" w:rsidP="0035255A" w:rsidR="0035255A">
      <w:pPr>
        <w:numPr>
          <w:ilvl w:val="0"/>
          <w:numId w:val="1"/>
        </w:numPr>
      </w:pPr>
      <w:r>
        <w:t xml:space="preserve">Stečajni upravitelj </w:t>
      </w:r>
      <w:r w:rsidR="00155E4A">
        <w:t xml:space="preserve">Miljenka Radović, N. Tesle 19, Prelog, </w:t>
      </w:r>
    </w:p>
    <w:p w:rsidRDefault="00C31181" w:rsidP="0035255A" w:rsidR="0035255A">
      <w:pPr>
        <w:numPr>
          <w:ilvl w:val="0"/>
          <w:numId w:val="1"/>
        </w:numPr>
      </w:pPr>
      <w:r>
        <w:t>E-O</w:t>
      </w:r>
      <w:r w:rsidR="0035255A">
        <w:t>glasna ploča suda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E9F" w:rsidP="0035255A" w:rsidR="00DA4E9F">
      <w:r>
        <w:separator/>
      </w:r>
    </w:p>
  </w:endnote>
  <w:endnote w:id="0" w:type="continuationSeparator">
    <w:p w:rsidRDefault="00DA4E9F" w:rsidP="0035255A" w:rsidR="00DA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E9F" w:rsidP="0035255A" w:rsidR="00DA4E9F">
      <w:r>
        <w:separator/>
      </w:r>
    </w:p>
  </w:footnote>
  <w:footnote w:id="0" w:type="continuationSeparator">
    <w:p w:rsidRDefault="00DA4E9F" w:rsidP="0035255A" w:rsidR="00DA4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55A" w:rsidP="0035255A" w:rsidR="0035255A">
    <w:pPr>
      <w:pStyle w:val="Zaglavlje"/>
      <w:jc w:val="right"/>
    </w:pPr>
    <w:r>
      <w:t>Poslovni broj: 1 St-</w:t>
    </w:r>
    <w:r w:rsidR="00704169">
      <w:t>329/17-4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27C"/>
    <w:rsid w:val="00155E4A"/>
    <w:rsid w:val="002A141B"/>
    <w:rsid w:val="0035255A"/>
    <w:rsid w:val="00382ECD"/>
    <w:rsid w:val="003E427C"/>
    <w:rsid w:val="0062507C"/>
    <w:rsid w:val="00673908"/>
    <w:rsid w:val="00704169"/>
    <w:rsid w:val="00965BCD"/>
    <w:rsid w:val="009F1680"/>
    <w:rsid w:val="00B839CA"/>
    <w:rsid w:val="00C31181"/>
    <w:rsid w:val="00DA4E9F"/>
    <w:rsid w:val="00E260E5"/>
    <w:rsid w:val="00E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55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5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5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255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55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E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E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E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E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55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5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5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255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55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E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E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E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E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49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St-329/2017-4</izvorni_sadrzaj>
    <derivirana_varijabla naziv="DomainObject.Oznaka_1">St-329/2017-4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MONTEUR jednostavno društvo s ograničenom odgovornošću za graditeljstvo, trgovinu i usluge</izvorni_sadrzaj>
    <derivirana_varijabla naziv="DomainObject.Predmet.ProtustrankaFormated_1">  MONTEUR jednostavno društvo s ograničenom odgovornošću za graditeljstvo, trgovinu i usluge</derivirana_varijabla>
  </DomainObject.Predmet.ProtustrankaFormated>
  <DomainObject.Predmet.ProtustrankaFormatedOIB>
    <izvorni_sadrzaj>  MONTEUR jednostavno društvo s ograničenom odgovornošću za graditeljstvo, trgovinu i usluge, OIB 66304964884</izvorni_sadrzaj>
    <derivirana_varijabla naziv="DomainObject.Predmet.ProtustrankaFormatedOIB_1">  MONTEUR jednostavno društvo s ograničenom odgovornošću za graditeljstvo, trgovinu i usluge, OIB 66304964884</derivirana_varijabla>
  </DomainObject.Predmet.ProtustrankaFormatedOIB>
  <DomainObject.Predmet.ProtustrankaFormatedWithAdress>
    <izvorni_sadrzaj> MONTEUR jednostavno društvo s ograničenom odgovornošću za graditeljstvo, trgovinu i usluge, Dr. Tome Bratkovića 1, 40000 Čakovec</izvorni_sadrzaj>
    <derivirana_varijabla naziv="DomainObject.Predmet.ProtustrankaFormatedWithAdress_1"> MONTEUR jednostavno društvo s ograničenom odgovornošću za graditeljstvo, trgovinu i usluge, Dr. Tome Bratkovića 1, 40000 Čakovec</derivirana_varijabla>
  </DomainObject.Predmet.ProtustrankaFormatedWithAdress>
  <DomainObject.Predmet.ProtustrankaFormatedWithAdressOIB>
    <izvorni_sadrzaj> MONTEUR jednostavno društvo s ograničenom odgovornošću za graditeljstvo, trgovinu i usluge, OIB 66304964884, Dr. Tome Bratkovića 1, 40000 Čakovec</izvorni_sadrzaj>
    <derivirana_varijabla naziv="DomainObject.Predmet.ProtustrankaFormatedWithAdressOIB_1"> MONTEUR jednostavno društvo s ograničenom odgovornošću za graditeljstvo, trgovinu i usluge, OIB 66304964884, Dr. Tome Bratkovića 1, 40000 Čakovec</derivirana_varijabla>
  </DomainObject.Predmet.ProtustrankaFormatedWithAdressOIB>
  <DomainObject.Predmet.ProtustrankaWithAdress>
    <izvorni_sadrzaj>MONTEUR jednostavno društvo s ograničenom odgovornošću za graditeljstvo, trgovinu i usluge Dr. Tome Bratkovića 1, 40000 Čakovec</izvorni_sadrzaj>
    <derivirana_varijabla naziv="DomainObject.Predmet.ProtustrankaWithAdress_1">MONTEUR jednostavno društvo s ograničenom odgovornošću za graditeljstvo, trgovinu i usluge Dr. Tome Bratkovića 1, 40000 Čakovec</derivirana_varijabla>
  </DomainObject.Predmet.ProtustrankaWithAdress>
  <DomainObject.Predmet.ProtustrankaWithAdressOIB>
    <izvorni_sadrzaj>MONTEUR jednostavno društvo s ograničenom odgovornošću za graditeljstvo, trgovinu i usluge, OIB 66304964884, Dr. Tome Bratkovića 1, 40000 Čakovec</izvorni_sadrzaj>
    <derivirana_varijabla naziv="DomainObject.Predmet.ProtustrankaWithAdressOIB_1">MONTEUR jednostavno društvo s ograničenom odgovornošću za graditeljstvo, trgovinu i usluge, OIB 66304964884, Dr. Tome Bratkovića 1, 40000 Čakovec</derivirana_varijabla>
  </DomainObject.Predmet.ProtustrankaWithAdressOIB>
  <DomainObject.Predmet.ProtustrankaNazivFormated>
    <izvorni_sadrzaj>MONTEUR jednostavno društvo s ograničenom odgovornošću za graditeljstvo, trgovinu i usluge</izvorni_sadrzaj>
    <derivirana_varijabla naziv="DomainObject.Predmet.ProtustrankaNazivFormated_1">MONTEUR jednostavno društvo s ograničenom odgovornošću za graditeljstvo, trgovinu i usluge</derivirana_varijabla>
  </DomainObject.Predmet.ProtustrankaNazivFormated>
  <DomainObject.Predmet.ProtustrankaNazivFormatedOIB>
    <izvorni_sadrzaj>MONTEUR jednostavno društvo s ograničenom odgovornošću za graditeljstvo, trgovinu i usluge, OIB 66304964884</izvorni_sadrzaj>
    <derivirana_varijabla naziv="DomainObject.Predmet.ProtustrankaNazivFormatedOIB_1">MONTEUR jednostavno društvo s ograničenom odgovornošću za graditeljstvo, trgovinu i usluge, OIB 66304964884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7241.94</izvorni_sadrzaj>
    <derivirana_varijabla naziv="DomainObject.Predmet.TrenutnaVrijednost_1">7241.94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MONTEUR jednostavno društvo s ograničenom odgovornošću za graditeljstvo, trgovinu i usluge</item>
    </izvorni_sadrzaj>
    <derivirana_varijabla naziv="DomainObject.Predmet.ProtuStrankaListFormated_1">
      <item>MONTEUR jednostavno društvo s ograničenom odgovornošću za graditeljstvo, trgovinu i usluge</item>
    </derivirana_varijabla>
  </DomainObject.Predmet.ProtuStrankaListFormated>
  <DomainObject.Predmet.ProtuStrankaListFormatedOIB>
    <izvorni_sadrzaj>
      <item>MONTEUR jednostavno društvo s ograničenom odgovornošću za graditeljstvo, trgovinu i usluge, OIB 66304964884</item>
    </izvorni_sadrzaj>
    <derivirana_varijabla naziv="DomainObject.Predmet.ProtuStrankaListFormatedOIB_1">
      <item>MONTEUR jednostavno društvo s ograničenom odgovornošću za graditeljstvo, trgovinu i usluge, OIB 66304964884</item>
    </derivirana_varijabla>
  </DomainObject.Predmet.ProtuStrankaListFormatedOIB>
  <DomainObject.Predmet.ProtuStrankaListFormatedWithAdress>
    <izvorni_sadrzaj>
      <item>MONTEUR jednostavno društvo s ograničenom odgovornošću za graditeljstvo, trgovinu i usluge, Dr. Tome Bratkovića 1, 40000 Čakovec</item>
    </izvorni_sadrzaj>
    <derivirana_varijabla naziv="DomainObject.Predmet.ProtuStrankaListFormatedWithAdress_1">
      <item>MONTEUR jednostavno društvo s ograničenom odgovornošću za graditeljstvo, trgovinu i usluge, Dr. Tome Bratkovića 1, 40000 Čakovec</item>
    </derivirana_varijabla>
  </DomainObject.Predmet.ProtuStrankaListFormatedWithAdress>
  <DomainObject.Predmet.ProtuStrankaListFormatedWithAdressOIB>
    <izvorni_sadrzaj>
      <item>MONTEUR jednostavno društvo s ograničenom odgovornošću za graditeljstvo, trgovinu i usluge, OIB 66304964884, Dr. Tome Bratkovića 1, 40000 Čakovec</item>
    </izvorni_sadrzaj>
    <derivirana_varijabla naziv="DomainObject.Predmet.ProtuStrankaListFormatedWithAdressOIB_1">
      <item>MONTEUR jednostavno društvo s ograničenom odgovornošću za graditeljstvo, trgovinu i usluge, OIB 66304964884, Dr. Tome Bratkovića 1, 40000 Čakovec</item>
    </derivirana_varijabla>
  </DomainObject.Predmet.ProtuStrankaListFormatedWithAdressOIB>
  <DomainObject.Predmet.ProtuStrankaListNazivFormated>
    <izvorni_sadrzaj>
      <item>MONTEUR jednostavno društvo s ograničenom odgovornošću za graditeljstvo, trgovinu i usluge</item>
    </izvorni_sadrzaj>
    <derivirana_varijabla naziv="DomainObject.Predmet.ProtuStrankaListNazivFormated_1">
      <item>MONTEUR jednostavno društvo s ograničenom odgovornošću za graditeljstvo, trgovinu i usluge</item>
    </derivirana_varijabla>
  </DomainObject.Predmet.ProtuStrankaListNazivFormated>
  <DomainObject.Predmet.ProtuStrankaListNazivFormatedOIB>
    <izvorni_sadrzaj>
      <item>MONTEUR jednostavno društvo s ograničenom odgovornošću za graditeljstvo, trgovinu i usluge, OIB 66304964884</item>
    </izvorni_sadrzaj>
    <derivirana_varijabla naziv="DomainObject.Predmet.ProtuStrankaListNazivFormatedOIB_1">
      <item>MONTEUR jednostavno društvo s ograničenom odgovornošću za graditeljstvo, trgovinu i usluge, OIB 66304964884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St-329/2017-4</izvorni_sadrzaj>
    <derivirana_varijabla naziv="DomainObject.PoslovniBrojDokumenta_1">St-329/2017-4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MONTEUR jednostavno društvo s ograničenom odgovornošću za graditeljstvo, trgovinu i usluge</izvorni_sadrzaj>
    <derivirana_varijabla naziv="DomainObject.Predmet.ProtustrankaIDrugi_1">MONTEUR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MONTEUR jednostavno društvo s ograničenom odgovornošću za graditeljstvo, trgovinu i usluge, OIB 66304964884, Dr. Tome Bratkovića 1, 40000 Čakovec</izvorni_sadrzaj>
    <derivirana_varijabla naziv="DomainObject.Predmet.ProtustrankaIDrugiAdressOIB_1">MONTEUR jednostavno društvo s ograničenom odgovornošću za graditeljstvo, trgovinu i usluge, OIB 66304964884, Dr.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MONTEUR jednostavno društvo s ograničenom odgovornošću za graditeljstvo, trgovinu i usluge</item>
      <item>Sudski registar</item>
      <item>e-oglasna ploča</item>
    </izvorni_sadrzaj>
    <derivirana_varijabla naziv="DomainObject.Predmet.SudioniciListNaziv_1">
      <item>Financijska agencija</item>
      <item>MONTEUR jednostavno društvo s ograničenom odgovornošću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MONTEUR jednostavno društvo s ograničenom odgovornošću za graditeljstvo, trgovinu i usluge, OIB 66304964884, Dr. Tome Bratkovića 1,40000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MONTEUR jednostavno društvo s ograničenom odgovornošću za graditeljstvo, trgovinu i usluge, OIB 66304964884, Dr. Tome Bratkovića 1,40000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66304964884</item>
      <item>, OIB null</item>
      <item>, OIB null</item>
    </izvorni_sadrzaj>
    <derivirana_varijabla naziv="DomainObject.Predmet.SudioniciListNazivOIB_1">
      <item>, OIB 85821130368</item>
      <item>, OIB 66304964884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Miljenka Radović, OIB 69903109199, N. Tesle 19 Prelog</item>
    </izvorni_sadrzaj>
    <derivirana_varijabla naziv="DomainObject.Predmet.StecajniUpraviteljiListAddressOIB_1">
      <item>Miljenka Radović, OIB 69903109199, N. Tesle 19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2770</properties:Characters>
  <properties:Lines>86</properties:Lines>
  <properties:Paragraphs>30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2016-03-29T12:20:00Z</dcterms:created>
  <dc:creator>Tea Meister</dc:creator>
  <dc:description/>
  <cp:keywords/>
  <cp:lastModifiedBy>Lea Rogina</cp:lastModifiedBy>
  <cp:lastPrinted>2017-08-14T05:50:00Z</cp:lastPrinted>
  <dcterms:modified xmlns:xsi="http://www.w3.org/2001/XMLSchema-instance" xsi:type="dcterms:W3CDTF">2017-08-14T05:51:00Z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