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82b5b" w14:paraId="2882b5b" w:rsidRDefault="00AE649C" w:rsidP="00FA5B5E" w:rsidR="00AE649C" w:rsidRPr="00B76F3C">
      <w:pPr>
        <w:pStyle w:val="Naslov3"/>
        <w15:collapsed w:val="false"/>
      </w:pPr>
    </w:p>
    <w:p w:rsidRDefault="00CC412D" w:rsidP="00CC412D" w:rsidR="00CC412D" w:rsidRPr="00CC412D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bookmarkStart w:name="_GoBack" w:id="0"/>
      <w:bookmarkEnd w:id="0"/>
    </w:p>
    <w:p w:rsidRDefault="00CC412D" w:rsidP="00CC412D" w:rsidR="00CC412D" w:rsidRPr="00CC412D">
      <w:pPr>
        <w:overflowPunct w:val="false"/>
        <w:autoSpaceDE w:val="false"/>
        <w:autoSpaceDN w:val="false"/>
        <w:adjustRightInd w:val="false"/>
        <w:spacing w:after="0"/>
        <w:ind w:firstLine="5387"/>
        <w:rPr>
          <w:rFonts w:cs="Times New Roman" w:eastAsia="Times New Roman"/>
          <w:noProof/>
          <w:szCs w:val="20"/>
          <w:lang w:val="en-GB"/>
        </w:rPr>
      </w:pPr>
      <w:r w:rsidRPr="00CC412D">
        <w:rPr>
          <w:rFonts w:cs="Times New Roman" w:eastAsia="Times New Roman"/>
          <w:noProof/>
          <w:szCs w:val="20"/>
          <w:lang w:val="en-GB"/>
        </w:rPr>
        <w:t xml:space="preserve">                  5 St-49/2015-2</w:t>
      </w:r>
    </w:p>
    <w:p w:rsidRDefault="00CC412D" w:rsidP="00CC412D" w:rsidR="00CC412D" w:rsidRPr="00CC412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val="en-GB"/>
        </w:rPr>
      </w:pPr>
    </w:p>
    <w:p w:rsidRDefault="00CC412D" w:rsidP="00CC412D" w:rsidR="00CC412D" w:rsidRPr="00CC412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val="en-GB"/>
        </w:rPr>
      </w:pPr>
    </w:p>
    <w:p w:rsidRDefault="00CC412D" w:rsidP="00CC412D" w:rsidR="00CC412D" w:rsidRPr="00CC412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val="en-GB"/>
        </w:rPr>
      </w:pPr>
    </w:p>
    <w:p w:rsidRDefault="00CC412D" w:rsidP="00CC412D" w:rsidR="00CC412D" w:rsidRPr="00CC412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val="en-GB"/>
        </w:rPr>
      </w:pPr>
    </w:p>
    <w:p w:rsidRDefault="00CC412D" w:rsidP="00CC412D" w:rsidR="00CC412D" w:rsidRPr="00CC412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val="en-GB"/>
        </w:rPr>
      </w:pPr>
      <w:r w:rsidRPr="00CC412D">
        <w:rPr>
          <w:rFonts w:cs="Times New Roman" w:eastAsia="Times New Roman"/>
          <w:noProof/>
          <w:szCs w:val="20"/>
          <w:lang w:val="en-GB"/>
        </w:rPr>
        <w:t xml:space="preserve">U  I M E  R E P U B L I K E  H R V A T S K E </w:t>
      </w:r>
    </w:p>
    <w:p w:rsidRDefault="00CC412D" w:rsidP="00CC412D" w:rsidR="00CC412D" w:rsidRPr="00CC412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val="en-GB"/>
        </w:rPr>
      </w:pPr>
    </w:p>
    <w:p w:rsidRDefault="00CC412D" w:rsidP="00CC412D" w:rsidR="00CC412D" w:rsidRPr="00CC412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val="en-GB"/>
        </w:rPr>
      </w:pPr>
      <w:r w:rsidRPr="00CC412D">
        <w:rPr>
          <w:rFonts w:cs="Times New Roman" w:eastAsia="Times New Roman"/>
          <w:noProof/>
          <w:szCs w:val="20"/>
          <w:lang w:val="en-GB"/>
        </w:rPr>
        <w:t>R J E Š E N J E</w:t>
      </w:r>
    </w:p>
    <w:p w:rsidRDefault="00CC412D" w:rsidP="00CC412D" w:rsidR="00CC412D" w:rsidRPr="00CC412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val="en-GB"/>
        </w:rPr>
      </w:pPr>
    </w:p>
    <w:p w:rsidRDefault="00CC412D" w:rsidP="00CC412D" w:rsidR="00CC412D" w:rsidRPr="00CC412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val="en-GB"/>
        </w:rPr>
      </w:pPr>
      <w:r w:rsidRPr="00CC412D">
        <w:rPr>
          <w:rFonts w:cs="Times New Roman" w:eastAsia="Times New Roman"/>
          <w:noProof/>
          <w:szCs w:val="20"/>
          <w:lang w:val="en-GB"/>
        </w:rPr>
        <w:t xml:space="preserve">TRGOVAČKI SUD U BJELOVARU, po stečajnom sucu Mariji Petrina Kubica, u skraćenom stečajnom postupku nad dužnikom MODUS TRGOVINA društvo s ograničenom odgovornošću za proizvodnju, trgovinu i usluge, Bjelovar, Krste Špoljara 8, MBS: 010077728, OIB: 00717291832, dana 21. listopada 2015. </w:t>
      </w:r>
    </w:p>
    <w:p w:rsidRDefault="00CC412D" w:rsidP="00CC412D" w:rsidR="00CC412D" w:rsidRPr="00CC412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val="en-GB"/>
        </w:rPr>
      </w:pPr>
    </w:p>
    <w:p w:rsidRDefault="00CC412D" w:rsidP="00CC412D" w:rsidR="00CC412D" w:rsidRPr="00CC412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val="en-GB"/>
        </w:rPr>
      </w:pPr>
      <w:r w:rsidRPr="00CC412D">
        <w:rPr>
          <w:rFonts w:cs="Times New Roman" w:eastAsia="Times New Roman"/>
          <w:noProof/>
          <w:szCs w:val="20"/>
          <w:lang w:val="en-GB"/>
        </w:rPr>
        <w:t>r i j e š i o  j e</w:t>
      </w:r>
    </w:p>
    <w:p w:rsidRDefault="00CC412D" w:rsidP="00CC412D" w:rsidR="00CC412D" w:rsidRPr="00CC412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val="en-GB"/>
        </w:rPr>
      </w:pPr>
    </w:p>
    <w:p w:rsidRDefault="00CC412D" w:rsidP="00CC412D" w:rsidR="00CC412D" w:rsidRPr="00CC412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val="en-GB"/>
        </w:rPr>
      </w:pPr>
      <w:r w:rsidRPr="00CC412D">
        <w:rPr>
          <w:rFonts w:cs="Times New Roman" w:eastAsia="Times New Roman"/>
          <w:noProof/>
          <w:szCs w:val="20"/>
          <w:lang w:val="en-GB"/>
        </w:rPr>
        <w:t>Odbacuje se prijedlog za otvaranje stečajnog postupka nad dužnikom MODUS TRGOVINA društvo s ograničenom odgovornošću za proizvodnju, trgovinu i usluge, Bjelovar, Krste Špoljara 8.</w:t>
      </w:r>
    </w:p>
    <w:p w:rsidRDefault="00CC412D" w:rsidP="00CC412D" w:rsidR="00CC412D" w:rsidRPr="00CC412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val="en-GB"/>
        </w:rPr>
      </w:pPr>
    </w:p>
    <w:p w:rsidRDefault="00CC412D" w:rsidP="00CC412D" w:rsidR="00CC412D" w:rsidRPr="00CC412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val="en-GB"/>
        </w:rPr>
      </w:pPr>
      <w:r w:rsidRPr="00CC412D">
        <w:rPr>
          <w:rFonts w:cs="Times New Roman" w:eastAsia="Times New Roman"/>
          <w:noProof/>
          <w:szCs w:val="20"/>
          <w:lang w:val="en-GB"/>
        </w:rPr>
        <w:t>Obrazloženje</w:t>
      </w:r>
    </w:p>
    <w:p w:rsidRDefault="00CC412D" w:rsidP="00CC412D" w:rsidR="00CC412D" w:rsidRPr="00CC412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val="en-GB"/>
        </w:rPr>
      </w:pPr>
    </w:p>
    <w:p w:rsidRDefault="00CC412D" w:rsidP="00CC412D" w:rsidR="00CC412D" w:rsidRPr="00CC412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val="en-GB"/>
        </w:rPr>
      </w:pPr>
      <w:r w:rsidRPr="00CC412D">
        <w:rPr>
          <w:rFonts w:cs="Times New Roman" w:eastAsia="Times New Roman"/>
          <w:noProof/>
          <w:szCs w:val="20"/>
          <w:lang w:val="en-GB"/>
        </w:rPr>
        <w:t>Financijska agencija, RC Zagreb, Podružnica Bjelovar, podnijela je ovom sudu zahtjev za provedbu skraćenog stečajnog postupka nad dužnikom MODUS TRGOVINA d.o.o. Bjelovar.</w:t>
      </w:r>
    </w:p>
    <w:p w:rsidRDefault="00CC412D" w:rsidP="00CC412D" w:rsidR="00CC412D" w:rsidRPr="00CC412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val="en-GB"/>
        </w:rPr>
      </w:pPr>
      <w:r w:rsidRPr="00CC412D">
        <w:rPr>
          <w:rFonts w:cs="Times New Roman" w:eastAsia="Times New Roman"/>
          <w:noProof/>
          <w:szCs w:val="20"/>
          <w:lang w:val="en-GB"/>
        </w:rPr>
        <w:t xml:space="preserve"> </w:t>
      </w:r>
    </w:p>
    <w:p w:rsidRDefault="00CC412D" w:rsidP="00CC412D" w:rsidR="00CC412D" w:rsidRPr="00CC412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val="en-GB"/>
        </w:rPr>
      </w:pPr>
      <w:r w:rsidRPr="00CC412D">
        <w:rPr>
          <w:rFonts w:cs="Times New Roman" w:eastAsia="Times New Roman"/>
          <w:noProof/>
          <w:szCs w:val="20"/>
          <w:lang w:val="en-GB"/>
        </w:rPr>
        <w:t xml:space="preserve">Uvidom u registar ovog suda utvrđeno je da je dužnik MODUS TRGOVINA d.o.o. Bjelovar po rješenju broj Tt-15/138-127 od 15. rujna 2015. brisan iz sudskog registra, temeljem čl.70. </w:t>
      </w:r>
      <w:proofErr w:type="gramStart"/>
      <w:r w:rsidRPr="00CC412D">
        <w:rPr>
          <w:rFonts w:cs="Times New Roman" w:eastAsia="Times New Roman"/>
          <w:noProof/>
          <w:szCs w:val="20"/>
          <w:lang w:val="en-GB"/>
        </w:rPr>
        <w:t>Zakona o sudskom registru</w:t>
      </w:r>
      <w:r w:rsidRPr="00CC412D">
        <w:rPr>
          <w:rFonts w:cs="Times New Roman" w:eastAsia="Calibri"/>
          <w:szCs w:val="20"/>
          <w:lang w:val="en-GB"/>
        </w:rPr>
        <w:t xml:space="preserve"> (</w:t>
      </w:r>
      <w:proofErr w:type="spellStart"/>
      <w:r w:rsidRPr="00CC412D">
        <w:rPr>
          <w:rFonts w:cs="Times New Roman" w:eastAsia="Calibri"/>
          <w:szCs w:val="20"/>
          <w:lang w:val="en-GB"/>
        </w:rPr>
        <w:t>Narodne</w:t>
      </w:r>
      <w:proofErr w:type="spellEnd"/>
      <w:r w:rsidRPr="00CC412D">
        <w:rPr>
          <w:rFonts w:cs="Times New Roman" w:eastAsia="Calibri"/>
          <w:szCs w:val="20"/>
          <w:lang w:val="en-GB"/>
        </w:rPr>
        <w:t xml:space="preserve"> </w:t>
      </w:r>
      <w:proofErr w:type="spellStart"/>
      <w:r w:rsidRPr="00CC412D">
        <w:rPr>
          <w:rFonts w:cs="Times New Roman" w:eastAsia="Calibri"/>
          <w:szCs w:val="20"/>
          <w:lang w:val="en-GB"/>
        </w:rPr>
        <w:t>novine</w:t>
      </w:r>
      <w:proofErr w:type="spellEnd"/>
      <w:r w:rsidRPr="00CC412D">
        <w:rPr>
          <w:rFonts w:cs="Times New Roman" w:eastAsia="Calibri"/>
          <w:szCs w:val="20"/>
          <w:lang w:val="en-GB"/>
        </w:rPr>
        <w:t xml:space="preserve"> br. 1/95, 57/96, 1/98, 30/99, 45/99, 54/09, 40/07, 91/10, 90/11, 148/13 </w:t>
      </w:r>
      <w:proofErr w:type="spellStart"/>
      <w:r w:rsidRPr="00CC412D">
        <w:rPr>
          <w:rFonts w:cs="Times New Roman" w:eastAsia="Calibri"/>
          <w:szCs w:val="20"/>
          <w:lang w:val="en-GB"/>
        </w:rPr>
        <w:t>i</w:t>
      </w:r>
      <w:proofErr w:type="spellEnd"/>
      <w:r w:rsidRPr="00CC412D">
        <w:rPr>
          <w:rFonts w:cs="Times New Roman" w:eastAsia="Calibri"/>
          <w:szCs w:val="20"/>
          <w:lang w:val="en-GB"/>
        </w:rPr>
        <w:t xml:space="preserve"> 93/14)</w:t>
      </w:r>
      <w:r w:rsidRPr="00CC412D">
        <w:rPr>
          <w:rFonts w:cs="Times New Roman" w:eastAsia="Times New Roman"/>
          <w:noProof/>
          <w:szCs w:val="20"/>
          <w:lang w:val="en-GB"/>
        </w:rPr>
        <w:t>.</w:t>
      </w:r>
      <w:proofErr w:type="gramEnd"/>
      <w:r w:rsidRPr="00CC412D">
        <w:rPr>
          <w:rFonts w:cs="Times New Roman" w:eastAsia="Times New Roman"/>
          <w:noProof/>
          <w:szCs w:val="20"/>
          <w:lang w:val="en-GB"/>
        </w:rPr>
        <w:t xml:space="preserve"> </w:t>
      </w:r>
    </w:p>
    <w:p w:rsidRDefault="00CC412D" w:rsidP="00CC412D" w:rsidR="00CC412D" w:rsidRPr="00CC412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val="en-GB"/>
        </w:rPr>
      </w:pPr>
    </w:p>
    <w:p w:rsidRDefault="00CC412D" w:rsidP="00CC412D" w:rsidR="00CC412D" w:rsidRPr="00CC412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val="en-GB"/>
        </w:rPr>
      </w:pPr>
      <w:r w:rsidRPr="00CC412D">
        <w:rPr>
          <w:rFonts w:cs="Times New Roman" w:eastAsia="Times New Roman"/>
          <w:noProof/>
          <w:szCs w:val="20"/>
          <w:lang w:val="en-GB"/>
        </w:rPr>
        <w:t>Kako je dužnik prestao postojati sud je zahtjev za provedbu skraćenog stečajno postupka odbacio.</w:t>
      </w:r>
    </w:p>
    <w:p w:rsidRDefault="00CC412D" w:rsidP="00CC412D" w:rsidR="00CC412D" w:rsidRPr="00CC412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val="en-GB"/>
        </w:rPr>
      </w:pPr>
    </w:p>
    <w:p w:rsidRDefault="00CC412D" w:rsidP="00CC412D" w:rsidR="00CC412D" w:rsidRPr="00CC412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val="en-GB"/>
        </w:rPr>
      </w:pPr>
      <w:r w:rsidRPr="00CC412D">
        <w:rPr>
          <w:rFonts w:cs="Times New Roman" w:eastAsia="Times New Roman"/>
          <w:noProof/>
          <w:szCs w:val="20"/>
          <w:lang w:val="en-GB"/>
        </w:rPr>
        <w:t xml:space="preserve">U Bjelovaru, 21. listopada 2015.  </w:t>
      </w:r>
    </w:p>
    <w:p w:rsidRDefault="00CC412D" w:rsidP="00CC412D" w:rsidR="00CC412D" w:rsidRPr="00CC412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val="en-GB"/>
        </w:rPr>
      </w:pPr>
    </w:p>
    <w:p w:rsidRDefault="00CC412D" w:rsidP="00CC412D" w:rsidR="00CC412D" w:rsidRPr="00CC412D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noProof/>
          <w:szCs w:val="20"/>
          <w:lang w:val="en-GB"/>
        </w:rPr>
      </w:pPr>
      <w:r w:rsidRPr="00CC412D">
        <w:rPr>
          <w:rFonts w:cs="Times New Roman" w:eastAsia="Times New Roman"/>
          <w:noProof/>
          <w:szCs w:val="20"/>
          <w:lang w:val="en-GB"/>
        </w:rPr>
        <w:t>STEČAJNI SUDAC</w:t>
      </w:r>
    </w:p>
    <w:p w:rsidRDefault="00CC412D" w:rsidP="00CC412D" w:rsidR="00CC412D" w:rsidRPr="00CC412D">
      <w:pPr>
        <w:overflowPunct w:val="false"/>
        <w:autoSpaceDE w:val="false"/>
        <w:autoSpaceDN w:val="false"/>
        <w:adjustRightInd w:val="false"/>
        <w:spacing w:after="0"/>
        <w:ind w:firstLine="4678"/>
        <w:jc w:val="both"/>
        <w:rPr>
          <w:rFonts w:cs="Times New Roman" w:eastAsia="Times New Roman"/>
          <w:noProof/>
          <w:szCs w:val="20"/>
          <w:lang w:val="en-GB"/>
        </w:rPr>
      </w:pPr>
      <w:r w:rsidRPr="00CC412D">
        <w:rPr>
          <w:rFonts w:cs="Times New Roman" w:eastAsia="Times New Roman"/>
          <w:noProof/>
          <w:szCs w:val="20"/>
          <w:lang w:val="en-GB"/>
        </w:rPr>
        <w:t xml:space="preserve">MARIJA PETRINA KUBICA </w:t>
      </w:r>
    </w:p>
    <w:p w:rsidRDefault="00CC412D" w:rsidP="00CC412D" w:rsidR="00CC412D" w:rsidRPr="00CC412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val="en-GB"/>
        </w:rPr>
      </w:pPr>
    </w:p>
    <w:p w:rsidRDefault="00CC412D" w:rsidP="00CC412D" w:rsidR="00CC412D" w:rsidRPr="00CC412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val="en-GB"/>
        </w:rPr>
      </w:pPr>
    </w:p>
    <w:p w:rsidRDefault="00CC412D" w:rsidP="00CC412D" w:rsidR="00CC412D" w:rsidRPr="00CC412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val="en-GB"/>
        </w:rPr>
      </w:pPr>
      <w:r w:rsidRPr="00CC412D">
        <w:rPr>
          <w:rFonts w:cs="Times New Roman" w:eastAsia="Times New Roman"/>
          <w:noProof/>
          <w:szCs w:val="20"/>
          <w:lang w:val="en-GB"/>
        </w:rPr>
        <w:t>POUKA O PRAVNOM LIJEKU:Protiv ovog rješenja dopuštena je žalba u roku od 8 dana računajući od primitka rješenja, na Visoki trgovački sud RH u Zagrebu, a putem ovog suda. Žalba se  podnosi u 4 primjerka.</w:t>
      </w:r>
    </w:p>
    <w:p w:rsidRDefault="00CC412D" w:rsidP="00CC412D" w:rsidR="00CC412D" w:rsidRPr="00CC412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val="en-GB"/>
        </w:rPr>
      </w:pPr>
      <w:r w:rsidRPr="00CC412D">
        <w:rPr>
          <w:rFonts w:cs="Times New Roman" w:eastAsia="Times New Roman"/>
          <w:noProof/>
          <w:szCs w:val="20"/>
          <w:lang w:val="en-GB"/>
        </w:rPr>
        <w:t>Rj.</w:t>
      </w:r>
    </w:p>
    <w:p w:rsidRDefault="00CC412D" w:rsidP="00CC412D" w:rsidR="00CC412D" w:rsidRPr="00CC412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val="en-GB"/>
        </w:rPr>
      </w:pPr>
      <w:r w:rsidRPr="00CC412D">
        <w:rPr>
          <w:rFonts w:cs="Times New Roman" w:eastAsia="Times New Roman"/>
          <w:noProof/>
          <w:szCs w:val="20"/>
          <w:lang w:val="en-GB"/>
        </w:rPr>
        <w:t>1. predlagatelju putem e-oglasne ploče suda</w:t>
      </w:r>
    </w:p>
    <w:p w:rsidRDefault="00CC412D" w:rsidP="00CC412D" w:rsidR="00CC412D" w:rsidRPr="00CC412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val="en-GB"/>
        </w:rPr>
      </w:pPr>
      <w:r w:rsidRPr="00CC412D">
        <w:rPr>
          <w:rFonts w:cs="Times New Roman" w:eastAsia="Times New Roman"/>
          <w:noProof/>
          <w:szCs w:val="20"/>
          <w:lang w:val="en-GB"/>
        </w:rPr>
        <w:lastRenderedPageBreak/>
        <w:t>2. Sc pravomoćnost</w:t>
      </w:r>
    </w:p>
    <w:p w:rsidRDefault="00CC412D" w:rsidP="00CC412D" w:rsidR="00CC412D" w:rsidRPr="00CC412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val="en-GB"/>
        </w:rPr>
      </w:pPr>
      <w:r w:rsidRPr="00CC412D">
        <w:rPr>
          <w:rFonts w:cs="Times New Roman" w:eastAsia="Times New Roman"/>
          <w:noProof/>
          <w:szCs w:val="20"/>
          <w:lang w:val="en-GB"/>
        </w:rPr>
        <w:t>Bj.21.10.2015.</w:t>
      </w: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12D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74070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listopada 2015.</izvorni_sadrzaj>
    <derivirana_varijabla naziv="DomainObject.DatumDonosenjaOdluke_1">21.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St-49/2015-2</izvorni_sadrzaj>
    <derivirana_varijabla naziv="DomainObject.Oznaka_1">St-49/2015-2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</izvorni_sadrzaj>
    <derivirana_varijabla naziv="DomainObject.Predmet.Broj_1">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2015.</izvorni_sadrzaj>
    <derivirana_varijabla naziv="DomainObject.Predmet.DatumOsnivanja_1">18.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St-49/2015</izvorni_sadrzaj>
    <derivirana_varijabla naziv="DomainObject.Predmet.OznakaBroj_1">St-49/2015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MODUS TRGOVINA društvo s ograničenom odgovornošću za proizvodnju, trgovinu i usluge, Bjelovar</izvorni_sadrzaj>
    <derivirana_varijabla naziv="DomainObject.Predmet.ProtustrankaFormated_1">  MODUS TRGOVINA društvo s ograničenom odgovornošću za proizvodnju, trgovinu i usluge, Bjelovar</derivirana_varijabla>
  </DomainObject.Predmet.ProtustrankaFormated>
  <DomainObject.Predmet.ProtustrankaFormatedOIB>
    <izvorni_sadrzaj>  MODUS TRGOVINA društvo s ograničenom odgovornošću za proizvodnju, trgovinu i usluge, Bjelovar, OIB 00717291832</izvorni_sadrzaj>
    <derivirana_varijabla naziv="DomainObject.Predmet.ProtustrankaFormatedOIB_1">  MODUS TRGOVINA društvo s ograničenom odgovornošću za proizvodnju, trgovinu i usluge, Bjelovar, OIB 00717291832</derivirana_varijabla>
  </DomainObject.Predmet.ProtustrankaFormatedOIB>
  <DomainObject.Predmet.ProtustrankaFormatedWithAdress>
    <izvorni_sadrzaj> MODUS TRGOVINA društvo s ograničenom odgovornošću za proizvodnju, trgovinu i usluge, Bjelovar, Krste Špoljara 8, 43000 Bjelovar</izvorni_sadrzaj>
    <derivirana_varijabla naziv="DomainObject.Predmet.ProtustrankaFormatedWithAdress_1"> MODUS TRGOVINA društvo s ograničenom odgovornošću za proizvodnju, trgovinu i usluge, Bjelovar, Krste Špoljara 8, 43000 Bjelovar</derivirana_varijabla>
  </DomainObject.Predmet.ProtustrankaFormatedWithAdress>
  <DomainObject.Predmet.ProtustrankaFormatedWithAdressOIB>
    <izvorni_sadrzaj> MODUS TRGOVINA društvo s ograničenom odgovornošću za proizvodnju, trgovinu i usluge, Bjelovar, OIB 00717291832, Krste Špoljara 8, 43000 Bjelovar</izvorni_sadrzaj>
    <derivirana_varijabla naziv="DomainObject.Predmet.ProtustrankaFormatedWithAdressOIB_1"> MODUS TRGOVINA društvo s ograničenom odgovornošću za proizvodnju, trgovinu i usluge, Bjelovar, OIB 00717291832, Krste Špoljara 8, 43000 Bjelovar</derivirana_varijabla>
  </DomainObject.Predmet.ProtustrankaFormatedWithAdressOIB>
  <DomainObject.Predmet.ProtustrankaWithAdress>
    <izvorni_sadrzaj>MODUS TRGOVINA društvo s ograničenom odgovornošću za proizvodnju, trgovinu i usluge, Bjelovar Krste Špoljara 8, 43000 Bjelovar</izvorni_sadrzaj>
    <derivirana_varijabla naziv="DomainObject.Predmet.ProtustrankaWithAdress_1">MODUS TRGOVINA društvo s ograničenom odgovornošću za proizvodnju, trgovinu i usluge, Bjelovar Krste Špoljara 8, 43000 Bjelovar</derivirana_varijabla>
  </DomainObject.Predmet.ProtustrankaWithAdress>
  <DomainObject.Predmet.ProtustrankaWithAdressOIB>
    <izvorni_sadrzaj>MODUS TRGOVINA društvo s ograničenom odgovornošću za proizvodnju, trgovinu i usluge, Bjelovar, OIB 00717291832, Krste Špoljara 8, 43000 Bjelovar</izvorni_sadrzaj>
    <derivirana_varijabla naziv="DomainObject.Predmet.ProtustrankaWithAdressOIB_1">MODUS TRGOVINA društvo s ograničenom odgovornošću za proizvodnju, trgovinu i usluge, Bjelovar, OIB 00717291832, Krste Špoljara 8, 43000 Bjelovar</derivirana_varijabla>
  </DomainObject.Predmet.ProtustrankaWithAdressOIB>
  <DomainObject.Predmet.ProtustrankaNazivFormated>
    <izvorni_sadrzaj>MODUS TRGOVINA društvo s ograničenom odgovornošću za proizvodnju, trgovinu i usluge, Bjelovar</izvorni_sadrzaj>
    <derivirana_varijabla naziv="DomainObject.Predmet.ProtustrankaNazivFormated_1">MODUS TRGOVINA društvo s ograničenom odgovornošću za proizvodnju, trgovinu i usluge, Bjelovar</derivirana_varijabla>
  </DomainObject.Predmet.ProtustrankaNazivFormated>
  <DomainObject.Predmet.ProtustrankaNazivFormatedOIB>
    <izvorni_sadrzaj>MODUS TRGOVINA društvo s ograničenom odgovornošću za proizvodnju, trgovinu i usluge, Bjelovar, OIB 00717291832</izvorni_sadrzaj>
    <derivirana_varijabla naziv="DomainObject.Predmet.ProtustrankaNazivFormatedOIB_1">MODUS TRGOVINA društvo s ograničenom odgovornošću za proizvodnju, trgovinu i usluge, Bjelovar, OIB 00717291832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</izvorni_sadrzaj>
    <derivirana_varijabla naziv="DomainObject.Predmet.StrankaFormatedOIB_1">  FINA, RC ZAGREB, Podružnica Bjelovar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F. Supila 4, 43000 Bjelovar</izvorni_sadrzaj>
    <derivirana_varijabla naziv="DomainObject.Predmet.StrankaFormatedWithAdressOIB_1"> FINA, RC ZAGREB, Podružnica Bjelovar,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F. Supila 4,43000 Bjelovar</izvorni_sadrzaj>
    <derivirana_varijabla naziv="DomainObject.Predmet.StrankaWithAdressOIB_1">FINA, RC ZAGREB, Podružnica Bjelovar,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</izvorni_sadrzaj>
    <derivirana_varijabla naziv="DomainObject.Predmet.StrankaNazivFormatedOIB_1">FINA, RC ZAGREB, Podružnica Bjelovar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</item>
    </izvorni_sadrzaj>
    <derivirana_varijabla naziv="DomainObject.Predmet.StrankaListFormatedOIB_1">
      <item>FINA, RC ZAGREB, Podružnica Bjelovar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F. Supila 4, 43000 Bjelovar</item>
    </izvorni_sadrzaj>
    <derivirana_varijabla naziv="DomainObject.Predmet.StrankaListFormatedWithAdressOIB_1">
      <item>FINA, RC ZAGREB, Podružnica Bjelovar,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</item>
    </izvorni_sadrzaj>
    <derivirana_varijabla naziv="DomainObject.Predmet.StrankaListNazivFormatedOIB_1">
      <item>FINA, RC ZAGREB, Podružnica Bjelovar</item>
    </derivirana_varijabla>
  </DomainObject.Predmet.StrankaListNazivFormatedOIB>
  <DomainObject.Predmet.ProtuStrankaListFormated>
    <izvorni_sadrzaj>
      <item>MODUS TRGOVINA društvo s ograničenom odgovornošću za proizvodnju, trgovinu i usluge, Bjelovar</item>
    </izvorni_sadrzaj>
    <derivirana_varijabla naziv="DomainObject.Predmet.ProtuStrankaListFormated_1">
      <item>MODUS TRGOVINA društvo s ograničenom odgovornošću za proizvodnju, trgovinu i usluge, Bjelovar</item>
    </derivirana_varijabla>
  </DomainObject.Predmet.ProtuStrankaListFormated>
  <DomainObject.Predmet.ProtuStrankaListFormatedOIB>
    <izvorni_sadrzaj>
      <item>MODUS TRGOVINA društvo s ograničenom odgovornošću za proizvodnju, trgovinu i usluge, Bjelovar, OIB 00717291832</item>
    </izvorni_sadrzaj>
    <derivirana_varijabla naziv="DomainObject.Predmet.ProtuStrankaListFormatedOIB_1">
      <item>MODUS TRGOVINA društvo s ograničenom odgovornošću za proizvodnju, trgovinu i usluge, Bjelovar, OIB 00717291832</item>
    </derivirana_varijabla>
  </DomainObject.Predmet.ProtuStrankaListFormatedOIB>
  <DomainObject.Predmet.ProtuStrankaListFormatedWithAdress>
    <izvorni_sadrzaj>
      <item>MODUS TRGOVINA društvo s ograničenom odgovornošću za proizvodnju, trgovinu i usluge, Bjelovar, Krste Špoljara 8, 43000 Bjelovar</item>
    </izvorni_sadrzaj>
    <derivirana_varijabla naziv="DomainObject.Predmet.ProtuStrankaListFormatedWithAdress_1">
      <item>MODUS TRGOVINA društvo s ograničenom odgovornošću za proizvodnju, trgovinu i usluge, Bjelovar, Krste Špoljara 8, 43000 Bjelovar</item>
    </derivirana_varijabla>
  </DomainObject.Predmet.ProtuStrankaListFormatedWithAdress>
  <DomainObject.Predmet.ProtuStrankaListFormatedWithAdressOIB>
    <izvorni_sadrzaj>
      <item>MODUS TRGOVINA društvo s ograničenom odgovornošću za proizvodnju, trgovinu i usluge, Bjelovar, OIB 00717291832, Krste Špoljara 8, 43000 Bjelovar</item>
    </izvorni_sadrzaj>
    <derivirana_varijabla naziv="DomainObject.Predmet.ProtuStrankaListFormatedWithAdressOIB_1">
      <item>MODUS TRGOVINA društvo s ograničenom odgovornošću za proizvodnju, trgovinu i usluge, Bjelovar, OIB 00717291832, Krste Špoljara 8, 43000 Bjelovar</item>
    </derivirana_varijabla>
  </DomainObject.Predmet.ProtuStrankaListFormatedWithAdressOIB>
  <DomainObject.Predmet.ProtuStrankaListNazivFormated>
    <izvorni_sadrzaj>
      <item>MODUS TRGOVINA društvo s ograničenom odgovornošću za proizvodnju, trgovinu i usluge, Bjelovar</item>
    </izvorni_sadrzaj>
    <derivirana_varijabla naziv="DomainObject.Predmet.ProtuStrankaListNazivFormated_1">
      <item>MODUS TRGOVINA društvo s ograničenom odgovornošću za proizvodnju, trgovinu i usluge, Bjelovar</item>
    </derivirana_varijabla>
  </DomainObject.Predmet.ProtuStrankaListNazivFormated>
  <DomainObject.Predmet.ProtuStrankaListNazivFormatedOIB>
    <izvorni_sadrzaj>
      <item>MODUS TRGOVINA društvo s ograničenom odgovornošću za proizvodnju, trgovinu i usluge, Bjelovar, OIB 00717291832</item>
    </izvorni_sadrzaj>
    <derivirana_varijabla naziv="DomainObject.Predmet.ProtuStrankaListNazivFormatedOIB_1">
      <item>MODUS TRGOVINA društvo s ograničenom odgovornošću za proizvodnju, trgovinu i usluge, Bjelovar, OIB 00717291832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listopada 2015.</izvorni_sadrzaj>
    <derivirana_varijabla naziv="DomainObject.Datum_1">21. listopada 2015.</derivirana_varijabla>
  </DomainObject.Datum>
  <DomainObject.PoslovniBrojDokumenta>
    <izvorni_sadrzaj>St-49/2015-2</izvorni_sadrzaj>
    <derivirana_varijabla naziv="DomainObject.PoslovniBrojDokumenta_1">St-49/2015-2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MODUS TRGOVINA društvo s ograničenom odgovornošću za proizvodnju, trgovinu i usluge, Bjelovar</izvorni_sadrzaj>
    <derivirana_varijabla naziv="DomainObject.Predmet.ProtustrankaIDrugi_1">MODUS TRGOVINA društvo s ograničenom odgovornošću za proizvodnju, trgovinu i usluge, Bjelovar</derivirana_varijabla>
  </DomainObject.Predmet.ProtustrankaIDrugi>
  <DomainObject.Predmet.StrankaIDrugiAdressOIB>
    <izvorni_sadrzaj>FINA, RC ZAGREB, Podružnica Bjelovar, F. Supila 4, 43000 Bjelovar</izvorni_sadrzaj>
    <derivirana_varijabla naziv="DomainObject.Predmet.StrankaIDrugiAdressOIB_1">FINA, RC ZAGREB, Podružnica Bjelovar, F. Supila 4, 43000 Bjelovar</derivirana_varijabla>
  </DomainObject.Predmet.StrankaIDrugiAdressOIB>
  <DomainObject.Predmet.ProtustrankaIDrugiAdressOIB>
    <izvorni_sadrzaj>MODUS TRGOVINA društvo s ograničenom odgovornošću za proizvodnju, trgovinu i usluge, Bjelovar, OIB 00717291832, Krste Špoljara 8, 43000 Bjelovar</izvorni_sadrzaj>
    <derivirana_varijabla naziv="DomainObject.Predmet.ProtustrankaIDrugiAdressOIB_1">MODUS TRGOVINA društvo s ograničenom odgovornošću za proizvodnju, trgovinu i usluge, Bjelovar, OIB 00717291832, Krste Špoljara 8,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MODUS TRGOVINA društvo s ograničenom odgovornošću za proizvodnju, trgovinu i usluge, Bjelovar</item>
    </izvorni_sadrzaj>
    <derivirana_varijabla naziv="DomainObject.Predmet.SudioniciListNaziv_1">
      <item>FINA, RC ZAGREB, Podružnica Bjelovar</item>
      <item>MODUS TRGOVINA društvo s ograničenom odgovornošću za proizvodnju, trgovinu i usluge, Bjelovar</item>
    </derivirana_varijabla>
  </DomainObject.Predmet.SudioniciListNaziv>
  <DomainObject.Predmet.SudioniciListAdressOIB>
    <izvorni_sadrzaj>
      <item>FINA, RC ZAGREB, Podružnica Bjelovar, F. Supila 4,43000 Bjelovar</item>
      <item>MODUS TRGOVINA društvo s ograničenom odgovornošću za proizvodnju, trgovinu i usluge, Bjelovar, OIB 00717291832, Krste Špoljara 8,43000 Bjelovar</item>
    </izvorni_sadrzaj>
    <derivirana_varijabla naziv="DomainObject.Predmet.SudioniciListAdressOIB_1">
      <item>FINA, RC ZAGREB, Podružnica Bjelovar, F. Supila 4,43000 Bjelovar</item>
      <item>MODUS TRGOVINA društvo s ograničenom odgovornošću za proizvodnju, trgovinu i usluge, Bjelovar, OIB 00717291832, Krste Špoljara 8,43000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943B7E0-0A3B-4FDC-8CC7-D12E71B41D2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244</properties:Words>
  <properties:Characters>1252</properties:Characters>
  <properties:Lines>50</properties:Lines>
  <properties:Paragraphs>19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1508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2015-10-21T12:53:00Z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St-49/2015-2 / Odluka - Rješenje - odbačen zahtjev/prijedlog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