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1A83" w:rsidR="009D32D5" w:rsidP="009F1A83" w:rsidRDefault="00DE3C5E" w14:paraId="1f7dcfc" w14:textId="1f7dcfc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B578C" w:rsidR="005A1829" w:rsidP="005A1829" w:rsidRDefault="005A1829">
      <w:r w:rsidRPr="006B578C">
        <w:t>REPUBLIKA HRVATSKA</w:t>
      </w:r>
    </w:p>
    <w:p w:rsidRPr="006B578C" w:rsidR="005A1829" w:rsidP="005A1829" w:rsidRDefault="005A1829">
      <w:r w:rsidRPr="006B578C">
        <w:t>Trgovački sud u Zagrebu</w:t>
      </w:r>
    </w:p>
    <w:p w:rsidRPr="006B578C" w:rsidR="005A1829" w:rsidP="005A1829" w:rsidRDefault="005A1829">
      <w:r w:rsidRPr="006B578C">
        <w:t xml:space="preserve">Zagreb, Amruševa 2/II                                                                              </w:t>
      </w:r>
    </w:p>
    <w:p w:rsidRPr="006B578C" w:rsidR="005A1829" w:rsidP="005A1829" w:rsidRDefault="005A1829"/>
    <w:p w:rsidR="009F1A83" w:rsidP="000D00E5" w:rsidRDefault="009F1A83">
      <w:pPr>
        <w:jc w:val="center"/>
      </w:pPr>
    </w:p>
    <w:p w:rsidR="006A1971" w:rsidP="000D00E5" w:rsidRDefault="006A1971">
      <w:pPr>
        <w:jc w:val="center"/>
      </w:pPr>
    </w:p>
    <w:p w:rsidR="00DE3C5E" w:rsidP="000D00E5" w:rsidRDefault="00DE3C5E">
      <w:pPr>
        <w:jc w:val="center"/>
      </w:pPr>
      <w:r>
        <w:t>R</w:t>
      </w:r>
      <w:r w:rsidR="009F1A83">
        <w:t xml:space="preserve"> </w:t>
      </w:r>
      <w:r>
        <w:t>E</w:t>
      </w:r>
      <w:r w:rsidR="009F1A83">
        <w:t xml:space="preserve"> </w:t>
      </w:r>
      <w:r>
        <w:t>P</w:t>
      </w:r>
      <w:r w:rsidR="009F1A83">
        <w:t xml:space="preserve"> </w:t>
      </w:r>
      <w:r>
        <w:t>U</w:t>
      </w:r>
      <w:r w:rsidR="009F1A83">
        <w:t xml:space="preserve"> </w:t>
      </w:r>
      <w:r>
        <w:t>B</w:t>
      </w:r>
      <w:r w:rsidR="009F1A83">
        <w:t xml:space="preserve"> </w:t>
      </w:r>
      <w:r>
        <w:t>L</w:t>
      </w:r>
      <w:r w:rsidR="009F1A83">
        <w:t xml:space="preserve"> </w:t>
      </w:r>
      <w:r>
        <w:t>I</w:t>
      </w:r>
      <w:r w:rsidR="009F1A83">
        <w:t xml:space="preserve"> </w:t>
      </w:r>
      <w:r>
        <w:t>K</w:t>
      </w:r>
      <w:r w:rsidR="009F1A83">
        <w:t xml:space="preserve"> </w:t>
      </w:r>
      <w:r>
        <w:t>A</w:t>
      </w:r>
      <w:r w:rsidR="009F1A83">
        <w:t xml:space="preserve"> </w:t>
      </w:r>
      <w:r>
        <w:t xml:space="preserve"> H</w:t>
      </w:r>
      <w:r w:rsidR="009F1A83">
        <w:t xml:space="preserve"> </w:t>
      </w:r>
      <w:r>
        <w:t>RVAT</w:t>
      </w:r>
      <w:r w:rsidR="009F1A83">
        <w:t xml:space="preserve"> </w:t>
      </w:r>
      <w:r>
        <w:t>S</w:t>
      </w:r>
      <w:r w:rsidR="009F1A83">
        <w:t xml:space="preserve"> </w:t>
      </w:r>
      <w:r>
        <w:t>K</w:t>
      </w:r>
      <w:r w:rsidR="009F1A83">
        <w:t xml:space="preserve"> </w:t>
      </w:r>
      <w:r>
        <w:t>A</w:t>
      </w:r>
    </w:p>
    <w:p w:rsidRPr="006B578C" w:rsidR="005A1829" w:rsidP="00CA506E" w:rsidRDefault="00CA506E">
      <w:pPr>
        <w:rPr>
          <w:b/>
        </w:rPr>
      </w:pPr>
      <w:r>
        <w:t xml:space="preserve">                                                             </w:t>
      </w:r>
      <w:r w:rsidRPr="006B578C" w:rsidR="005A1829">
        <w:t>R J E Š E N J E</w:t>
      </w:r>
    </w:p>
    <w:p w:rsidRPr="006B578C" w:rsidR="005A1829" w:rsidP="005A1829" w:rsidRDefault="005A1829">
      <w:pPr>
        <w:jc w:val="center"/>
        <w:rPr>
          <w:b/>
        </w:rPr>
      </w:pPr>
    </w:p>
    <w:p w:rsidR="005A1829" w:rsidP="006A1971" w:rsidRDefault="005A1829">
      <w:pPr>
        <w:ind w:firstLine="708"/>
        <w:jc w:val="both"/>
      </w:pPr>
      <w:r w:rsidRPr="006B578C">
        <w:rPr>
          <w:lang w:val="pt-BR"/>
        </w:rPr>
        <w:t xml:space="preserve">Trgovački sud u Zagrebu, po sucu Nikoli Ribariću, kao stečajnom sucu, u stečajnom predmetu nad stečajnim dužnikom ŠIMECKI-TRGOVINA d.o.o. </w:t>
      </w:r>
      <w:r w:rsidR="005168F8">
        <w:rPr>
          <w:lang w:val="pt-BR"/>
        </w:rPr>
        <w:t xml:space="preserve">- </w:t>
      </w:r>
      <w:r w:rsidRPr="006B578C">
        <w:rPr>
          <w:lang w:val="pt-BR"/>
        </w:rPr>
        <w:t>u stečaju, Zagreb, Vlaška 126, MBS: 080101294, OIB: 07897444082</w:t>
      </w:r>
      <w:r w:rsidRPr="006B578C">
        <w:t>,</w:t>
      </w:r>
      <w:r w:rsidRPr="006B578C">
        <w:rPr>
          <w:lang w:val="pt-BR"/>
        </w:rPr>
        <w:t xml:space="preserve"> dana </w:t>
      </w:r>
      <w:r w:rsidRPr="006B578C" w:rsidR="006B578C">
        <w:rPr>
          <w:lang w:val="pt-BR"/>
        </w:rPr>
        <w:t>1</w:t>
      </w:r>
      <w:r w:rsidR="00744E4D">
        <w:rPr>
          <w:lang w:val="pt-BR"/>
        </w:rPr>
        <w:t>7</w:t>
      </w:r>
      <w:r w:rsidRPr="006B578C">
        <w:rPr>
          <w:lang w:val="pt-BR"/>
        </w:rPr>
        <w:t>.</w:t>
      </w:r>
      <w:r w:rsidR="00744E4D">
        <w:rPr>
          <w:lang w:val="pt-BR"/>
        </w:rPr>
        <w:t xml:space="preserve"> rujna </w:t>
      </w:r>
      <w:r w:rsidRPr="006B578C">
        <w:rPr>
          <w:lang w:val="pt-BR"/>
        </w:rPr>
        <w:t>201</w:t>
      </w:r>
      <w:r w:rsidR="00744E4D">
        <w:rPr>
          <w:lang w:val="pt-BR"/>
        </w:rPr>
        <w:t>9</w:t>
      </w:r>
      <w:r w:rsidRPr="006B578C">
        <w:rPr>
          <w:lang w:val="pt-BR"/>
        </w:rPr>
        <w:t>.,</w:t>
      </w:r>
      <w:r w:rsidRPr="006B578C">
        <w:t xml:space="preserve">   </w:t>
      </w:r>
    </w:p>
    <w:p w:rsidRPr="006B578C" w:rsidR="00F809F7" w:rsidP="006A1971" w:rsidRDefault="00F809F7">
      <w:pPr>
        <w:ind w:firstLine="708"/>
        <w:jc w:val="both"/>
      </w:pPr>
    </w:p>
    <w:p w:rsidRPr="006B578C" w:rsidR="009D32D5" w:rsidP="009F1A83" w:rsidRDefault="009D32D5"/>
    <w:p w:rsidRPr="00DE3C5E" w:rsidR="009D32D5" w:rsidP="00CA506E" w:rsidRDefault="00CA506E">
      <w:r>
        <w:t xml:space="preserve">                                                               </w:t>
      </w:r>
      <w:r w:rsidRPr="00DE3C5E" w:rsidR="009D32D5">
        <w:t>r i j e š i o    j e</w:t>
      </w:r>
    </w:p>
    <w:p w:rsidRPr="006B578C" w:rsidR="009D32D5" w:rsidP="009F1A83" w:rsidRDefault="009D32D5">
      <w:pPr>
        <w:rPr>
          <w:b/>
        </w:rPr>
      </w:pPr>
    </w:p>
    <w:p w:rsidRPr="006B578C" w:rsidR="00792C58" w:rsidP="006A1971" w:rsidRDefault="009D32D5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Pr="006B578C" w:rsidR="005A1829">
        <w:rPr>
          <w:lang w:val="pt-BR"/>
        </w:rPr>
        <w:t xml:space="preserve">ŠIMECKI-TRGOVINA d.o.o. </w:t>
      </w:r>
      <w:r w:rsidR="001353A0">
        <w:rPr>
          <w:lang w:val="pt-BR"/>
        </w:rPr>
        <w:t xml:space="preserve">- </w:t>
      </w:r>
      <w:r w:rsidRPr="006B578C" w:rsidR="005A1829">
        <w:rPr>
          <w:lang w:val="pt-BR"/>
        </w:rPr>
        <w:t>u stečaju, Zagreb, Vlaška 126, MBS: 080101294, OIB: 07897444082</w:t>
      </w:r>
      <w:r w:rsidRPr="006B578C" w:rsidR="00185645">
        <w:t xml:space="preserve">, </w:t>
      </w:r>
      <w:r w:rsidRPr="006B578C">
        <w:t xml:space="preserve">uz odgovarajuću primjenu pravila o ovrsi na nekretninama, upisanim u zemljišnim knjigama </w:t>
      </w:r>
      <w:r w:rsidRPr="006B578C" w:rsidR="00BC4A39">
        <w:t>Z</w:t>
      </w:r>
      <w:r w:rsidRPr="006B578C" w:rsidR="006F2021">
        <w:t>emljišno</w:t>
      </w:r>
      <w:r w:rsidRPr="006B578C">
        <w:t xml:space="preserve">knjižnog odjela </w:t>
      </w:r>
      <w:r w:rsidR="00744E4D">
        <w:t>Vinkovci</w:t>
      </w:r>
      <w:r w:rsidR="00105511">
        <w:t xml:space="preserve">, Općinskog suda u </w:t>
      </w:r>
      <w:r w:rsidR="00744E4D">
        <w:t>Vinkovcima</w:t>
      </w:r>
      <w:r w:rsidRPr="006B578C" w:rsidR="005A1829">
        <w:t xml:space="preserve"> i to:</w:t>
      </w:r>
    </w:p>
    <w:p w:rsidRPr="006B578C" w:rsidR="006B578C" w:rsidP="009F1A83" w:rsidRDefault="006B578C"/>
    <w:p w:rsidR="009A19D2" w:rsidP="006A1971" w:rsidRDefault="006B578C">
      <w:pPr>
        <w:pStyle w:val="Odlomakpopisa"/>
        <w:numPr>
          <w:ilvl w:val="0"/>
          <w:numId w:val="5"/>
        </w:numPr>
        <w:jc w:val="both"/>
      </w:pPr>
      <w:r w:rsidRPr="006B578C">
        <w:t xml:space="preserve">k.č.br: </w:t>
      </w:r>
      <w:r w:rsidR="00744E4D">
        <w:t>2616/2, DUGA ULICA,  DVORIŠTE,  ZGRADA MJEŠOVITE UPORABE br. 6 Duga ulica, ukupne površine 436 m2,</w:t>
      </w:r>
      <w:r w:rsidR="00105511">
        <w:t xml:space="preserve"> </w:t>
      </w:r>
      <w:r w:rsidRPr="006B578C">
        <w:t xml:space="preserve">sve upisano u zk.ul. broj: </w:t>
      </w:r>
      <w:r w:rsidR="00812C89">
        <w:t xml:space="preserve">1289 </w:t>
      </w:r>
      <w:r w:rsidRPr="006B578C">
        <w:t xml:space="preserve">k.o. </w:t>
      </w:r>
      <w:r w:rsidR="00812C89">
        <w:t>Vinkovci i to:</w:t>
      </w:r>
    </w:p>
    <w:p w:rsidR="009A19D2" w:rsidP="009F1A83" w:rsidRDefault="009A19D2"/>
    <w:p w:rsidR="00812C89" w:rsidP="00F809F7" w:rsidRDefault="00812C89">
      <w:pPr>
        <w:ind w:firstLine="708"/>
        <w:jc w:val="both"/>
      </w:pPr>
      <w:r>
        <w:t xml:space="preserve">2. Suvlasnički dio: 1283/10000 ETAŽNO VLASNIŠTVO (E-1)   </w:t>
      </w:r>
    </w:p>
    <w:p w:rsidR="005A1829" w:rsidP="00F809F7" w:rsidRDefault="00812C89">
      <w:pPr>
        <w:ind w:left="708"/>
        <w:jc w:val="both"/>
      </w:pPr>
      <w:r>
        <w:t>neodvojivo povezano sa vlasništvom poslovnog prostora P-1 koji se nalazi u prizemlju zgrade, kojemu se pristupa s javne površine iz Duge ulica i iz zajedničkog dvorišta, a koji se sastoji od prodajnog prostora, spremišta i sanitarnog čvora, ukupne površine 62,75 m2 označen sa P-1 i narančastom bojom</w:t>
      </w:r>
      <w:r w:rsidR="009F1A83">
        <w:t>.</w:t>
      </w:r>
      <w:r>
        <w:t xml:space="preserve">  </w:t>
      </w:r>
    </w:p>
    <w:p w:rsidRPr="006B578C" w:rsidR="00812C89" w:rsidP="009F1A83" w:rsidRDefault="00812C89">
      <w:pPr>
        <w:ind w:left="708" w:firstLine="60"/>
      </w:pPr>
    </w:p>
    <w:p w:rsidRPr="006B578C" w:rsidR="000576CD" w:rsidP="00F809F7" w:rsidRDefault="009D32D5">
      <w:pPr>
        <w:jc w:val="both"/>
      </w:pPr>
      <w:r w:rsidRPr="006B578C">
        <w:t>Na naveden</w:t>
      </w:r>
      <w:r w:rsidRPr="006B578C" w:rsidR="007A21A0">
        <w:t xml:space="preserve">im </w:t>
      </w:r>
      <w:r w:rsidRPr="006B578C">
        <w:t>nekretnin</w:t>
      </w:r>
      <w:r w:rsidRPr="006B578C" w:rsidR="007A21A0">
        <w:t>ama</w:t>
      </w:r>
      <w:r w:rsidRPr="006B578C" w:rsidR="00185645">
        <w:t xml:space="preserve"> upisano je </w:t>
      </w:r>
      <w:r w:rsidRPr="006B578C">
        <w:t>razlučno pravo u korist razlučnog</w:t>
      </w:r>
      <w:r w:rsidRPr="006B578C" w:rsidR="007A21A0">
        <w:t xml:space="preserve"> </w:t>
      </w:r>
      <w:r w:rsidRPr="006B578C">
        <w:t>vjerovnika</w:t>
      </w:r>
      <w:r w:rsidRPr="006B578C" w:rsidR="005A1829">
        <w:t>:</w:t>
      </w:r>
      <w:r w:rsidRPr="006B578C">
        <w:t xml:space="preserve"> </w:t>
      </w:r>
    </w:p>
    <w:tbl>
      <w:tblPr>
        <w:tblW w:w="8640" w:type="dxa"/>
        <w:shd w:val="clear" w:color="auto" w:fill="FFFFFF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640"/>
      </w:tblGrid>
      <w:tr w:rsidRPr="006B578C" w:rsidR="005A1829" w:rsidTr="005A1829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Pr="006B578C" w:rsidR="006B578C" w:rsidP="00F809F7" w:rsidRDefault="00812C89">
            <w:pPr>
              <w:numPr>
                <w:ilvl w:val="0"/>
                <w:numId w:val="1"/>
              </w:numPr>
              <w:jc w:val="both"/>
            </w:pPr>
            <w:r w:rsidRPr="00812C89">
              <w:rPr>
                <w:bCs/>
              </w:rPr>
              <w:t>VAJCL RUŽICA, OIB: 12875804266, DUGA ULICA 138, 32100 VINKOVCI</w:t>
            </w:r>
          </w:p>
        </w:tc>
      </w:tr>
    </w:tbl>
    <w:p w:rsidRPr="006B578C" w:rsidR="00BC4A39" w:rsidP="009F1A83" w:rsidRDefault="00BC4A39"/>
    <w:p w:rsidRPr="006B578C" w:rsidR="009D32D5" w:rsidP="00F809F7" w:rsidRDefault="009F1A83">
      <w:pPr>
        <w:jc w:val="both"/>
      </w:pPr>
      <w:r>
        <w:t xml:space="preserve">           </w:t>
      </w:r>
      <w:r w:rsidRPr="006B578C" w:rsidR="009D32D5">
        <w:t>II  Zaključkom o prodaji utvrdit će se vrijednost nekretnina, način i uvjeti prodaje nekretnina iz točke I ovog rješenja.</w:t>
      </w:r>
    </w:p>
    <w:p w:rsidRPr="006B578C" w:rsidR="009D32D5" w:rsidP="00F809F7" w:rsidRDefault="009D32D5">
      <w:pPr>
        <w:jc w:val="both"/>
      </w:pPr>
    </w:p>
    <w:p w:rsidRPr="006B578C" w:rsidR="009D32D5" w:rsidP="00F809F7" w:rsidRDefault="009F1A83">
      <w:pPr>
        <w:jc w:val="both"/>
      </w:pPr>
      <w:r>
        <w:t xml:space="preserve">           </w:t>
      </w:r>
      <w:r w:rsidRPr="006B578C" w:rsidR="009D32D5">
        <w:t>III</w:t>
      </w:r>
      <w:r w:rsidRPr="006B578C" w:rsidR="009D32D5">
        <w:rPr>
          <w:b/>
        </w:rPr>
        <w:t xml:space="preserve"> </w:t>
      </w:r>
      <w:r w:rsidRPr="006B578C" w:rsidR="009D32D5">
        <w:t>Određuje se upis zabilježbe ovog rješenja o prodaji nekretnina stečajnog</w:t>
      </w:r>
      <w:r w:rsidRPr="006B578C" w:rsidR="000576CD">
        <w:t xml:space="preserve"> </w:t>
      </w:r>
      <w:r w:rsidRPr="006B578C" w:rsidR="009D32D5">
        <w:t>dužnika u zemljišnim knjigama Općinskog</w:t>
      </w:r>
      <w:r w:rsidRPr="006B578C" w:rsidR="00BC4A39">
        <w:t xml:space="preserve"> suda u </w:t>
      </w:r>
      <w:r w:rsidR="0022417D">
        <w:t>Vinkovcima</w:t>
      </w:r>
      <w:r w:rsidR="002E36EB">
        <w:t xml:space="preserve">, Zemljišnoknjižni odjel </w:t>
      </w:r>
      <w:r w:rsidR="0022417D">
        <w:t>Vinkovci</w:t>
      </w:r>
      <w:r w:rsidR="002E36EB">
        <w:t>.</w:t>
      </w:r>
    </w:p>
    <w:p w:rsidR="00F809F7" w:rsidP="009F1A83" w:rsidRDefault="00F809F7"/>
    <w:p w:rsidRPr="006B578C" w:rsidR="00F809F7" w:rsidP="009F1A83" w:rsidRDefault="00F809F7"/>
    <w:p w:rsidRPr="006B578C" w:rsidR="009D32D5" w:rsidP="009F1A83" w:rsidRDefault="009D32D5">
      <w:pPr>
        <w:jc w:val="center"/>
      </w:pPr>
      <w:r w:rsidRPr="006B578C">
        <w:t>Obrazloženje</w:t>
      </w:r>
    </w:p>
    <w:p w:rsidRPr="006B578C" w:rsidR="009D32D5" w:rsidP="009F1A83" w:rsidRDefault="009D32D5"/>
    <w:p w:rsidRPr="006B578C" w:rsidR="009D32D5" w:rsidP="009F1A83" w:rsidRDefault="009D32D5">
      <w:r w:rsidRPr="006B578C">
        <w:tab/>
        <w:t>Rješenjem ovog suda broj St-</w:t>
      </w:r>
      <w:r w:rsidR="003D1F36">
        <w:t>175/2014</w:t>
      </w:r>
      <w:r w:rsidRPr="006B578C" w:rsidR="005B20C6">
        <w:t xml:space="preserve"> </w:t>
      </w:r>
      <w:r w:rsidRPr="006B578C">
        <w:t xml:space="preserve">od </w:t>
      </w:r>
      <w:r w:rsidRPr="006B578C" w:rsidR="000576CD">
        <w:t>0</w:t>
      </w:r>
      <w:r w:rsidRPr="006B578C" w:rsidR="00E22BC6">
        <w:t>7</w:t>
      </w:r>
      <w:r w:rsidRPr="006B578C" w:rsidR="005B20C6">
        <w:t>.</w:t>
      </w:r>
      <w:r w:rsidRPr="006B578C" w:rsidR="00E22BC6">
        <w:t xml:space="preserve"> srpnja</w:t>
      </w:r>
      <w:r w:rsidRPr="006B578C">
        <w:t xml:space="preserve"> 201</w:t>
      </w:r>
      <w:r w:rsidRPr="006B578C" w:rsidR="00E22BC6">
        <w:t>4</w:t>
      </w:r>
      <w:r w:rsidRPr="006B578C">
        <w:t>. godine otvoren je stečajni postupak nad dužnikom, a stečajnu masu čin</w:t>
      </w:r>
      <w:r w:rsidRPr="006B578C" w:rsidR="000576CD">
        <w:t>e</w:t>
      </w:r>
      <w:r w:rsidRPr="006B578C">
        <w:t xml:space="preserve"> i nekretnin</w:t>
      </w:r>
      <w:r w:rsidRPr="006B578C" w:rsidR="000576CD">
        <w:t>e</w:t>
      </w:r>
      <w:r w:rsidRPr="006B578C">
        <w:t xml:space="preserve"> koj</w:t>
      </w:r>
      <w:r w:rsidRPr="006B578C" w:rsidR="000576CD">
        <w:t>e</w:t>
      </w:r>
      <w:r w:rsidRPr="006B578C">
        <w:t xml:space="preserve"> </w:t>
      </w:r>
      <w:r w:rsidRPr="006B578C" w:rsidR="000576CD">
        <w:t>su</w:t>
      </w:r>
      <w:r w:rsidRPr="006B578C">
        <w:t xml:space="preserve"> predmet ove prodaje.</w:t>
      </w:r>
    </w:p>
    <w:p w:rsidRPr="006B578C" w:rsidR="009D32D5" w:rsidP="009F1A83" w:rsidRDefault="009D32D5"/>
    <w:p w:rsidR="001A486C" w:rsidP="00F809F7" w:rsidRDefault="009D32D5">
      <w:pPr>
        <w:jc w:val="both"/>
      </w:pPr>
      <w:r w:rsidRPr="006B578C">
        <w:lastRenderedPageBreak/>
        <w:tab/>
        <w:t>Stečajni upravitelj</w:t>
      </w:r>
      <w:r w:rsidRPr="006B578C" w:rsidR="000576CD">
        <w:t xml:space="preserve"> je</w:t>
      </w:r>
      <w:r w:rsidR="002E36EB">
        <w:t xml:space="preserve"> </w:t>
      </w:r>
      <w:r w:rsidR="001A486C">
        <w:t>11</w:t>
      </w:r>
      <w:r w:rsidR="006B578C">
        <w:t>.</w:t>
      </w:r>
      <w:r w:rsidR="001A486C">
        <w:t xml:space="preserve"> rujna</w:t>
      </w:r>
      <w:r w:rsidR="006B578C">
        <w:t xml:space="preserve"> 201</w:t>
      </w:r>
      <w:r w:rsidR="001A486C">
        <w:t>9</w:t>
      </w:r>
      <w:r w:rsidR="006B578C">
        <w:t xml:space="preserve">. godine </w:t>
      </w:r>
      <w:r w:rsidRPr="006B578C">
        <w:t>podnio prijedlog da se nekretnin</w:t>
      </w:r>
      <w:r w:rsidRPr="006B578C" w:rsidR="000576CD">
        <w:t>e</w:t>
      </w:r>
      <w:r w:rsidRPr="006B578C">
        <w:t xml:space="preserve"> opisan</w:t>
      </w:r>
      <w:r w:rsidRPr="006B578C" w:rsidR="000576CD">
        <w:t>e</w:t>
      </w:r>
      <w:r w:rsidRPr="006B578C">
        <w:t xml:space="preserve"> u točci I ovog rješenja, a na kojima postoji razlučno pravo, prodaju u stečajnom postupku</w:t>
      </w:r>
      <w:r w:rsidR="001A486C">
        <w:t>.</w:t>
      </w:r>
    </w:p>
    <w:p w:rsidRPr="006B578C" w:rsidR="009D32D5" w:rsidP="00F809F7" w:rsidRDefault="009D32D5">
      <w:pPr>
        <w:jc w:val="both"/>
      </w:pPr>
    </w:p>
    <w:p w:rsidRPr="006B578C" w:rsidR="009D32D5" w:rsidP="00F809F7" w:rsidRDefault="001A486C">
      <w:pPr>
        <w:ind w:left="708"/>
        <w:jc w:val="both"/>
      </w:pPr>
      <w:r>
        <w:br/>
      </w:r>
      <w:r w:rsidRPr="006B578C" w:rsidR="009D32D5">
        <w:t>Razlučni vjerovnik nije pokrenuo postupak ovrhe na navedenoj nekretnini radi prisilnog namirenja svoje tražbine.</w:t>
      </w:r>
    </w:p>
    <w:p w:rsidRPr="006B578C" w:rsidR="009D32D5" w:rsidP="00F809F7" w:rsidRDefault="009D32D5">
      <w:pPr>
        <w:ind w:firstLine="708"/>
        <w:jc w:val="both"/>
      </w:pPr>
    </w:p>
    <w:p w:rsidR="00181233" w:rsidP="00F809F7" w:rsidRDefault="00181233">
      <w:pPr>
        <w:ind w:left="708"/>
        <w:jc w:val="both"/>
      </w:pPr>
      <w:r w:rsidRPr="009F705A">
        <w:t>Slijedom  navedenog, sud je na temelju odredbe čl. 24</w:t>
      </w:r>
      <w:r>
        <w:t xml:space="preserve">7. st. 1. i 2. Stečajnog zakona </w:t>
      </w:r>
    </w:p>
    <w:p w:rsidRPr="009F705A" w:rsidR="00181233" w:rsidP="00F809F7" w:rsidRDefault="00181233">
      <w:pPr>
        <w:jc w:val="both"/>
      </w:pPr>
      <w:r w:rsidRPr="009F705A">
        <w:t>(„Narodne novine“ broj 71/15, 104/17 dalje: SZ), a koje se odredbe primjenjuju u ovosudnom stečajnom postupku temeljem odredbe članka 441. SZ-a, riješio kao u izreci.</w:t>
      </w:r>
    </w:p>
    <w:p w:rsidRPr="009F705A" w:rsidR="00181233" w:rsidP="00F809F7" w:rsidRDefault="00181233">
      <w:pPr>
        <w:jc w:val="both"/>
      </w:pPr>
    </w:p>
    <w:p w:rsidRPr="009F705A" w:rsidR="00181233" w:rsidP="00F809F7" w:rsidRDefault="00181233">
      <w:pPr>
        <w:jc w:val="both"/>
      </w:pPr>
      <w:r w:rsidRPr="009F705A">
        <w:tab/>
      </w:r>
      <w:r w:rsidRPr="009F705A">
        <w:rPr>
          <w:lang w:val="en-GB"/>
        </w:rPr>
        <w:t>Zaključkom o prodaji odredit će se vrijednost nekretnina, način i uvjeti  prodaje sukladno čl. 247. st. 3. SZ.</w:t>
      </w:r>
    </w:p>
    <w:p w:rsidR="00181233" w:rsidP="009F1A83" w:rsidRDefault="00181233"/>
    <w:p w:rsidR="00181233" w:rsidP="009F1A83" w:rsidRDefault="009F1A83">
      <w:r>
        <w:tab/>
        <w:t xml:space="preserve">Slijedom </w:t>
      </w:r>
      <w:r w:rsidR="00181233">
        <w:t xml:space="preserve"> navedenoga odlučeno je kao u izreci.</w:t>
      </w:r>
    </w:p>
    <w:p w:rsidR="00DE3C5E" w:rsidP="009F1A83" w:rsidRDefault="00DE3C5E"/>
    <w:p w:rsidR="009F1A83" w:rsidP="009F1A83" w:rsidRDefault="009F1A83"/>
    <w:p w:rsidRPr="006B578C" w:rsidR="009D32D5" w:rsidP="009F1A83" w:rsidRDefault="009D32D5">
      <w:pPr>
        <w:jc w:val="center"/>
      </w:pPr>
      <w:r w:rsidRPr="006B578C">
        <w:t xml:space="preserve">U </w:t>
      </w:r>
      <w:r w:rsidR="009F1A83">
        <w:t xml:space="preserve"> </w:t>
      </w:r>
      <w:r w:rsidRPr="006B578C">
        <w:t>Zagrebu,</w:t>
      </w:r>
      <w:r w:rsidRPr="006B578C">
        <w:rPr>
          <w:b/>
        </w:rPr>
        <w:t xml:space="preserve">  </w:t>
      </w:r>
      <w:r w:rsidR="006B578C">
        <w:t>1</w:t>
      </w:r>
      <w:r w:rsidR="00181233">
        <w:t>7</w:t>
      </w:r>
      <w:r w:rsidRPr="006B578C" w:rsidR="00E22BC6">
        <w:t>.</w:t>
      </w:r>
      <w:r w:rsidR="00181233">
        <w:t xml:space="preserve"> rujna</w:t>
      </w:r>
      <w:r w:rsidRPr="006B578C">
        <w:t xml:space="preserve"> 20</w:t>
      </w:r>
      <w:r w:rsidRPr="006B578C" w:rsidR="004F631A">
        <w:t>1</w:t>
      </w:r>
      <w:r w:rsidR="00181233">
        <w:t>9</w:t>
      </w:r>
      <w:r w:rsidRPr="006B578C">
        <w:t>. godine</w:t>
      </w:r>
    </w:p>
    <w:p w:rsidRPr="006B578C" w:rsidR="009D32D5" w:rsidP="009F1A83" w:rsidRDefault="009D32D5">
      <w:pPr>
        <w:jc w:val="center"/>
      </w:pPr>
    </w:p>
    <w:p w:rsidR="00DE3C5E" w:rsidP="009F1A83" w:rsidRDefault="009F1A83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  <w:r>
        <w:t xml:space="preserve">                  </w:t>
      </w:r>
      <w:r w:rsidR="00DE3C5E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DE3C5E" w:rsidP="009F1A83" w:rsidRDefault="009F1A83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</w:t>
      </w:r>
      <w:r w:rsidR="005D2EDB">
        <w:rPr>
          <w:rFonts w:ascii="Times New Roman" w:hAnsi="Times New Roman"/>
          <w:b w:val="false"/>
          <w:color w:val="auto"/>
          <w:szCs w:val="24"/>
        </w:rPr>
        <w:t>Nikola Ribarić,v.r.</w:t>
      </w:r>
    </w:p>
    <w:p w:rsidR="005D2EDB" w:rsidP="009F1A83" w:rsidRDefault="005D2EDB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</w:p>
    <w:p w:rsidR="005D2EDB" w:rsidP="005D2EDB" w:rsidRDefault="005D2EDB">
      <w:pPr>
        <w:pStyle w:val="Podnaslov"/>
        <w:ind w:left="4956"/>
        <w:jc w:val="left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otpravka-ovlašteni službenik</w:t>
      </w:r>
    </w:p>
    <w:p w:rsidRPr="00FC1355" w:rsidR="005D2EDB" w:rsidP="009F1A83" w:rsidRDefault="005D2EDB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Irena Belamarić</w:t>
      </w:r>
    </w:p>
    <w:p w:rsidRPr="00FC1355" w:rsidR="00DE3C5E" w:rsidP="009F1A83" w:rsidRDefault="00DE3C5E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</w:p>
    <w:p w:rsidR="00DE3C5E" w:rsidP="009F1A83" w:rsidRDefault="00DE3C5E">
      <w:pPr>
        <w:pStyle w:val="Podnaslov"/>
        <w:ind w:left="4956" w:firstLine="708"/>
        <w:jc w:val="left"/>
        <w:rPr>
          <w:rFonts w:ascii="Times New Roman" w:hAnsi="Times New Roman"/>
          <w:b w:val="false"/>
          <w:color w:val="auto"/>
          <w:szCs w:val="24"/>
        </w:rPr>
      </w:pPr>
    </w:p>
    <w:p w:rsidRPr="006B578C" w:rsidR="009D32D5" w:rsidP="009F1A83" w:rsidRDefault="00DE3C5E">
      <w:pPr>
        <w:pStyle w:val="Podnaslov"/>
        <w:ind w:left="4956" w:firstLine="708"/>
        <w:jc w:val="left"/>
        <w:rPr>
          <w:b w:val="false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6B578C" w:rsidR="009D32D5">
        <w:tab/>
        <w:t xml:space="preserve"> </w:t>
      </w:r>
    </w:p>
    <w:p w:rsidRPr="00C40EA9" w:rsidR="00C40EA9" w:rsidP="009F1A83" w:rsidRDefault="00C40EA9"/>
    <w:p w:rsidRPr="00C40EA9" w:rsidR="00C40EA9" w:rsidP="00F809F7" w:rsidRDefault="00C40EA9">
      <w:pPr>
        <w:jc w:val="both"/>
      </w:pPr>
      <w:r w:rsidRPr="00C40EA9">
        <w:t>Uputa o pravnom lijeku:</w:t>
      </w:r>
    </w:p>
    <w:p w:rsidRPr="00C40EA9" w:rsidR="00C40EA9" w:rsidP="00F809F7" w:rsidRDefault="00C40EA9">
      <w:pPr>
        <w:jc w:val="both"/>
      </w:pPr>
      <w:r w:rsidRPr="00C40EA9">
        <w:t xml:space="preserve">Protiv ovog rješenja </w:t>
      </w:r>
      <w:r w:rsidR="000A24AD">
        <w:t>stečajni upravitelj i razlučni vjerovnici</w:t>
      </w:r>
      <w:r w:rsidRPr="00C40EA9" w:rsidR="000A24AD">
        <w:t xml:space="preserve"> </w:t>
      </w:r>
      <w:r w:rsidRPr="00C40EA9">
        <w:t>mo</w:t>
      </w:r>
      <w:r w:rsidR="000A24AD">
        <w:t>gu</w:t>
      </w:r>
      <w:r w:rsidRPr="00C40EA9">
        <w:t xml:space="preserve"> uložiti žalb</w:t>
      </w:r>
      <w:r w:rsidR="000A24AD">
        <w:t>u</w:t>
      </w:r>
      <w:r w:rsidRPr="00C40EA9">
        <w:t xml:space="preserve"> Visokom trgovačkom sudu Republike Hrvatske u roku od 8 dana od dostave rješenja</w:t>
      </w:r>
      <w:r w:rsidR="000A24AD">
        <w:t xml:space="preserve"> (čl. 247.st.2.SZ-a)</w:t>
      </w:r>
      <w:r w:rsidRPr="00C40EA9">
        <w:t>. Žalba se ulaže putem ovog suda u 2 primjerka.  Dostava se smatra obavljenom istekom osmoga dana od dana objave pismena na mrežnoj stranici e-Oglasna ploča sudova</w:t>
      </w:r>
      <w:r w:rsidR="000A24AD">
        <w:t xml:space="preserve"> (čl.12. SZ-a)</w:t>
      </w:r>
      <w:r w:rsidRPr="00C40EA9">
        <w:t>.</w:t>
      </w:r>
    </w:p>
    <w:p w:rsidRPr="00C40EA9" w:rsidR="00FC7D97" w:rsidP="009F1A83" w:rsidRDefault="00FC7D97"/>
    <w:p w:rsidR="00DE3C5E" w:rsidP="009D32D5" w:rsidRDefault="00DE3C5E">
      <w:pPr>
        <w:jc w:val="both"/>
      </w:pPr>
    </w:p>
    <w:p w:rsidRPr="002E36EB" w:rsidR="002E36EB" w:rsidP="002E36EB" w:rsidRDefault="002E36EB">
      <w:pPr>
        <w:tabs>
          <w:tab w:val="left" w:pos="2610"/>
        </w:tabs>
      </w:pPr>
    </w:p>
    <w:sectPr w:rsidRPr="002E36EB" w:rsidR="002E36EB" w:rsidSect="009F1A83">
      <w:headerReference w:type="even" r:id="rId10"/>
      <w:headerReference w:type="default" r:id="rId11"/>
      <w:headerReference w:type="first" r:id="rId12"/>
      <w:pgSz w:w="11906" w:h="16838"/>
      <w:pgMar w:top="1702" w:right="1286" w:bottom="89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6EA4" w:rsidRDefault="00FF6EA4">
      <w:r>
        <w:separator/>
      </w:r>
    </w:p>
  </w:endnote>
  <w:endnote w:type="continuationSeparator" w:id="0">
    <w:p w:rsidR="00FF6EA4" w:rsidRDefault="00FF6EA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6EA4" w:rsidRDefault="00FF6EA4">
      <w:r>
        <w:separator/>
      </w:r>
    </w:p>
  </w:footnote>
  <w:footnote w:type="continuationSeparator" w:id="0">
    <w:p w:rsidR="00FF6EA4" w:rsidRDefault="00FF6EA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2021" w:rsidRDefault="006F2021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F2021" w:rsidRDefault="006F2021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1457" w:rsidR="00BC4A39" w:rsidP="00BC4A39" w:rsidRDefault="00BC4A39">
    <w:pPr>
      <w:ind w:left="3540" w:firstLine="708"/>
    </w:pPr>
    <w:r>
      <w:fldChar w:fldCharType="begin"/>
    </w:r>
    <w:r>
      <w:instrText>PAGE   \* MERGEFORMAT</w:instrText>
    </w:r>
    <w:r>
      <w:fldChar w:fldCharType="separate"/>
    </w:r>
    <w:r w:rsidR="00852E46">
      <w:rPr>
        <w:noProof/>
      </w:rPr>
      <w:t>2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uri="urn:schemas-microsoft-com:office:smarttags" w:element="metricconverter">
      <w:smartTagPr>
        <w:attr w:name="ProductID" w:val="72 St"/>
      </w:smartTagPr>
      <w:r w:rsidRPr="00581457">
        <w:t>72 St</w:t>
      </w:r>
    </w:smartTag>
    <w:r w:rsidRPr="00581457">
      <w:t xml:space="preserve"> -</w:t>
    </w:r>
    <w:r w:rsidR="009F1A83">
      <w:t>175/2014-323</w:t>
    </w:r>
  </w:p>
  <w:p w:rsidR="00BC4A39" w:rsidRDefault="00BC4A39">
    <w:pPr>
      <w:pStyle w:val="Zaglavlje"/>
      <w:jc w:val="center"/>
    </w:pPr>
  </w:p>
  <w:p w:rsidR="006F2021" w:rsidRDefault="006F2021">
    <w:pPr>
      <w:pStyle w:val="Zaglavlje"/>
      <w:ind w:right="360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F1A83" w:rsidR="009F1A83" w:rsidP="009F1A83" w:rsidRDefault="009F1A83">
    <w:pPr>
      <w:pStyle w:val="Zaglavlje"/>
      <w:jc w:val="right"/>
    </w:pPr>
    <w:r w:rsidRPr="009F1A83">
      <w:t>72.</w:t>
    </w:r>
    <w:r w:rsidR="006A1971">
      <w:t xml:space="preserve"> St-175/2014</w:t>
    </w:r>
    <w:r w:rsidRPr="009F1A83">
      <w:t>-323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34DE7"/>
    <w:multiLevelType w:val="hybridMultilevel"/>
    <w:tmpl w:val="482AC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630A5"/>
    <w:multiLevelType w:val="hybridMultilevel"/>
    <w:tmpl w:val="482AC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21A65"/>
    <w:multiLevelType w:val="hybridMultilevel"/>
    <w:tmpl w:val="06EE16AE"/>
    <w:lvl w:ilvl="0" w:tplc="C3BE00DA"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DF36B5C"/>
    <w:multiLevelType w:val="hybridMultilevel"/>
    <w:tmpl w:val="83221C3C"/>
    <w:lvl w:ilvl="0" w:tplc="C7D48C9A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2D5"/>
    <w:rsid w:val="000576CD"/>
    <w:rsid w:val="000A24AD"/>
    <w:rsid w:val="00105511"/>
    <w:rsid w:val="00112B70"/>
    <w:rsid w:val="001353A0"/>
    <w:rsid w:val="00181233"/>
    <w:rsid w:val="00185645"/>
    <w:rsid w:val="00191E9B"/>
    <w:rsid w:val="001A486C"/>
    <w:rsid w:val="0021331B"/>
    <w:rsid w:val="0022417D"/>
    <w:rsid w:val="00246257"/>
    <w:rsid w:val="002A408A"/>
    <w:rsid w:val="002E36EB"/>
    <w:rsid w:val="002F2E4B"/>
    <w:rsid w:val="00334D2D"/>
    <w:rsid w:val="003D1F36"/>
    <w:rsid w:val="00432C04"/>
    <w:rsid w:val="00475F0C"/>
    <w:rsid w:val="004F631A"/>
    <w:rsid w:val="005007AC"/>
    <w:rsid w:val="005168F8"/>
    <w:rsid w:val="00531207"/>
    <w:rsid w:val="005A1829"/>
    <w:rsid w:val="005B20C6"/>
    <w:rsid w:val="005D2EDB"/>
    <w:rsid w:val="006736A2"/>
    <w:rsid w:val="006820B7"/>
    <w:rsid w:val="006A1971"/>
    <w:rsid w:val="006B1B6D"/>
    <w:rsid w:val="006B53EA"/>
    <w:rsid w:val="006B578C"/>
    <w:rsid w:val="006F2021"/>
    <w:rsid w:val="00744E4D"/>
    <w:rsid w:val="00792C58"/>
    <w:rsid w:val="007A21A0"/>
    <w:rsid w:val="007D0D85"/>
    <w:rsid w:val="007E3E2F"/>
    <w:rsid w:val="00812C89"/>
    <w:rsid w:val="0082284D"/>
    <w:rsid w:val="00852E46"/>
    <w:rsid w:val="00863798"/>
    <w:rsid w:val="009321AA"/>
    <w:rsid w:val="009A19D2"/>
    <w:rsid w:val="009D241C"/>
    <w:rsid w:val="009D32D5"/>
    <w:rsid w:val="009F1A83"/>
    <w:rsid w:val="00A26BF7"/>
    <w:rsid w:val="00AB3B93"/>
    <w:rsid w:val="00AF2398"/>
    <w:rsid w:val="00B25E8A"/>
    <w:rsid w:val="00B272C2"/>
    <w:rsid w:val="00B31424"/>
    <w:rsid w:val="00B40C05"/>
    <w:rsid w:val="00BC4A39"/>
    <w:rsid w:val="00BF00F5"/>
    <w:rsid w:val="00C111B1"/>
    <w:rsid w:val="00C11AEC"/>
    <w:rsid w:val="00C24FAC"/>
    <w:rsid w:val="00C40EA9"/>
    <w:rsid w:val="00CA506E"/>
    <w:rsid w:val="00CD57BD"/>
    <w:rsid w:val="00CE3CD5"/>
    <w:rsid w:val="00D33BCB"/>
    <w:rsid w:val="00D53CB0"/>
    <w:rsid w:val="00D55B35"/>
    <w:rsid w:val="00DE3C5E"/>
    <w:rsid w:val="00E22BC6"/>
    <w:rsid w:val="00E44094"/>
    <w:rsid w:val="00E576BD"/>
    <w:rsid w:val="00EC28AF"/>
    <w:rsid w:val="00F809F7"/>
    <w:rsid w:val="00F851DA"/>
    <w:rsid w:val="00FC7D97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D32D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9D32D5"/>
    <w:rPr>
      <w:rFonts w:ascii="Arial" w:hAnsi="Arial" w:cs="Arial"/>
      <w:sz w:val="22"/>
    </w:rPr>
  </w:style>
  <w:style w:type="paragraph" w:styleId="Zaglavlje">
    <w:name w:val="header"/>
    <w:basedOn w:val="Normal"/>
    <w:link w:val="ZaglavljeChar"/>
    <w:uiPriority w:val="99"/>
    <w:rsid w:val="009D32D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32D5"/>
  </w:style>
  <w:style w:type="paragraph" w:styleId="Podnoje">
    <w:name w:val="footer"/>
    <w:basedOn w:val="Normal"/>
    <w:link w:val="PodnojeChar"/>
    <w:rsid w:val="00BC4A3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BC4A39"/>
    <w:rPr>
      <w:sz w:val="24"/>
      <w:szCs w:val="24"/>
    </w:rPr>
  </w:style>
  <w:style w:type="character" w:styleId="ZaglavljeChar" w:customStyle="true">
    <w:name w:val="Zaglavlje Char"/>
    <w:link w:val="Zaglavlje"/>
    <w:uiPriority w:val="99"/>
    <w:rsid w:val="00BC4A39"/>
    <w:rPr>
      <w:sz w:val="24"/>
      <w:szCs w:val="24"/>
    </w:rPr>
  </w:style>
  <w:style w:type="paragraph" w:styleId="Tekstbalonia">
    <w:name w:val="Balloon Text"/>
    <w:basedOn w:val="Normal"/>
    <w:link w:val="TekstbaloniaChar"/>
    <w:rsid w:val="00432C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32C0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E36EB"/>
    <w:pPr>
      <w:ind w:left="720"/>
      <w:contextualSpacing/>
    </w:pPr>
  </w:style>
  <w:style w:type="paragraph" w:styleId="Podnaslov">
    <w:name w:val="Subtitle"/>
    <w:basedOn w:val="Normal"/>
    <w:link w:val="PodnaslovChar"/>
    <w:qFormat/>
    <w:rsid w:val="00DE3C5E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DE3C5E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5D2E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2E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2E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2E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2E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E3C5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E3C5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6637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val="single" w:color="AAAAAA" w:sz="6" w:space="6"/>
                    <w:left w:val="single" w:color="AAAAAA" w:sz="6" w:space="6"/>
                    <w:bottom w:val="single" w:color="AAAAAA" w:sz="6" w:space="6"/>
                    <w:right w:val="single" w:color="AAAAAA" w:sz="6" w:space="6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7922057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7196744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84437445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28681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8246437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39268247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4746992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08416195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6262110">
          <w:marLeft w:val="315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val="single" w:color="AAAAAA" w:sz="6" w:space="6"/>
                <w:left w:val="single" w:color="AAAAAA" w:sz="6" w:space="6"/>
                <w:bottom w:val="single" w:color="AAAAAA" w:sz="6" w:space="6"/>
                <w:right w:val="single" w:color="AAAAAA" w:sz="6" w:space="6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St-175/2014-323</izvorni_sadrzaj>
    <derivirana_varijabla naziv="DomainObject.Oznaka_1">St-175/2014-323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>St-175/2014-323</izvorni_sadrzaj>
    <derivirana_varijabla naziv="DomainObject.PoslovniBrojDokumenta_1">St-175/2014-323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St-175/2014-320</izvorni_sadrzaj>
    <derivirana_varijabla naziv="DomainObject.PredzadnjaOdlukaIzPredmeta.Oznaka_1">St-175/2014-320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470</properties:Words>
  <properties:Characters>2569</properties:Characters>
  <properties:Lines>83</properties:Lines>
  <properties:Paragraphs>30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2019-09-17T12:14:00Z</dcterms:created>
  <dc:creator>nribaric</dc:creator>
  <cp:lastModifiedBy>Irena Belamarić</cp:lastModifiedBy>
  <cp:lastPrinted>2019-09-18T05:54:00Z</cp:lastPrinted>
  <dcterms:modified xmlns:xsi="http://www.w3.org/2001/XMLSchema-instance" xsi:type="dcterms:W3CDTF">2019-09-18T06:29:00Z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St-175/2014-323 / Odluka - Rješenje - prodaja (Rješenje_o_prodaji_ŠIMECKI_TRGOVINA__1vinkovci_17.9.2019._-_323._-_323)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