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4d8b" w14:paraId="4fe4d8b" w:rsidRDefault="00F222D9" w:rsidR="00F222D9" w:rsidRPr="00603DB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0C53CE" w:rsidR="000C53CE" w:rsidRPr="00603DB5">
      <w:pPr>
        <w:jc w:val="both"/>
        <w:rPr>
          <w:rFonts w:hAnsi="Times New Roman" w:ascii="Times New Roman"/>
          <w:b w:val="false"/>
        </w:rPr>
      </w:pPr>
    </w:p>
    <w:p w:rsidRDefault="00AC31E5" w:rsidR="00AC31E5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P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U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B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L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 xml:space="preserve">A </w:t>
      </w:r>
      <w:r w:rsidR="00281BF0">
        <w:rPr>
          <w:rFonts w:hAnsi="Times New Roman" w:ascii="Times New Roman"/>
          <w:b w:val="false"/>
          <w:bCs/>
        </w:rPr>
        <w:t xml:space="preserve">   </w:t>
      </w:r>
      <w:r w:rsidRPr="00603DB5">
        <w:rPr>
          <w:rFonts w:hAnsi="Times New Roman" w:ascii="Times New Roman"/>
          <w:b w:val="false"/>
          <w:bCs/>
        </w:rPr>
        <w:t>H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V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T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S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ED5220" w:rsidP="00ED5220" w:rsidR="00ED5220" w:rsidRPr="00ED5220">
      <w:pPr>
        <w:jc w:val="both"/>
        <w:rPr>
          <w:rFonts w:hAnsi="Times New Roman" w:ascii="Times New Roman"/>
          <w:b w:val="false"/>
        </w:rPr>
      </w:pPr>
      <w:r w:rsidRPr="00ED5220">
        <w:rPr>
          <w:rFonts w:hAnsi="Times New Roman" w:ascii="Times New Roman"/>
          <w:b w:val="false"/>
        </w:rPr>
        <w:tab/>
      </w:r>
      <w:r w:rsidRPr="00ED5220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Financijska agencija, Zagreb, Ulica grada Vukovara 70, OIB: 85821130368, Regionalni centar: Rijeka, Nagodbeno vijeće: RI01, Rijeka, Frana Kurelca 8, radi pokretanja stečajnog postupka nad dužnikom </w:t>
      </w:r>
      <w:bookmarkStart w:name="OLE_LINK3" w:id="1"/>
      <w:bookmarkStart w:name="OLE_LINK2" w:id="2"/>
      <w:r w:rsidRPr="00ED5220">
        <w:rPr>
          <w:rFonts w:hAnsi="Times New Roman" w:ascii="Times New Roman"/>
          <w:b w:val="false"/>
          <w:bCs/>
        </w:rPr>
        <w:t>KOMOTEH</w:t>
      </w:r>
      <w:r w:rsidRPr="00ED5220">
        <w:rPr>
          <w:rFonts w:hAnsi="Times New Roman" w:ascii="Times New Roman"/>
          <w:b w:val="false"/>
        </w:rPr>
        <w:t xml:space="preserve"> društvo s ograničenom odgovornošću za zastupanje i opremanje Rijeka, Verdieva 6, OIB: 03176401869,</w:t>
      </w:r>
      <w:bookmarkEnd w:id="1"/>
      <w:bookmarkEnd w:id="2"/>
      <w:r w:rsidRPr="00ED5220">
        <w:rPr>
          <w:rFonts w:hAnsi="Times New Roman" w:ascii="Times New Roman"/>
          <w:b w:val="false"/>
        </w:rPr>
        <w:t xml:space="preserve"> dana 2. rujna 2015. godine </w:t>
      </w:r>
    </w:p>
    <w:p w:rsidRDefault="008F581A" w:rsidP="008F581A" w:rsidR="008F581A" w:rsidRPr="000562CC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š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o</w:t>
      </w:r>
      <w:r w:rsidR="00DC39D8">
        <w:rPr>
          <w:rFonts w:hAnsi="Times New Roman" w:ascii="Times New Roman"/>
          <w:b w:val="false"/>
          <w:bCs/>
        </w:rPr>
        <w:t xml:space="preserve">    </w:t>
      </w:r>
      <w:r w:rsidRPr="00603DB5">
        <w:rPr>
          <w:rFonts w:hAnsi="Times New Roman" w:ascii="Times New Roman"/>
          <w:b w:val="false"/>
          <w:bCs/>
        </w:rPr>
        <w:t xml:space="preserve"> 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603DB5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603DB5">
      <w:pPr>
        <w:ind w:firstLine="1440"/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I. </w:t>
      </w:r>
      <w:r w:rsidR="00F222D9" w:rsidRPr="00603DB5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603DB5">
        <w:rPr>
          <w:rFonts w:hAnsi="Times New Roman" w:ascii="Times New Roman"/>
          <w:b w:val="false"/>
        </w:rPr>
        <w:t xml:space="preserve"> </w:t>
      </w:r>
      <w:r w:rsidR="00D823AB" w:rsidRPr="00ED5220">
        <w:rPr>
          <w:rFonts w:hAnsi="Times New Roman" w:ascii="Times New Roman"/>
          <w:b w:val="false"/>
          <w:bCs/>
        </w:rPr>
        <w:t>KOMOTEH</w:t>
      </w:r>
      <w:r w:rsidR="00D823AB" w:rsidRPr="00ED5220">
        <w:rPr>
          <w:rFonts w:hAnsi="Times New Roman" w:ascii="Times New Roman"/>
          <w:b w:val="false"/>
        </w:rPr>
        <w:t xml:space="preserve"> društvo s ograničenom odgovornošću za zastupanje i opremanje Rijeka, Verdieva 6, OIB: 03176401869</w:t>
      </w:r>
      <w:r w:rsidRPr="00603DB5">
        <w:rPr>
          <w:rFonts w:hAnsi="Times New Roman" w:ascii="Times New Roman"/>
          <w:b w:val="false"/>
        </w:rPr>
        <w:t>.</w:t>
      </w:r>
    </w:p>
    <w:p w:rsidRDefault="00F222D9" w:rsidP="00D823AB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 </w:t>
      </w:r>
      <w:r w:rsidR="00AB23B6" w:rsidRPr="00603DB5">
        <w:rPr>
          <w:rFonts w:hAnsi="Times New Roman" w:ascii="Times New Roman"/>
          <w:b w:val="false"/>
        </w:rPr>
        <w:t xml:space="preserve">          </w:t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I</w:t>
      </w:r>
      <w:r w:rsidR="00F222D9" w:rsidRPr="00603DB5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D823AB" w:rsidR="00F222D9" w:rsidRPr="00603DB5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</w:t>
      </w:r>
      <w:r w:rsidR="008F581A">
        <w:rPr>
          <w:rFonts w:hAnsi="Times New Roman" w:ascii="Times New Roman"/>
          <w:b w:val="false"/>
          <w:bCs/>
        </w:rPr>
        <w:t xml:space="preserve">9. listopada </w:t>
      </w:r>
      <w:r w:rsidR="00547D58" w:rsidRPr="00603DB5">
        <w:rPr>
          <w:rFonts w:hAnsi="Times New Roman" w:ascii="Times New Roman"/>
          <w:b w:val="false"/>
          <w:bCs/>
        </w:rPr>
        <w:t>201</w:t>
      </w:r>
      <w:r>
        <w:rPr>
          <w:rFonts w:hAnsi="Times New Roman" w:ascii="Times New Roman"/>
          <w:b w:val="false"/>
          <w:bCs/>
        </w:rPr>
        <w:t>5</w:t>
      </w:r>
      <w:r w:rsidR="00F222D9" w:rsidRPr="00603DB5">
        <w:rPr>
          <w:rFonts w:hAnsi="Times New Roman" w:ascii="Times New Roman"/>
          <w:b w:val="false"/>
          <w:bCs/>
        </w:rPr>
        <w:t xml:space="preserve">. godine  u </w:t>
      </w:r>
      <w:r>
        <w:rPr>
          <w:rFonts w:hAnsi="Times New Roman" w:ascii="Times New Roman"/>
          <w:b w:val="false"/>
          <w:bCs/>
        </w:rPr>
        <w:t>10</w:t>
      </w:r>
      <w:r w:rsidR="00F222D9" w:rsidRPr="00603DB5">
        <w:rPr>
          <w:rFonts w:hAnsi="Times New Roman" w:ascii="Times New Roman"/>
          <w:b w:val="false"/>
          <w:bCs/>
        </w:rPr>
        <w:t>:00 sati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603DB5">
        <w:rPr>
          <w:rFonts w:hAnsi="Times New Roman" w:ascii="Times New Roman"/>
          <w:b w:val="false"/>
        </w:rPr>
        <w:t>3</w:t>
      </w:r>
      <w:r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na koje se pozivaju:</w:t>
      </w:r>
    </w:p>
    <w:p w:rsidRDefault="00F222D9" w:rsidR="00E02317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3A109B" w:rsidRPr="00603DB5">
        <w:rPr>
          <w:rFonts w:hAnsi="Times New Roman" w:ascii="Times New Roman"/>
          <w:b w:val="false"/>
        </w:rPr>
        <w:t>,</w:t>
      </w:r>
    </w:p>
    <w:p w:rsidRDefault="009255A4" w:rsidP="00E02317" w:rsidR="00F222D9" w:rsidRPr="00D823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823AB">
        <w:rPr>
          <w:rFonts w:hAnsi="Times New Roman" w:ascii="Times New Roman"/>
          <w:b w:val="false"/>
        </w:rPr>
        <w:t>- zastupnik dužnika po zakonu</w:t>
      </w:r>
      <w:r w:rsidR="00D823AB" w:rsidRPr="00D823AB">
        <w:rPr>
          <w:rFonts w:hAnsi="Times New Roman" w:ascii="Times New Roman"/>
          <w:b w:val="false"/>
        </w:rPr>
        <w:t xml:space="preserve"> Boris Rosanda, Čavle, Čavle 40/E</w:t>
      </w:r>
      <w:r w:rsidR="00F222D9" w:rsidRPr="00D823AB">
        <w:rPr>
          <w:rFonts w:hAnsi="Times New Roman" w:ascii="Times New Roman"/>
          <w:b w:val="false"/>
        </w:rPr>
        <w:t>,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534EA2" w:rsidRPr="00603DB5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603DB5">
          <w:rPr>
            <w:rFonts w:hAnsi="Times New Roman" w:ascii="Times New Roman"/>
            <w:b w:val="false"/>
          </w:rPr>
          <w:t>49. st</w:t>
        </w:r>
      </w:smartTag>
      <w:r w:rsidRPr="00603DB5">
        <w:rPr>
          <w:rFonts w:hAnsi="Times New Roman" w:ascii="Times New Roman"/>
          <w:b w:val="false"/>
        </w:rPr>
        <w:t>. 1. i 2. Stečajnog zakona).</w:t>
      </w:r>
    </w:p>
    <w:p w:rsidRDefault="00D823AB" w:rsidP="00D823AB" w:rsidR="00D823AB" w:rsidRPr="00EA572E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  <w:t>I</w:t>
      </w:r>
      <w:r>
        <w:rPr>
          <w:rFonts w:hAnsi="Times New Roman" w:ascii="Times New Roman"/>
          <w:b w:val="false"/>
        </w:rPr>
        <w:t>V</w:t>
      </w:r>
      <w:r w:rsidRPr="00EA572E">
        <w:rPr>
          <w:rFonts w:hAnsi="Times New Roman" w:ascii="Times New Roman"/>
          <w:b w:val="false"/>
        </w:rPr>
        <w:t xml:space="preserve">. Nalaže se </w:t>
      </w:r>
      <w:r w:rsidR="007D725A" w:rsidRPr="00D823AB">
        <w:rPr>
          <w:rFonts w:hAnsi="Times New Roman" w:ascii="Times New Roman"/>
          <w:b w:val="false"/>
        </w:rPr>
        <w:t>Boris</w:t>
      </w:r>
      <w:r w:rsidR="007D725A">
        <w:rPr>
          <w:rFonts w:hAnsi="Times New Roman" w:ascii="Times New Roman"/>
          <w:b w:val="false"/>
        </w:rPr>
        <w:t>u</w:t>
      </w:r>
      <w:r w:rsidR="007D725A" w:rsidRPr="00D823AB">
        <w:rPr>
          <w:rFonts w:hAnsi="Times New Roman" w:ascii="Times New Roman"/>
          <w:b w:val="false"/>
        </w:rPr>
        <w:t xml:space="preserve"> Rosand</w:t>
      </w:r>
      <w:r w:rsidR="007D725A">
        <w:rPr>
          <w:rFonts w:hAnsi="Times New Roman" w:ascii="Times New Roman"/>
          <w:b w:val="false"/>
        </w:rPr>
        <w:t>i</w:t>
      </w:r>
      <w:r w:rsidR="007D725A" w:rsidRPr="00D823AB">
        <w:rPr>
          <w:rFonts w:hAnsi="Times New Roman" w:ascii="Times New Roman"/>
          <w:b w:val="false"/>
        </w:rPr>
        <w:t>, Čavle, Čavle 40/E</w:t>
      </w:r>
      <w:r w:rsidR="007D725A" w:rsidRPr="00EA572E">
        <w:rPr>
          <w:rFonts w:hAnsi="Times New Roman" w:ascii="Times New Roman"/>
          <w:b w:val="false"/>
        </w:rPr>
        <w:t xml:space="preserve"> </w:t>
      </w:r>
      <w:r w:rsidR="007D725A">
        <w:rPr>
          <w:rFonts w:hAnsi="Times New Roman" w:ascii="Times New Roman"/>
          <w:b w:val="false"/>
        </w:rPr>
        <w:t xml:space="preserve"> </w:t>
      </w:r>
      <w:r w:rsidRPr="00EA572E">
        <w:rPr>
          <w:rFonts w:hAnsi="Times New Roman" w:ascii="Times New Roman"/>
          <w:b w:val="false"/>
        </w:rPr>
        <w:t xml:space="preserve">da u roku od tri dana dostavi sudu uz poziv na gornji posl. br. popis imovine dužnika. </w:t>
      </w:r>
    </w:p>
    <w:p w:rsidRDefault="00D823AB" w:rsidP="00D823AB" w:rsidR="00D823AB" w:rsidRPr="00EA572E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V</w:t>
      </w:r>
      <w:r w:rsidRPr="00EA572E">
        <w:rPr>
          <w:rFonts w:hAnsi="Times New Roman" w:ascii="Times New Roman"/>
          <w:b w:val="false"/>
        </w:rPr>
        <w:t xml:space="preserve">. </w:t>
      </w:r>
      <w:r w:rsidR="007D725A" w:rsidRPr="00D823AB">
        <w:rPr>
          <w:rFonts w:hAnsi="Times New Roman" w:ascii="Times New Roman"/>
          <w:b w:val="false"/>
        </w:rPr>
        <w:t>Boris Rosanda, Čavle, Čavle 40/E</w:t>
      </w:r>
      <w:r w:rsidR="007D725A" w:rsidRPr="00EA572E">
        <w:rPr>
          <w:rFonts w:hAnsi="Times New Roman" w:ascii="Times New Roman"/>
          <w:b w:val="false"/>
        </w:rPr>
        <w:t xml:space="preserve"> </w:t>
      </w:r>
      <w:r w:rsidR="007D725A">
        <w:rPr>
          <w:rFonts w:hAnsi="Times New Roman" w:ascii="Times New Roman"/>
          <w:b w:val="false"/>
        </w:rPr>
        <w:t xml:space="preserve"> </w:t>
      </w:r>
      <w:r w:rsidRPr="00EA572E">
        <w:rPr>
          <w:rFonts w:hAnsi="Times New Roman" w:ascii="Times New Roman"/>
          <w:b w:val="false"/>
        </w:rPr>
        <w:t xml:space="preserve">se upozorava kako u skladu s odredbom članka 43. stavak 4. Stečajnog zakona </w:t>
      </w:r>
      <w:r w:rsidRPr="00EA572E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EA572E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obavijesti, izvješća, izjava ili popisa iz točke I. izreke ovog rješenja odnosno podataka i obavijesti koje sud od njega zatraži.</w:t>
      </w:r>
    </w:p>
    <w:p w:rsidRDefault="009608AF" w:rsidR="009608AF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pStyle w:val="Naslov2"/>
        <w:rPr>
          <w:bCs/>
          <w:sz w:val="24"/>
        </w:rPr>
      </w:pPr>
      <w:r w:rsidRPr="00603DB5">
        <w:rPr>
          <w:bCs/>
          <w:sz w:val="24"/>
        </w:rPr>
        <w:lastRenderedPageBreak/>
        <w:t>Obrazloženje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03DB5">
        <w:rPr>
          <w:rFonts w:hAnsi="Times New Roman" w:ascii="Times New Roman"/>
          <w:b w:val="false"/>
        </w:rPr>
        <w:t xml:space="preserve"> </w:t>
      </w:r>
      <w:r w:rsidR="00D823AB" w:rsidRPr="00ED5220">
        <w:rPr>
          <w:rFonts w:hAnsi="Times New Roman" w:ascii="Times New Roman"/>
          <w:b w:val="false"/>
          <w:bCs/>
        </w:rPr>
        <w:t>KOMOTEH</w:t>
      </w:r>
      <w:r w:rsidR="00D823AB" w:rsidRPr="00ED5220">
        <w:rPr>
          <w:rFonts w:hAnsi="Times New Roman" w:ascii="Times New Roman"/>
          <w:b w:val="false"/>
        </w:rPr>
        <w:t xml:space="preserve"> društvo s ograničenom odgovornošću za zastupanje i opremanje Rijeka, Verdieva 6, OIB: 03176401869</w:t>
      </w:r>
      <w:r w:rsidR="004E7334" w:rsidRPr="00603DB5">
        <w:rPr>
          <w:rFonts w:hAnsi="Times New Roman" w:ascii="Times New Roman"/>
          <w:b w:val="false"/>
        </w:rPr>
        <w:t>.</w:t>
      </w:r>
    </w:p>
    <w:p w:rsidRDefault="00F222D9" w:rsidR="00A06A13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 xml:space="preserve">Stečajni je sudac izvršio uvid u </w:t>
      </w:r>
      <w:r w:rsidR="00B2186D">
        <w:rPr>
          <w:rFonts w:hAnsi="Times New Roman" w:ascii="Times New Roman"/>
          <w:b w:val="false"/>
        </w:rPr>
        <w:t xml:space="preserve">potvrdu Financijske agencije </w:t>
      </w:r>
      <w:r w:rsidR="009608AF" w:rsidRPr="00603DB5">
        <w:rPr>
          <w:rFonts w:hAnsi="Times New Roman" w:ascii="Times New Roman"/>
          <w:b w:val="false"/>
        </w:rPr>
        <w:t xml:space="preserve">od </w:t>
      </w:r>
      <w:r w:rsidR="00B2186D">
        <w:rPr>
          <w:rFonts w:hAnsi="Times New Roman" w:ascii="Times New Roman"/>
          <w:b w:val="false"/>
        </w:rPr>
        <w:t>29. srpnja 2015</w:t>
      </w:r>
      <w:r w:rsidR="009608AF" w:rsidRPr="00603DB5">
        <w:rPr>
          <w:rFonts w:hAnsi="Times New Roman" w:ascii="Times New Roman"/>
          <w:b w:val="false"/>
        </w:rPr>
        <w:t xml:space="preserve">. godine </w:t>
      </w:r>
      <w:r w:rsidR="009255A4" w:rsidRPr="00603DB5">
        <w:rPr>
          <w:rFonts w:hAnsi="Times New Roman" w:ascii="Times New Roman"/>
          <w:b w:val="false"/>
        </w:rPr>
        <w:t xml:space="preserve">(list </w:t>
      </w:r>
      <w:r w:rsidR="001F26C6">
        <w:rPr>
          <w:rFonts w:hAnsi="Times New Roman" w:ascii="Times New Roman"/>
          <w:b w:val="false"/>
        </w:rPr>
        <w:t>2</w:t>
      </w:r>
      <w:r w:rsidR="009255A4" w:rsidRPr="00603DB5">
        <w:rPr>
          <w:rFonts w:hAnsi="Times New Roman" w:ascii="Times New Roman"/>
          <w:b w:val="false"/>
        </w:rPr>
        <w:t xml:space="preserve"> spisa</w:t>
      </w:r>
      <w:r w:rsidR="0056291E" w:rsidRPr="00603DB5">
        <w:rPr>
          <w:rFonts w:hAnsi="Times New Roman" w:ascii="Times New Roman"/>
          <w:b w:val="false"/>
        </w:rPr>
        <w:t>)</w:t>
      </w:r>
      <w:r w:rsidR="009255A4" w:rsidRPr="00603DB5">
        <w:rPr>
          <w:rFonts w:hAnsi="Times New Roman" w:ascii="Times New Roman"/>
          <w:b w:val="false"/>
        </w:rPr>
        <w:t xml:space="preserve"> </w:t>
      </w:r>
      <w:r w:rsidR="0056291E" w:rsidRPr="00603DB5">
        <w:rPr>
          <w:rFonts w:hAnsi="Times New Roman" w:ascii="Times New Roman"/>
          <w:b w:val="false"/>
        </w:rPr>
        <w:t>utvrdivši tako</w:t>
      </w:r>
      <w:r w:rsidR="00A06A13"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1F26C6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Kako se stečajni postupak pokreće prijedlogom vjerovnika ili dužnika prema čl. 39. st. 1. Stečajnog zakona, a predlagatelj je na opisani način dokazao da je ovlašten podnijeti prijedlog u smislu čl. 39. st. 2. Stečajnog zakona, ostvarene su propisane pretpostavke za pokretanje stečajnog postupka.   </w:t>
      </w:r>
    </w:p>
    <w:p w:rsidRDefault="00D823AB" w:rsidP="00D823AB" w:rsidR="00D823AB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  <w:t>Člankom 43. stavak 1. i 3. Stečajnog zakona propisano je da stečajni sudac može, ako ocijeni da je to potrebno, rješenjem narediti osobama koje vode poslove dužnika i članovima nadzornog odbora dužnika, kao i zaposlenicima dužnika, i u slučaju ako im je prestala dužnost, odnosno zaposlenje davanje prokazne izjave ili prokaznoga popisa imovine u skladu s odredbama pravila ovrhe.</w:t>
      </w:r>
    </w:p>
    <w:p w:rsidRDefault="00D823AB" w:rsidP="00D823AB" w:rsidR="00D823A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članka 10. Zakona o izmjenama i dopunama Ovršnog zakona (NN 93/14) koji je stupio na snagu 1. rujna 2014. godine brisani su naslov iznad članka 17. i članak 17. Ovršnog zakona (NN br. 112/12 i 25/13) kojima su bili uređeni instituti prokazne izjave i prokaznog popisa imovine i koji kao takvi u odredbama Ovršnog zakona više ne postoje. </w:t>
      </w:r>
    </w:p>
    <w:p w:rsidRDefault="00D823AB" w:rsidP="00D823AB" w:rsidR="00D823A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Međutim sud, ako smatra potrebnim, može osobama iz čl. 43. st. 1. Stečajnog zakona naložiti dostavu popisa imovine dužnika ili kojeg drugog potrebnog podatka, ali ne i prokazne izjave ili prokaznog popisa imovine u skladu s odredbama Ovršnog zakona, koje ne postoje, ali bi se radi pribave podataka mogao koristiti i tražiti podatke koji su bili predviđeni u nekadašnjim odredbama Ovršnog zakona o prokaznoj izjavi i prokaznom popisu imovine, a o eventualnom nepostupanju po nalogu suda koristiti se ovlastima iz Stečajnog zakona (čl. 43. st. 7.). Isto je stajalište zauzeo Visoki trgovački sud Republike Hrvatske u rješenju posl. br. 56.Pž-324/15-3</w:t>
      </w:r>
      <w:r w:rsidRPr="00EA572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od 28. siječnja 2015. godine.</w:t>
      </w:r>
    </w:p>
    <w:p w:rsidRDefault="00D823AB" w:rsidP="00D823AB" w:rsidR="00D823AB" w:rsidRPr="00EA572E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 i na temelju citiranih zakonskih odredbi </w:t>
      </w:r>
      <w:r w:rsidRPr="00EA572E">
        <w:rPr>
          <w:rFonts w:hAnsi="Times New Roman" w:ascii="Times New Roman"/>
          <w:b w:val="false"/>
        </w:rPr>
        <w:t>odlučeno</w:t>
      </w:r>
      <w:r>
        <w:rPr>
          <w:rFonts w:hAnsi="Times New Roman" w:ascii="Times New Roman"/>
          <w:b w:val="false"/>
        </w:rPr>
        <w:t xml:space="preserve"> je</w:t>
      </w:r>
      <w:r w:rsidRPr="00EA572E">
        <w:rPr>
          <w:rFonts w:hAnsi="Times New Roman" w:ascii="Times New Roman"/>
          <w:b w:val="false"/>
        </w:rPr>
        <w:t xml:space="preserve"> kao u </w:t>
      </w:r>
      <w:r>
        <w:rPr>
          <w:rFonts w:hAnsi="Times New Roman" w:ascii="Times New Roman"/>
          <w:b w:val="false"/>
        </w:rPr>
        <w:t>izreci</w:t>
      </w:r>
      <w:r w:rsidRPr="00EA572E">
        <w:rPr>
          <w:rFonts w:hAnsi="Times New Roman" w:ascii="Times New Roman"/>
          <w:b w:val="false"/>
        </w:rPr>
        <w:t xml:space="preserve"> ovog rješenja.</w:t>
      </w:r>
    </w:p>
    <w:p w:rsidRDefault="009608AF" w:rsidR="009608AF" w:rsidRPr="00603DB5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B2186D">
        <w:rPr>
          <w:rFonts w:hAnsi="Times New Roman" w:ascii="Times New Roman"/>
          <w:b w:val="false"/>
        </w:rPr>
        <w:t>2. rujna 2015</w:t>
      </w:r>
      <w:r w:rsidRPr="00603DB5">
        <w:rPr>
          <w:rFonts w:hAnsi="Times New Roman" w:ascii="Times New Roman"/>
          <w:b w:val="false"/>
        </w:rPr>
        <w:t>. godine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03DB5">
        <w:rPr>
          <w:rFonts w:hAnsi="Times New Roman" w:ascii="Times New Roman"/>
          <w:b w:val="false"/>
        </w:rPr>
        <w:t xml:space="preserve">   </w:t>
      </w:r>
      <w:r w:rsidR="00AC31E5" w:rsidRPr="00603DB5">
        <w:rPr>
          <w:rFonts w:hAnsi="Times New Roman" w:ascii="Times New Roman"/>
          <w:b w:val="false"/>
        </w:rPr>
        <w:t xml:space="preserve">         </w:t>
      </w:r>
      <w:r w:rsidR="00313DDB" w:rsidRPr="00603DB5">
        <w:rPr>
          <w:rFonts w:hAnsi="Times New Roman" w:ascii="Times New Roman"/>
          <w:b w:val="false"/>
        </w:rPr>
        <w:t xml:space="preserve">    </w:t>
      </w:r>
      <w:r w:rsidRPr="00603DB5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603DB5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</w:p>
    <w:p w:rsidRDefault="00F222D9" w:rsidR="00F222D9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UPUTA O PRAVNOM LIJEKU:</w:t>
      </w:r>
    </w:p>
    <w:p w:rsidRDefault="00F222D9" w:rsidP="00D823AB" w:rsidR="00D823AB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Protiv  rješenja </w:t>
      </w:r>
      <w:r w:rsidR="009608AF" w:rsidRPr="00603DB5">
        <w:rPr>
          <w:rFonts w:hAnsi="Times New Roman" w:ascii="Times New Roman"/>
          <w:b w:val="false"/>
        </w:rPr>
        <w:t xml:space="preserve">o pokretanju prethodnog postupka </w:t>
      </w:r>
      <w:r w:rsidRPr="00603DB5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="00D823AB" w:rsidRPr="00603DB5">
          <w:rPr>
            <w:rFonts w:hAnsi="Times New Roman" w:ascii="Times New Roman"/>
            <w:b w:val="false"/>
          </w:rPr>
          <w:t>11. st</w:t>
        </w:r>
      </w:smartTag>
      <w:r w:rsidR="00D823AB" w:rsidRPr="00603DB5">
        <w:rPr>
          <w:rFonts w:hAnsi="Times New Roman" w:ascii="Times New Roman"/>
          <w:b w:val="false"/>
        </w:rPr>
        <w:t>.1. u svezi čl. 42. Stečajnog zakona).</w:t>
      </w:r>
    </w:p>
    <w:p w:rsidRDefault="00D823AB" w:rsidP="00D823AB" w:rsidR="00D823AB" w:rsidRPr="00EA572E">
      <w:pPr>
        <w:rPr>
          <w:rFonts w:hAnsi="Times New Roman" w:ascii="Times New Roman"/>
          <w:b w:val="false"/>
        </w:rPr>
      </w:pPr>
    </w:p>
    <w:p w:rsidRDefault="00D823AB" w:rsidP="00D823AB" w:rsidR="00D823AB" w:rsidRPr="00EA572E">
      <w:pPr>
        <w:ind w:firstLine="720"/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 xml:space="preserve">Protiv </w:t>
      </w:r>
      <w:r>
        <w:rPr>
          <w:rFonts w:hAnsi="Times New Roman" w:ascii="Times New Roman"/>
          <w:b w:val="false"/>
        </w:rPr>
        <w:t xml:space="preserve">točke IV. ovog </w:t>
      </w:r>
      <w:r w:rsidRPr="00EA572E">
        <w:rPr>
          <w:rFonts w:hAnsi="Times New Roman" w:ascii="Times New Roman"/>
          <w:b w:val="false"/>
        </w:rPr>
        <w:t>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 w:rsidRPr="00603DB5">
      <w:pPr>
        <w:rPr>
          <w:rFonts w:hAnsi="Times New Roman" w:ascii="Times New Roman"/>
          <w:b w:val="false"/>
        </w:rPr>
      </w:pPr>
    </w:p>
    <w:p w:rsidRDefault="008535C0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DNA</w:t>
      </w:r>
    </w:p>
    <w:p w:rsidRDefault="006B453A" w:rsidP="006B453A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AC31E5" w:rsidRPr="00603DB5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603DB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C331FA">
        <w:rPr>
          <w:rFonts w:hAnsi="Times New Roman" w:ascii="Times New Roman"/>
          <w:b w:val="false"/>
        </w:rPr>
        <w:t>dužniku</w:t>
      </w:r>
      <w:r w:rsidRPr="00603DB5">
        <w:rPr>
          <w:rFonts w:hAnsi="Times New Roman" w:ascii="Times New Roman"/>
          <w:b w:val="false"/>
        </w:rPr>
        <w:t>,</w:t>
      </w:r>
    </w:p>
    <w:p w:rsidRDefault="00EB3DE3" w:rsidP="008535C0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FINA </w:t>
      </w:r>
      <w:r w:rsidR="001F26C6">
        <w:rPr>
          <w:rFonts w:hAnsi="Times New Roman" w:ascii="Times New Roman"/>
          <w:b w:val="false"/>
        </w:rPr>
        <w:t>Rijeka</w:t>
      </w:r>
    </w:p>
    <w:p w:rsidRDefault="008535C0" w:rsidP="008535C0" w:rsidR="008535C0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oglasna ploča</w:t>
      </w:r>
    </w:p>
    <w:p w:rsidRDefault="00091209" w:rsidP="008535C0" w:rsidR="00091209" w:rsidRPr="00603DB5">
      <w:pPr>
        <w:jc w:val="both"/>
        <w:rPr>
          <w:rFonts w:hAnsi="Times New Roman" w:ascii="Times New Roman"/>
          <w:b w:val="false"/>
        </w:rPr>
      </w:pPr>
    </w:p>
    <w:p w:rsidRDefault="00EC5B32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C331FA">
        <w:rPr>
          <w:rFonts w:hAnsi="Times New Roman" w:ascii="Times New Roman"/>
          <w:b w:val="false"/>
        </w:rPr>
        <w:t>2</w:t>
      </w:r>
      <w:r w:rsidR="00AC31E5" w:rsidRPr="00603DB5">
        <w:rPr>
          <w:rFonts w:hAnsi="Times New Roman" w:ascii="Times New Roman"/>
          <w:b w:val="false"/>
        </w:rPr>
        <w:t xml:space="preserve">. </w:t>
      </w:r>
      <w:r w:rsidR="00B2186D">
        <w:rPr>
          <w:rFonts w:hAnsi="Times New Roman" w:ascii="Times New Roman"/>
          <w:b w:val="false"/>
        </w:rPr>
        <w:t>rujn</w:t>
      </w:r>
      <w:r w:rsidR="00AC31E5" w:rsidRPr="00603DB5">
        <w:rPr>
          <w:rFonts w:hAnsi="Times New Roman" w:ascii="Times New Roman"/>
          <w:b w:val="false"/>
        </w:rPr>
        <w:t>a 201</w:t>
      </w:r>
      <w:r w:rsidR="00B2186D">
        <w:rPr>
          <w:rFonts w:hAnsi="Times New Roman" w:ascii="Times New Roman"/>
          <w:b w:val="false"/>
        </w:rPr>
        <w:t>5</w:t>
      </w:r>
      <w:r w:rsidRPr="00603DB5">
        <w:rPr>
          <w:rFonts w:hAnsi="Times New Roman" w:ascii="Times New Roman"/>
          <w:b w:val="false"/>
        </w:rPr>
        <w:t>.g.</w:t>
      </w:r>
    </w:p>
    <w:p w:rsidRDefault="00EC5B32" w:rsidR="00EC5B32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03DB5">
        <w:rPr>
          <w:rFonts w:hAnsi="Times New Roman" w:ascii="Times New Roman"/>
          <w:b w:val="false"/>
        </w:rPr>
        <w:t xml:space="preserve">        </w:t>
      </w:r>
      <w:r w:rsidRPr="00603DB5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603DB5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603DB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6D0" w:rsidR="00E966D0">
      <w:r>
        <w:separator/>
      </w:r>
    </w:p>
  </w:endnote>
  <w:endnote w:id="0" w:type="continuationSeparator">
    <w:p w:rsidRDefault="00E966D0" w:rsidR="00E96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7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6D0" w:rsidR="00E966D0">
      <w:r>
        <w:separator/>
      </w:r>
    </w:p>
  </w:footnote>
  <w:footnote w:id="0" w:type="continuationSeparator">
    <w:p w:rsidRDefault="00E966D0" w:rsidR="00E96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7D725A">
      <w:rPr>
        <w:rFonts w:hAnsi="Times New Roman" w:ascii="Times New Roman"/>
        <w:b w:val="false"/>
      </w:rPr>
      <w:t>98</w:t>
    </w:r>
    <w:r w:rsidR="00ED5220">
      <w:rPr>
        <w:rFonts w:hAnsi="Times New Roman" w:ascii="Times New Roman"/>
        <w:b w:val="false"/>
      </w:rPr>
      <w:t>/2015</w:t>
    </w:r>
    <w:r w:rsidR="008F581A">
      <w:rPr>
        <w:rFonts w:hAnsi="Times New Roman" w:ascii="Times New Roman"/>
        <w:b w:val="false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A4C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209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D725A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273E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86D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3A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66D0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220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4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2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7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2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7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St-98/2015</izvorni_sadrzaj>
    <derivirana_varijabla naziv="DomainObject.Predmet.OznakaBroj_1">St-98/2015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KOMOTEH d.o.o.  Rijeka</izvorni_sadrzaj>
    <derivirana_varijabla naziv="DomainObject.Predmet.ProtustrankaFormated_1">  KOMOTEH d.o.o.  Rijeka</derivirana_varijabla>
  </DomainObject.Predmet.ProtustrankaFormated>
  <DomainObject.Predmet.ProtustrankaFormatedOIB>
    <izvorni_sadrzaj>  KOMOTEH d.o.o.  Rijeka, OIB 03176401869</izvorni_sadrzaj>
    <derivirana_varijabla naziv="DomainObject.Predmet.ProtustrankaFormatedOIB_1">  KOMOTEH d.o.o.  Rijeka, OIB 03176401869</derivirana_varijabla>
  </DomainObject.Predmet.ProtustrankaFormatedOIB>
  <DomainObject.Predmet.ProtustrankaFormatedWithAdress>
    <izvorni_sadrzaj> KOMOTEH d.o.o.  Rijeka, Verdieva 6, 51000 Rijeka</izvorni_sadrzaj>
    <derivirana_varijabla naziv="DomainObject.Predmet.ProtustrankaFormatedWithAdress_1"> KOMOTEH d.o.o.  Rijeka, Verdieva 6, 51000 Rijeka</derivirana_varijabla>
  </DomainObject.Predmet.ProtustrankaFormatedWithAdress>
  <DomainObject.Predmet.ProtustrankaFormatedWithAdressOIB>
    <izvorni_sadrzaj> KOMOTEH d.o.o.  Rijeka, OIB 03176401869, Verdieva 6, 51000 Rijeka</izvorni_sadrzaj>
    <derivirana_varijabla naziv="DomainObject.Predmet.ProtustrankaFormatedWithAdressOIB_1"> KOMOTEH d.o.o.  Rijeka, OIB 03176401869, Verdieva 6, 51000 Rijeka</derivirana_varijabla>
  </DomainObject.Predmet.ProtustrankaFormatedWithAdressOIB>
  <DomainObject.Predmet.ProtustrankaWithAdress>
    <izvorni_sadrzaj>KOMOTEH d.o.o.  Rijeka Verdieva 6, 51000 Rijeka</izvorni_sadrzaj>
    <derivirana_varijabla naziv="DomainObject.Predmet.ProtustrankaWithAdress_1">KOMOTEH d.o.o.  Rijeka Verdieva 6, 51000 Rijeka</derivirana_varijabla>
  </DomainObject.Predmet.ProtustrankaWithAdress>
  <DomainObject.Predmet.ProtustrankaWithAdressOIB>
    <izvorni_sadrzaj>KOMOTEH d.o.o.  Rijeka, OIB 03176401869, Verdieva 6, 51000 Rijeka</izvorni_sadrzaj>
    <derivirana_varijabla naziv="DomainObject.Predmet.ProtustrankaWithAdressOIB_1">KOMOTEH d.o.o.  Rijeka, OIB 03176401869, Verdieva 6, 51000 Rijeka</derivirana_varijabla>
  </DomainObject.Predmet.ProtustrankaWithAdressOIB>
  <DomainObject.Predmet.ProtustrankaNazivFormated>
    <izvorni_sadrzaj>KOMOTEH d.o.o.  Rijeka</izvorni_sadrzaj>
    <derivirana_varijabla naziv="DomainObject.Predmet.ProtustrankaNazivFormated_1">KOMOTEH d.o.o.  Rijeka</derivirana_varijabla>
  </DomainObject.Predmet.ProtustrankaNazivFormated>
  <DomainObject.Predmet.ProtustrankaNazivFormatedOIB>
    <izvorni_sadrzaj>KOMOTEH d.o.o.  Rijeka, OIB 03176401869</izvorni_sadrzaj>
    <derivirana_varijabla naziv="DomainObject.Predmet.ProtustrankaNazivFormatedOIB_1">KOMOTEH d.o.o.  Rijeka, OIB 03176401869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 8, 51000 Rijeka</izvorni_sadrzaj>
    <derivirana_varijabla naziv="DomainObject.Predmet.StrankaFormatedWithAdress_1"> FINA  Rijeka, Frana Kurelca  8, 51000 Rijeka</derivirana_varijabla>
  </DomainObject.Predmet.StrankaFormatedWithAdress>
  <DomainObject.Predmet.StrankaFormatedWithAdressOIB>
    <izvorni_sadrzaj> FINA  Rijeka, OIB 85821130368, Frana Kurelca  8, 51000 Rijeka</izvorni_sadrzaj>
    <derivirana_varijabla naziv="DomainObject.Predmet.StrankaFormatedWithAdressOIB_1"> FINA  Rijeka, OIB 85821130368, Frana Kurelca  8, 51000 Rijeka</derivirana_varijabla>
  </DomainObject.Predmet.StrankaFormatedWithAdressOIB>
  <DomainObject.Predmet.StrankaWithAdress>
    <izvorni_sadrzaj>FINA  Rijeka Frana Kurelca  8,51000 Rijeka</izvorni_sadrzaj>
    <derivirana_varijabla naziv="DomainObject.Predmet.StrankaWithAdress_1">FINA  Rijeka Frana Kurelca  8,51000 Rijeka</derivirana_varijabla>
  </DomainObject.Predmet.StrankaWithAdress>
  <DomainObject.Predmet.StrankaWithAdressOIB>
    <izvorni_sadrzaj>FINA  Rijeka, OIB 85821130368, Frana Kurelca  8,51000 Rijeka</izvorni_sadrzaj>
    <derivirana_varijabla naziv="DomainObject.Predmet.StrankaWithAdressOIB_1">FINA  Rijeka, OIB 85821130368, Frana Kurelca 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 8, 51000 Rijeka</item>
    </izvorni_sadrzaj>
    <derivirana_varijabla naziv="DomainObject.Predmet.StrankaListFormatedWithAdress_1">
      <item>FINA  Rijeka, Frana Kurelca  8, 51000 Rijeka</item>
    </derivirana_varijabla>
  </DomainObject.Predmet.StrankaListFormatedWithAdress>
  <DomainObject.Predmet.StrankaListFormatedWithAdressOIB>
    <izvorni_sadrzaj>
      <item>FINA  Rijeka, OIB 85821130368, Frana Kurelca  8, 51000 Rijeka</item>
    </izvorni_sadrzaj>
    <derivirana_varijabla naziv="DomainObject.Predmet.StrankaListFormatedWithAdressOIB_1">
      <item>FINA  Rijeka, OIB 85821130368, Frana Kurelca 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KOMOTEH d.o.o.  Rijeka</item>
    </izvorni_sadrzaj>
    <derivirana_varijabla naziv="DomainObject.Predmet.ProtuStrankaListFormated_1">
      <item>KOMOTEH d.o.o.  Rijeka</item>
    </derivirana_varijabla>
  </DomainObject.Predmet.ProtuStrankaListFormated>
  <DomainObject.Predmet.ProtuStrankaListFormatedOIB>
    <izvorni_sadrzaj>
      <item>KOMOTEH d.o.o.  Rijeka, OIB 03176401869</item>
    </izvorni_sadrzaj>
    <derivirana_varijabla naziv="DomainObject.Predmet.ProtuStrankaListFormatedOIB_1">
      <item>KOMOTEH d.o.o.  Rijeka, OIB 03176401869</item>
    </derivirana_varijabla>
  </DomainObject.Predmet.ProtuStrankaListFormatedOIB>
  <DomainObject.Predmet.ProtuStrankaListFormatedWithAdress>
    <izvorni_sadrzaj>
      <item>KOMOTEH d.o.o.  Rijeka, Verdieva 6, 51000 Rijeka</item>
    </izvorni_sadrzaj>
    <derivirana_varijabla naziv="DomainObject.Predmet.ProtuStrankaListFormatedWithAdress_1">
      <item>KOMOTEH d.o.o.  Rijeka, Verdieva 6, 51000 Rijeka</item>
    </derivirana_varijabla>
  </DomainObject.Predmet.ProtuStrankaListFormatedWithAdress>
  <DomainObject.Predmet.ProtuStrankaListFormatedWithAdressOIB>
    <izvorni_sadrzaj>
      <item>KOMOTEH d.o.o.  Rijeka, OIB 03176401869, Verdieva 6, 51000 Rijeka</item>
    </izvorni_sadrzaj>
    <derivirana_varijabla naziv="DomainObject.Predmet.ProtuStrankaListFormatedWithAdressOIB_1">
      <item>KOMOTEH d.o.o.  Rijeka, OIB 03176401869, Verdieva 6, 51000 Rijeka</item>
    </derivirana_varijabla>
  </DomainObject.Predmet.ProtuStrankaListFormatedWithAdressOIB>
  <DomainObject.Predmet.ProtuStrankaListNazivFormated>
    <izvorni_sadrzaj>
      <item>KOMOTEH d.o.o.  Rijeka</item>
    </izvorni_sadrzaj>
    <derivirana_varijabla naziv="DomainObject.Predmet.ProtuStrankaListNazivFormated_1">
      <item>KOMOTEH d.o.o.  Rijeka</item>
    </derivirana_varijabla>
  </DomainObject.Predmet.ProtuStrankaListNazivFormated>
  <DomainObject.Predmet.ProtuStrankaListNazivFormatedOIB>
    <izvorni_sadrzaj>
      <item>KOMOTEH d.o.o.  Rijeka, OIB 03176401869</item>
    </izvorni_sadrzaj>
    <derivirana_varijabla naziv="DomainObject.Predmet.ProtuStrankaListNazivFormatedOIB_1">
      <item>KOMOTEH d.o.o.  Rijeka, OIB 03176401869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KOMOTEH d.o.o.  Rijeka</izvorni_sadrzaj>
    <derivirana_varijabla naziv="DomainObject.Predmet.ProtustrankaIDrugi_1">KOMOTEH d.o.o.  Rijeka</derivirana_varijabla>
  </DomainObject.Predmet.ProtustrankaIDrugi>
  <DomainObject.Predmet.StrankaIDrugiAdressOIB>
    <izvorni_sadrzaj>FINA  Rijeka, OIB 85821130368, Frana Kurelca  8, 51000 Rijeka</izvorni_sadrzaj>
    <derivirana_varijabla naziv="DomainObject.Predmet.StrankaIDrugiAdressOIB_1">FINA  Rijeka, OIB 85821130368, Frana Kurelca  8, 51000 Rijeka</derivirana_varijabla>
  </DomainObject.Predmet.StrankaIDrugiAdressOIB>
  <DomainObject.Predmet.ProtustrankaIDrugiAdressOIB>
    <izvorni_sadrzaj>KOMOTEH d.o.o.  Rijeka, OIB 03176401869, Verdieva 6, 51000 Rijeka</izvorni_sadrzaj>
    <derivirana_varijabla naziv="DomainObject.Predmet.ProtustrankaIDrugiAdressOIB_1">KOMOTEH d.o.o.  Rijeka, OIB 03176401869,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KOMOTEH d.o.o.  Rijeka</item>
    </izvorni_sadrzaj>
    <derivirana_varijabla naziv="DomainObject.Predmet.SudioniciListNaziv_1">
      <item>FINA  Rijeka</item>
      <item>KOMOTEH d.o.o.  Rijeka</item>
    </derivirana_varijabla>
  </DomainObject.Predmet.SudioniciListNaziv>
  <DomainObject.Predmet.SudioniciListAdressOIB>
    <izvorni_sadrzaj>
      <item>FINA  Rijeka, OIB 85821130368, Frana Kurelca  8,51000 Rijeka</item>
      <item>KOMOTEH d.o.o.  Rijeka, OIB 03176401869, Verdieva 6,51000 Rijeka</item>
    </izvorni_sadrzaj>
    <derivirana_varijabla naziv="DomainObject.Predmet.SudioniciListAdressOIB_1">
      <item>FINA  Rijeka, OIB 85821130368, Frana Kurelca  8,51000 Rijeka</item>
      <item>KOMOTEH d.o.o.  Rijeka, OIB 03176401869,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03176401869</item>
    </izvorni_sadrzaj>
    <derivirana_varijabla naziv="DomainObject.Predmet.SudioniciListNazivOIB_1">
      <item>, OIB 85821130368</item>
      <item>, OIB 03176401869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746</properties:Words>
  <properties:Characters>3983</properties:Characters>
  <properties:Lines>100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2015-09-02T09:25:00Z</dcterms:created>
  <dc:creator>korlevicd</dc:creator>
  <cp:lastModifiedBy>Danijela Fumić</cp:lastModifiedBy>
  <cp:lastPrinted>2015-09-02T09:24:00Z</cp:lastPrinted>
  <dcterms:modified xmlns:xsi="http://www.w3.org/2001/XMLSchema-instance" xsi:type="dcterms:W3CDTF">2015-09-02T09:26:00Z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