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0c60" w14:paraId="3e50c60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544908">
        <w:t>6</w:t>
      </w:r>
      <w:r w:rsidR="00C572D2">
        <w:t xml:space="preserve">. </w:t>
      </w:r>
      <w:r w:rsidR="00544908">
        <w:t xml:space="preserve">srpnja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23EEB">
        <w:t>TETRA ZADAR d.o.o.,</w:t>
      </w:r>
      <w:r w:rsidR="00A80711">
        <w:t xml:space="preserve"> Zadar, </w:t>
      </w:r>
      <w:r w:rsidR="00023EEB">
        <w:t>7. domobranske pukovnije 1</w:t>
      </w:r>
      <w:r w:rsidR="00A80711">
        <w:t>, OIB:</w:t>
      </w:r>
      <w:r w:rsidR="00023EEB">
        <w:t xml:space="preserve"> 33057398959</w:t>
      </w:r>
      <w:r w:rsidR="0039437A" w:rsidRPr="0039437A">
        <w:t>,</w:t>
      </w:r>
      <w:r w:rsidR="00EF3F9E">
        <w:t xml:space="preserve"> </w:t>
      </w:r>
      <w:r w:rsidR="00A80711">
        <w:t>27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23EEB">
        <w:t>TETRA ZADAR d.o.o., Zadar, 7. domobranske pukovnije 1, OIB: 33057398959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</w:t>
      </w:r>
      <w:r w:rsidR="00A80711">
        <w:t>7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A87E6D">
        <w:rPr>
          <w:color w:themeColor="text1" w:val="000000"/>
        </w:rPr>
        <w:t>11,00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Domagoj Repač</w:t>
      </w:r>
      <w:r w:rsidR="00D93CA6">
        <w:t xml:space="preserve"> </w:t>
      </w:r>
      <w:r w:rsidR="00062422" w:rsidRPr="00062422">
        <w:t>iz Zagreba,</w:t>
      </w:r>
      <w:r w:rsidR="001518F5">
        <w:t xml:space="preserve"> </w:t>
      </w:r>
      <w:r w:rsidR="000B20D2">
        <w:t>Đorđićeva 24</w:t>
      </w:r>
      <w:r w:rsidR="00D93CA6">
        <w:t xml:space="preserve">, </w:t>
      </w:r>
      <w:r w:rsidR="00062422" w:rsidRPr="00062422">
        <w:t>OIB:</w:t>
      </w:r>
      <w:r w:rsidR="001518F5">
        <w:t xml:space="preserve"> </w:t>
      </w:r>
      <w:r w:rsidR="000B20D2">
        <w:t>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64045">
        <w:t>TETRA ZADAR d.o.o., Zadar, 7. domobranske pukovnije 1, OIB: 33057398959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A87E6D" w:rsidP="00193657" w:rsidR="00A87E6D">
      <w:pPr>
        <w:jc w:val="center"/>
      </w:pPr>
    </w:p>
    <w:p w:rsidRDefault="00A87E6D" w:rsidP="00193657" w:rsidR="00A87E6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544908">
        <w:t>6</w:t>
      </w:r>
      <w:r w:rsidR="00C572D2">
        <w:t xml:space="preserve">. </w:t>
      </w:r>
      <w:r w:rsidR="00544908">
        <w:t xml:space="preserve">srpnja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544908">
        <w:t>4</w:t>
      </w:r>
      <w:r w:rsidR="0079567A" w:rsidRPr="00EF3F9E">
        <w:t xml:space="preserve">. </w:t>
      </w:r>
      <w:r w:rsidR="00544908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64045">
        <w:t>5.888,08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544908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544908">
        <w:t>Zagrebačkoj banci 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44908">
        <w:t>27</w:t>
      </w:r>
      <w:r w:rsidR="00131DF8">
        <w:t xml:space="preserve">. </w:t>
      </w:r>
      <w:r w:rsidR="00544908">
        <w:t xml:space="preserve">srpnja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B20D2">
        <w:t>2</w:t>
      </w:r>
      <w:r w:rsidR="00A80711">
        <w:t>6</w:t>
      </w:r>
      <w:r w:rsidRPr="00131DF8">
        <w:t xml:space="preserve">. </w:t>
      </w:r>
      <w:r w:rsidR="00D93CA6">
        <w:t xml:space="preserve">siječnja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64045">
        <w:t>7.709,72</w:t>
      </w:r>
      <w:r w:rsidR="00EF3F9E">
        <w:t xml:space="preserve"> kuna </w:t>
      </w:r>
      <w:r w:rsidR="00EE0861">
        <w:t xml:space="preserve">u neprekinutom razdoblju od </w:t>
      </w:r>
      <w:r w:rsidR="00544908">
        <w:t>325</w:t>
      </w:r>
      <w:r w:rsidR="00EF3F9E">
        <w:t xml:space="preserve"> </w:t>
      </w:r>
      <w:r w:rsidR="00EE0861">
        <w:t>dan</w:t>
      </w:r>
      <w:r w:rsidR="00544908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A80711">
        <w:t xml:space="preserve"> 27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A87E6D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A87E6D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</w:p>
    <w:p w:rsidRDefault="007E0486" w:rsidP="00C5722B" w:rsidR="007E0486">
      <w:pPr>
        <w:ind w:firstLine="708" w:left="6372"/>
      </w:pPr>
    </w:p>
    <w:p w:rsidRDefault="00C81F50" w:rsidP="00A87E6D" w:rsidR="00C81F50" w:rsidRPr="00240F6B">
      <w:r>
        <w:t>UPUTA</w:t>
      </w:r>
      <w:r w:rsidRPr="00240F6B">
        <w:t xml:space="preserve"> O PRAVNOM LIJEKU</w:t>
      </w:r>
      <w:r>
        <w:t>:</w:t>
      </w:r>
    </w:p>
    <w:p w:rsidRDefault="00C81F50" w:rsidP="00A87E6D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430F19" w:rsidP="00C81F50" w:rsidR="00430F19">
      <w:pPr>
        <w:jc w:val="both"/>
      </w:pPr>
    </w:p>
    <w:p w:rsidRDefault="00A87E6D" w:rsidP="00C81F50" w:rsidR="00A87E6D">
      <w:pPr>
        <w:jc w:val="both"/>
      </w:pPr>
    </w:p>
    <w:p w:rsidRDefault="00A87E6D" w:rsidP="00C81F50" w:rsidR="00A87E6D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A87E6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EEB" w:rsidR="00023EEB">
      <w:r>
        <w:separator/>
      </w:r>
    </w:p>
  </w:endnote>
  <w:endnote w:id="0" w:type="continuationSeparator">
    <w:p w:rsidRDefault="00023EEB" w:rsidR="00023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EEB" w:rsidR="00023EEB">
      <w:r>
        <w:separator/>
      </w:r>
    </w:p>
  </w:footnote>
  <w:footnote w:id="0" w:type="continuationSeparator">
    <w:p w:rsidRDefault="00023EEB" w:rsidR="00023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EEB" w:rsidP="00E37B9D" w:rsidR="00023E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3EEB" w:rsidR="00023E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EEB" w:rsidP="00E37B9D" w:rsidR="00023E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26E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23EEB" w:rsidP="000B20D2" w:rsidR="00023EEB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923/16-12</w:t>
    </w:r>
  </w:p>
  <w:p w:rsidRDefault="00023EEB" w:rsidP="008C3132" w:rsidR="00023EEB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EEB" w:rsidP="00BC1860" w:rsidR="00023EEB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923/16-12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3EEB"/>
    <w:rsid w:val="00024FE0"/>
    <w:rsid w:val="00026879"/>
    <w:rsid w:val="00030CD8"/>
    <w:rsid w:val="0004797A"/>
    <w:rsid w:val="00062422"/>
    <w:rsid w:val="00064045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44908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26E4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87E6D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6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2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6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TETRA ZADAR d.o.o. za uzgoj, preradu i promet ribom, te ostale poslovne usluge</izvorni_sadrzaj>
    <derivirana_varijabla naziv="DomainObject.Predmet.ProtustrankaFormated_1">  TETRA ZADAR d.o.o. za uzgoj, preradu i promet ribom, te ostale poslovne usluge</derivirana_varijabla>
  </DomainObject.Predmet.ProtustrankaFormated>
  <DomainObject.Predmet.ProtustrankaFormatedOIB>
    <izvorni_sadrzaj>  TETRA ZADAR d.o.o. za uzgoj, preradu i promet ribom, te ostale poslovne usluge, OIB 33057398959</izvorni_sadrzaj>
    <derivirana_varijabla naziv="DomainObject.Predmet.ProtustrankaFormatedOIB_1">  TETRA ZADAR d.o.o. za uzgoj, preradu i promet ribom, te ostale poslovne usluge, OIB 33057398959</derivirana_varijabla>
  </DomainObject.Predmet.ProtustrankaFormatedOIB>
  <DomainObject.Predmet.ProtustrankaFormatedWithAdress>
    <izvorni_sadrzaj> TETRA ZADAR d.o.o. za uzgoj, preradu i promet ribom, te ostale poslovne usluge, 7. domobranske pukovnije 1, 23000 Zadar</izvorni_sadrzaj>
    <derivirana_varijabla naziv="DomainObject.Predmet.ProtustrankaFormatedWithAdress_1"> TETRA ZADAR d.o.o. za uzgoj, preradu i promet ribom, te ostale poslovne usluge, 7. domobranske pukovnije 1, 23000 Zadar</derivirana_varijabla>
  </DomainObject.Predmet.ProtustrankaFormatedWithAdress>
  <DomainObject.Predmet.ProtustrankaFormatedWithAdressOIB>
    <izvorni_sadrzaj> TETRA ZADAR d.o.o. za uzgoj, preradu i promet ribom, te ostale poslovne usluge, OIB 33057398959, 7. domobranske pukovnije 1, 23000 Zadar</izvorni_sadrzaj>
    <derivirana_varijabla naziv="DomainObject.Predmet.ProtustrankaFormatedWithAdressOIB_1"> TETRA ZADAR d.o.o. za uzgoj, preradu i promet ribom, te ostale poslovne usluge, OIB 33057398959, 7. domobranske pukovnije 1, 23000 Zadar</derivirana_varijabla>
  </DomainObject.Predmet.ProtustrankaFormatedWithAdressOIB>
  <DomainObject.Predmet.ProtustrankaWithAdress>
    <izvorni_sadrzaj>TETRA ZADAR d.o.o. za uzgoj, preradu i promet ribom, te ostale poslovne usluge 7. domobranske pukovnije 1, 23000 Zadar</izvorni_sadrzaj>
    <derivirana_varijabla naziv="DomainObject.Predmet.ProtustrankaWithAdress_1">TETRA ZADAR d.o.o. za uzgoj, preradu i promet ribom, te ostale poslovne usluge 7. domobranske pukovnije 1, 23000 Zadar</derivirana_varijabla>
  </DomainObject.Predmet.ProtustrankaWithAdress>
  <DomainObject.Predmet.ProtustrankaWithAdressOIB>
    <izvorni_sadrzaj>TETRA ZADAR d.o.o. za uzgoj, preradu i promet ribom, te ostale poslovne usluge, OIB 33057398959, 7. domobranske pukovnije 1, 23000 Zadar</izvorni_sadrzaj>
    <derivirana_varijabla naziv="DomainObject.Predmet.ProtustrankaWithAdressOIB_1">TETRA ZADAR d.o.o. za uzgoj, preradu i promet ribom, te ostale poslovne usluge, OIB 33057398959, 7. domobranske pukovnije 1, 23000 Zadar</derivirana_varijabla>
  </DomainObject.Predmet.ProtustrankaWithAdressOIB>
  <DomainObject.Predmet.ProtustrankaNazivFormated>
    <izvorni_sadrzaj>TETRA ZADAR d.o.o. za uzgoj, preradu i promet ribom, te ostale poslovne usluge</izvorni_sadrzaj>
    <derivirana_varijabla naziv="DomainObject.Predmet.ProtustrankaNazivFormated_1">TETRA ZADAR d.o.o. za uzgoj, preradu i promet ribom, te ostale poslovne usluge</derivirana_varijabla>
  </DomainObject.Predmet.ProtustrankaNazivFormated>
  <DomainObject.Predmet.ProtustrankaNazivFormatedOIB>
    <izvorni_sadrzaj>TETRA ZADAR d.o.o. za uzgoj, preradu i promet ribom, te ostale poslovne usluge, OIB 33057398959</izvorni_sadrzaj>
    <derivirana_varijabla naziv="DomainObject.Predmet.ProtustrankaNazivFormatedOIB_1">TETRA ZADAR d.o.o. za uzgoj, preradu i promet ribom, te ostale poslovne usluge, OIB 33057398959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5888.08</izvorni_sadrzaj>
    <derivirana_varijabla naziv="DomainObject.Predmet.TrenutnaVrijednost_1">5888.08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TETRA ZADAR d.o.o. za uzgoj, preradu i promet ribom, te ostale poslovne usluge</item>
    </izvorni_sadrzaj>
    <derivirana_varijabla naziv="DomainObject.Predmet.ProtuStrankaListFormated_1">
      <item>TETRA ZADAR d.o.o. za uzgoj, preradu i promet ribom, te ostale poslovne usluge</item>
    </derivirana_varijabla>
  </DomainObject.Predmet.ProtuStrankaListFormated>
  <DomainObject.Predmet.ProtuStrankaListFormatedOIB>
    <izvorni_sadrzaj>
      <item>TETRA ZADAR d.o.o. za uzgoj, preradu i promet ribom, te ostale poslovne usluge, OIB 33057398959</item>
    </izvorni_sadrzaj>
    <derivirana_varijabla naziv="DomainObject.Predmet.ProtuStrankaListFormatedOIB_1">
      <item>TETRA ZADAR d.o.o. za uzgoj, preradu i promet ribom, te ostale poslovne usluge, OIB 33057398959</item>
    </derivirana_varijabla>
  </DomainObject.Predmet.ProtuStrankaListFormatedOIB>
  <DomainObject.Predmet.ProtuStrankaListFormatedWithAdress>
    <izvorni_sadrzaj>
      <item>TETRA ZADAR d.o.o. za uzgoj, preradu i promet ribom, te ostale poslovne usluge, 7. domobranske pukovnije 1, 23000 Zadar</item>
    </izvorni_sadrzaj>
    <derivirana_varijabla naziv="DomainObject.Predmet.ProtuStrankaListFormatedWithAdress_1">
      <item>TETRA ZADAR d.o.o. za uzgoj, preradu i promet ribom, te ostale poslovne usluge, 7. domobranske pukovnije 1, 23000 Zadar</item>
    </derivirana_varijabla>
  </DomainObject.Predmet.ProtuStrankaListFormatedWithAdress>
  <DomainObject.Predmet.ProtuStrankaListFormatedWithAdressOIB>
    <izvorni_sadrzaj>
      <item>TETRA ZADAR d.o.o. za uzgoj, preradu i promet ribom, te ostale poslovne usluge, OIB 33057398959, 7. domobranske pukovnije 1, 23000 Zadar</item>
    </izvorni_sadrzaj>
    <derivirana_varijabla naziv="DomainObject.Predmet.ProtuStrankaListFormatedWithAdressOIB_1">
      <item>TETRA ZADAR d.o.o. za uzgoj, preradu i promet ribom, te ostale poslovne usluge, OIB 33057398959, 7. domobranske pukovnije 1, 23000 Zadar</item>
    </derivirana_varijabla>
  </DomainObject.Predmet.ProtuStrankaListFormatedWithAdressOIB>
  <DomainObject.Predmet.ProtuStrankaListNazivFormated>
    <izvorni_sadrzaj>
      <item>TETRA ZADAR d.o.o. za uzgoj, preradu i promet ribom, te ostale poslovne usluge</item>
    </izvorni_sadrzaj>
    <derivirana_varijabla naziv="DomainObject.Predmet.ProtuStrankaListNazivFormated_1">
      <item>TETRA ZADAR d.o.o. za uzgoj, preradu i promet ribom, te ostale poslovne usluge</item>
    </derivirana_varijabla>
  </DomainObject.Predmet.ProtuStrankaListNazivFormated>
  <DomainObject.Predmet.ProtuStrankaListNazivFormatedOIB>
    <izvorni_sadrzaj>
      <item>TETRA ZADAR d.o.o. za uzgoj, preradu i promet ribom, te ostale poslovne usluge, OIB 33057398959</item>
    </izvorni_sadrzaj>
    <derivirana_varijabla naziv="DomainObject.Predmet.ProtuStrankaListNazivFormatedOIB_1">
      <item>TETRA ZADAR d.o.o. za uzgoj, preradu i promet ribom, te ostale poslovne usluge, OIB 33057398959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TETRA ZADAR d.o.o. za uzgoj, preradu i promet ribom, te ostale poslovne usluge</izvorni_sadrzaj>
    <derivirana_varijabla naziv="DomainObject.Predmet.ProtustrankaIDrugi_1">TETRA ZADAR d.o.o. za uzgoj, preradu i promet ribom, te ostale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TETRA ZADAR d.o.o. za uzgoj, preradu i promet ribom, te ostale poslovne usluge, OIB 33057398959, 7. domobranske pukovnije 1, 23000 Zadar</izvorni_sadrzaj>
    <derivirana_varijabla naziv="DomainObject.Predmet.ProtustrankaIDrugiAdressOIB_1">TETRA ZADAR d.o.o. za uzgoj, preradu i promet ribom, te ostale poslovne usluge, OIB 33057398959, 7. domobranske pukovnije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TETRA ZADAR d.o.o. za uzgoj, preradu i promet ribom, te ostale poslovne usluge</item>
    </izvorni_sadrzaj>
    <derivirana_varijabla naziv="DomainObject.Predmet.SudioniciListNaziv_1">
      <item>Financijska agencija</item>
      <item>TETRA ZADAR d.o.o. za uzgoj, preradu i promet ribom, te ostale poslovne usluge</item>
    </derivirana_varijabla>
  </DomainObject.Predmet.SudioniciListNaziv>
  <DomainObject.Predmet.SudioniciListAdressOIB>
    <izvorni_sadrzaj>
      <item>Financijska agencija, OIB 85821130368, Ivana Danila 4,23000 Zadar</item>
      <item>TETRA ZADAR d.o.o. za uzgoj, preradu i promet ribom, te ostale poslovne usluge, OIB 33057398959, 7. domobranske pukovnije 1,23000 Zadar</item>
    </izvorni_sadrzaj>
    <derivirana_varijabla naziv="DomainObject.Predmet.SudioniciListAdressOIB_1">
      <item>Financijska agencija, OIB 85821130368, Ivana Danila 4,23000 Zadar</item>
      <item>TETRA ZADAR d.o.o. za uzgoj, preradu i promet ribom, te ostale poslovne usluge, OIB 33057398959, 7. domobranske pukovnije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33057398959</item>
    </izvorni_sadrzaj>
    <derivirana_varijabla naziv="DomainObject.Predmet.SudioniciListNazivOIB_1">
      <item>, OIB 85821130368</item>
      <item>, OIB 33057398959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0F369C-2800-4F2B-A513-42556AE20C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1031</properties:Words>
  <properties:Characters>5610</properties:Characters>
  <properties:Lines>126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2017-01-26T14:16:00Z</dcterms:created>
  <dc:creator>Administrator</dc:creator>
  <cp:lastModifiedBy>Krešimir Torbarina</cp:lastModifiedBy>
  <cp:lastPrinted>2017-01-27T09:12:00Z</cp:lastPrinted>
  <dcterms:modified xmlns:xsi="http://www.w3.org/2001/XMLSchema-instance" xsi:type="dcterms:W3CDTF">2017-01-27T09:13:00Z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