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03a801" w14:paraId="003a801" w:rsidRDefault="00AE649C" w:rsidP="00FA5B5E" w:rsidR="00AE649C" w:rsidRPr="00B76F3C">
      <w:pPr>
        <w:pStyle w:val="Naslov3"/>
        <w15:collapsed w:val="false"/>
      </w:pPr>
    </w:p>
    <w:p w:rsidRDefault="00767A83" w:rsidP="00767A83" w:rsidR="0071688E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bookmarkStart w:name="_GoBack" w:id="0"/>
      <w:bookmarkEnd w:id="0"/>
    </w:p>
    <w:p w:rsidRDefault="00767A83" w:rsidP="00767A83" w:rsidR="00767A83" w:rsidRPr="00767A8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767A83" w:rsidP="00767A83" w:rsidR="00767A83" w:rsidRPr="00767A8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767A83" w:rsidP="00767A83" w:rsidR="00767A83" w:rsidRPr="00767A83">
      <w:pPr>
        <w:overflowPunct w:val="false"/>
        <w:autoSpaceDE w:val="false"/>
        <w:autoSpaceDN w:val="false"/>
        <w:adjustRightInd w:val="false"/>
        <w:spacing w:after="0"/>
        <w:ind w:firstLine="5387"/>
        <w:rPr>
          <w:rFonts w:cs="Times New Roman" w:eastAsia="Times New Roman"/>
          <w:noProof/>
          <w:szCs w:val="20"/>
          <w:lang w:eastAsia="hr-HR"/>
        </w:rPr>
      </w:pPr>
      <w:r w:rsidRPr="00767A83">
        <w:rPr>
          <w:rFonts w:cs="Times New Roman" w:eastAsia="Times New Roman"/>
          <w:noProof/>
          <w:szCs w:val="20"/>
          <w:lang w:eastAsia="hr-HR"/>
        </w:rPr>
        <w:t xml:space="preserve">                5. St-1030/2016-2</w:t>
      </w:r>
    </w:p>
    <w:p w:rsidRDefault="00767A83" w:rsidP="00767A83" w:rsidR="00767A83" w:rsidRPr="00767A8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767A83" w:rsidP="00767A83" w:rsidR="00767A83" w:rsidRPr="00767A8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767A83" w:rsidP="00767A83" w:rsidR="00767A83" w:rsidRPr="00767A8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767A83" w:rsidP="00767A83" w:rsidR="00767A83" w:rsidRPr="00767A8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767A83" w:rsidP="00767A83" w:rsidR="00767A83" w:rsidRPr="00767A8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767A83" w:rsidP="00767A83" w:rsidR="00767A83" w:rsidRPr="00767A83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767A83">
        <w:rPr>
          <w:rFonts w:cs="Times New Roman" w:eastAsia="Times New Roman"/>
          <w:noProof/>
          <w:szCs w:val="20"/>
          <w:lang w:eastAsia="hr-HR"/>
        </w:rPr>
        <w:t>R E P U B L I K A  H R V A T S K A</w:t>
      </w:r>
    </w:p>
    <w:p w:rsidRDefault="00767A83" w:rsidP="00767A83" w:rsidR="00767A83" w:rsidRPr="00767A83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</w:p>
    <w:p w:rsidRDefault="00767A83" w:rsidP="00767A83" w:rsidR="00767A83" w:rsidRPr="00767A83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767A83">
        <w:rPr>
          <w:rFonts w:cs="Times New Roman" w:eastAsia="Times New Roman"/>
          <w:noProof/>
          <w:szCs w:val="20"/>
          <w:lang w:eastAsia="hr-HR"/>
        </w:rPr>
        <w:t>R J E Š E N J E</w:t>
      </w:r>
    </w:p>
    <w:p w:rsidRDefault="00767A83" w:rsidP="00767A83" w:rsidR="00767A83" w:rsidRPr="00767A83">
      <w:pPr>
        <w:overflowPunct w:val="false"/>
        <w:autoSpaceDE w:val="false"/>
        <w:autoSpaceDN w:val="false"/>
        <w:adjustRightInd w:val="false"/>
        <w:spacing w:after="0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767A83" w:rsidP="00767A83" w:rsidR="00767A83" w:rsidRPr="00767A8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767A83">
        <w:rPr>
          <w:rFonts w:cs="Times New Roman" w:eastAsia="Times New Roman"/>
          <w:noProof/>
          <w:szCs w:val="20"/>
          <w:lang w:eastAsia="hr-HR"/>
        </w:rPr>
        <w:t xml:space="preserve">TRGOVAČKI SUD U BJELOVARU, po stečajnom sucu Mariji Petrina Kubica, </w:t>
      </w:r>
      <w:r w:rsidRPr="00767A83">
        <w:rPr>
          <w:rFonts w:cs="Times New Roman" w:eastAsia="Times New Roman"/>
          <w:szCs w:val="20"/>
          <w:lang w:eastAsia="hr-HR"/>
        </w:rPr>
        <w:t>povodom prijedloga Financijske agencije, OIB: 85821130368, RC ZAGREB, Podružnica Bjelovar, Bjelovar, F. Supila 4, za otvaranje stečajnog postupka nad dužnikom KOR-SAM društvo s ograničenom odgovornošću za proizvodnju, trgovinu i usluge, Prokljuvani, Prokljuvani 52/a, MBS: 010073653, OIB: 85624777353, 8. rujna</w:t>
      </w:r>
      <w:r w:rsidRPr="00767A83">
        <w:rPr>
          <w:rFonts w:cs="Times New Roman" w:eastAsia="Times New Roman"/>
          <w:noProof/>
          <w:szCs w:val="20"/>
          <w:lang w:eastAsia="hr-HR"/>
        </w:rPr>
        <w:t xml:space="preserve"> 2016. </w:t>
      </w:r>
    </w:p>
    <w:p w:rsidRDefault="00767A83" w:rsidP="00767A83" w:rsidR="00767A83" w:rsidRPr="00767A8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767A83" w:rsidP="00767A83" w:rsidR="00767A83" w:rsidRPr="00767A83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767A83">
        <w:rPr>
          <w:rFonts w:cs="Times New Roman" w:eastAsia="Times New Roman"/>
          <w:noProof/>
          <w:szCs w:val="20"/>
          <w:lang w:eastAsia="hr-HR"/>
        </w:rPr>
        <w:t>r i j e š i o  j e</w:t>
      </w:r>
    </w:p>
    <w:p w:rsidRDefault="00767A83" w:rsidP="00767A83" w:rsidR="00767A83" w:rsidRPr="00767A8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b/>
          <w:noProof/>
          <w:szCs w:val="20"/>
          <w:lang w:eastAsia="hr-HR"/>
        </w:rPr>
      </w:pPr>
    </w:p>
    <w:p w:rsidRDefault="00767A83" w:rsidP="00767A83" w:rsidR="00767A83" w:rsidRPr="00767A8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767A83">
        <w:rPr>
          <w:rFonts w:cs="Times New Roman" w:eastAsia="Times New Roman"/>
          <w:szCs w:val="20"/>
          <w:lang w:eastAsia="hr-HR"/>
        </w:rPr>
        <w:t>I. Pokreće se postupak radi utvrđivanja uvjeta za otvaranje stečajnog postupka nad dužnikom KOR-SAM društvo s ograničenom odgovornošću za proizvodnju, trgovinu i usluge, Prokljuvani, Prokljuvani 52/a, MBS: 010073653, OIB: 85624777353.</w:t>
      </w:r>
    </w:p>
    <w:p w:rsidRDefault="00767A83" w:rsidP="00767A83" w:rsidR="00767A83" w:rsidRPr="00767A8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767A83" w:rsidP="00767A83" w:rsidR="00767A83" w:rsidRPr="00767A8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767A83">
        <w:rPr>
          <w:rFonts w:cs="Times New Roman" w:eastAsia="Times New Roman"/>
          <w:szCs w:val="20"/>
          <w:lang w:eastAsia="hr-HR"/>
        </w:rPr>
        <w:t xml:space="preserve">II. Saziva se </w:t>
      </w:r>
      <w:r w:rsidRPr="00767A83">
        <w:rPr>
          <w:rFonts w:cs="Times New Roman" w:eastAsia="Times New Roman"/>
          <w:b/>
          <w:szCs w:val="20"/>
          <w:lang w:eastAsia="hr-HR"/>
        </w:rPr>
        <w:t xml:space="preserve">ročište </w:t>
      </w:r>
      <w:r w:rsidRPr="00767A83">
        <w:rPr>
          <w:rFonts w:cs="Times New Roman" w:eastAsia="Times New Roman"/>
          <w:szCs w:val="20"/>
          <w:lang w:eastAsia="hr-HR"/>
        </w:rPr>
        <w:t xml:space="preserve">radi izjašnjenja o prijedlogu i rasprave o uvjetima za otvaranje stečajnog postupka za dan </w:t>
      </w:r>
      <w:r w:rsidRPr="00767A83">
        <w:rPr>
          <w:rFonts w:cs="Times New Roman" w:eastAsia="Times New Roman"/>
          <w:b/>
          <w:szCs w:val="20"/>
          <w:lang w:eastAsia="hr-HR"/>
        </w:rPr>
        <w:t>28. listopada</w:t>
      </w:r>
      <w:r w:rsidRPr="00767A83">
        <w:rPr>
          <w:rFonts w:cs="Times New Roman" w:eastAsia="Times New Roman"/>
          <w:szCs w:val="20"/>
          <w:lang w:eastAsia="hr-HR"/>
        </w:rPr>
        <w:t xml:space="preserve"> </w:t>
      </w:r>
      <w:r w:rsidRPr="00767A83">
        <w:rPr>
          <w:rFonts w:cs="Times New Roman" w:eastAsia="Times New Roman"/>
          <w:b/>
          <w:szCs w:val="20"/>
          <w:lang w:eastAsia="hr-HR"/>
        </w:rPr>
        <w:t>2016. u 10,20 sati</w:t>
      </w:r>
      <w:r w:rsidRPr="00767A83">
        <w:rPr>
          <w:rFonts w:cs="Times New Roman" w:eastAsia="Times New Roman"/>
          <w:szCs w:val="20"/>
          <w:lang w:eastAsia="hr-HR"/>
        </w:rPr>
        <w:t xml:space="preserve"> u ovome sudu u Bjelovaru, Šetalište dr. </w:t>
      </w:r>
      <w:proofErr w:type="spellStart"/>
      <w:r w:rsidRPr="00767A83">
        <w:rPr>
          <w:rFonts w:cs="Times New Roman" w:eastAsia="Times New Roman"/>
          <w:szCs w:val="20"/>
          <w:lang w:eastAsia="hr-HR"/>
        </w:rPr>
        <w:t>Ivše</w:t>
      </w:r>
      <w:proofErr w:type="spellEnd"/>
      <w:r w:rsidRPr="00767A83">
        <w:rPr>
          <w:rFonts w:cs="Times New Roman" w:eastAsia="Times New Roman"/>
          <w:szCs w:val="20"/>
          <w:lang w:eastAsia="hr-HR"/>
        </w:rPr>
        <w:t xml:space="preserve"> </w:t>
      </w:r>
      <w:proofErr w:type="spellStart"/>
      <w:r w:rsidRPr="00767A83">
        <w:rPr>
          <w:rFonts w:cs="Times New Roman" w:eastAsia="Times New Roman"/>
          <w:szCs w:val="20"/>
          <w:lang w:eastAsia="hr-HR"/>
        </w:rPr>
        <w:t>Lebovića</w:t>
      </w:r>
      <w:proofErr w:type="spellEnd"/>
      <w:r w:rsidRPr="00767A83">
        <w:rPr>
          <w:rFonts w:cs="Times New Roman" w:eastAsia="Times New Roman"/>
          <w:szCs w:val="20"/>
          <w:lang w:eastAsia="hr-HR"/>
        </w:rPr>
        <w:t xml:space="preserve"> 42, sudnica br. 1, na koje se pozivaju dostavom ovoga rješenja:</w:t>
      </w:r>
    </w:p>
    <w:p w:rsidRDefault="00767A83" w:rsidP="00767A83" w:rsidR="00767A83" w:rsidRPr="00767A8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767A83" w:rsidP="00767A83" w:rsidR="00767A83" w:rsidRPr="00767A83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  <w:r w:rsidRPr="00767A83">
        <w:rPr>
          <w:rFonts w:cs="Times New Roman" w:eastAsia="Times New Roman"/>
          <w:szCs w:val="20"/>
          <w:lang w:eastAsia="hr-HR"/>
        </w:rPr>
        <w:t xml:space="preserve">- Financijska agencija </w:t>
      </w:r>
    </w:p>
    <w:p w:rsidRDefault="00767A83" w:rsidP="00767A83" w:rsidR="00767A83" w:rsidRPr="00767A83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  <w:r w:rsidRPr="00767A83">
        <w:rPr>
          <w:rFonts w:cs="Times New Roman" w:eastAsia="Times New Roman"/>
          <w:szCs w:val="20"/>
          <w:lang w:eastAsia="hr-HR"/>
        </w:rPr>
        <w:t xml:space="preserve">- zakonski zastupnici dužnika Kornelija Kolarić </w:t>
      </w:r>
      <w:proofErr w:type="spellStart"/>
      <w:r w:rsidRPr="00767A83">
        <w:rPr>
          <w:rFonts w:cs="Times New Roman" w:eastAsia="Times New Roman"/>
          <w:szCs w:val="20"/>
          <w:lang w:eastAsia="hr-HR"/>
        </w:rPr>
        <w:t>Jagec</w:t>
      </w:r>
      <w:proofErr w:type="spellEnd"/>
      <w:r w:rsidRPr="00767A83">
        <w:rPr>
          <w:rFonts w:cs="Times New Roman" w:eastAsia="Times New Roman"/>
          <w:szCs w:val="20"/>
          <w:lang w:eastAsia="hr-HR"/>
        </w:rPr>
        <w:t xml:space="preserve"> i Samir Kolarić.</w:t>
      </w:r>
    </w:p>
    <w:p w:rsidRDefault="00767A83" w:rsidP="00767A83" w:rsidR="00767A83" w:rsidRPr="00767A83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</w:p>
    <w:p w:rsidRDefault="00767A83" w:rsidP="00767A83" w:rsidR="00767A83" w:rsidRPr="00767A8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767A83">
        <w:rPr>
          <w:rFonts w:cs="Times New Roman" w:eastAsia="Times New Roman"/>
          <w:szCs w:val="20"/>
          <w:lang w:eastAsia="hr-HR"/>
        </w:rPr>
        <w:t xml:space="preserve">III. Nalaže se zakonskim zastupnicima dužnika Korneliji Kolarić </w:t>
      </w:r>
      <w:proofErr w:type="spellStart"/>
      <w:r w:rsidRPr="00767A83">
        <w:rPr>
          <w:rFonts w:cs="Times New Roman" w:eastAsia="Times New Roman"/>
          <w:szCs w:val="20"/>
          <w:lang w:eastAsia="hr-HR"/>
        </w:rPr>
        <w:t>Jagec</w:t>
      </w:r>
      <w:proofErr w:type="spellEnd"/>
      <w:r w:rsidRPr="00767A83">
        <w:rPr>
          <w:rFonts w:cs="Times New Roman" w:eastAsia="Times New Roman"/>
          <w:szCs w:val="20"/>
          <w:lang w:eastAsia="hr-HR"/>
        </w:rPr>
        <w:t xml:space="preserve"> i Samiru Kolariću da </w:t>
      </w:r>
      <w:r w:rsidRPr="00767A83">
        <w:rPr>
          <w:rFonts w:cs="Times New Roman" w:eastAsia="Times New Roman"/>
          <w:b/>
          <w:szCs w:val="20"/>
          <w:lang w:eastAsia="hr-HR"/>
        </w:rPr>
        <w:t>u roku od 15 dana</w:t>
      </w:r>
      <w:r w:rsidRPr="00767A83">
        <w:rPr>
          <w:rFonts w:cs="Times New Roman" w:eastAsia="Times New Roman"/>
          <w:szCs w:val="20"/>
          <w:lang w:eastAsia="hr-HR"/>
        </w:rPr>
        <w:t xml:space="preserve"> od objave ovog rješenja na e-oglasnoj ploči suda </w:t>
      </w:r>
      <w:r w:rsidRPr="00767A83">
        <w:rPr>
          <w:rFonts w:cs="Times New Roman" w:eastAsia="Times New Roman"/>
          <w:b/>
          <w:szCs w:val="20"/>
          <w:lang w:eastAsia="hr-HR"/>
        </w:rPr>
        <w:t>sastave i podnesu sudu pisano izvješće o financijsko-gospodarskom stanju dužnika</w:t>
      </w:r>
      <w:r w:rsidRPr="00767A83">
        <w:rPr>
          <w:rFonts w:cs="Times New Roman" w:eastAsia="Times New Roman"/>
          <w:szCs w:val="20"/>
          <w:lang w:eastAsia="hr-HR"/>
        </w:rPr>
        <w:t xml:space="preserve">, u kom će navesti koju imovinu (pokretnu i nepokretnu) ima dužnik, gdje se ta imovina nalazi, ima li dužnik kakvu imovinsku ili drugu tražbinu odnosno prava koja čine njegovu imovinu i ima li dužnik na računima i kod koga novčana sredstva te dostave sudu </w:t>
      </w:r>
      <w:r w:rsidRPr="00767A83">
        <w:rPr>
          <w:rFonts w:cs="Times New Roman" w:eastAsia="Times New Roman"/>
          <w:b/>
          <w:szCs w:val="20"/>
          <w:lang w:eastAsia="hr-HR"/>
        </w:rPr>
        <w:t>obrazac godišnjeg financijskog izvješća (GFI-POD) za 2015.</w:t>
      </w:r>
      <w:r w:rsidRPr="00767A83">
        <w:rPr>
          <w:rFonts w:cs="Times New Roman" w:eastAsia="Times New Roman"/>
          <w:szCs w:val="20"/>
          <w:lang w:eastAsia="hr-HR"/>
        </w:rPr>
        <w:t xml:space="preserve"> </w:t>
      </w:r>
      <w:r w:rsidRPr="00767A83">
        <w:rPr>
          <w:rFonts w:cs="Times New Roman" w:eastAsia="Times New Roman"/>
          <w:b/>
          <w:szCs w:val="20"/>
          <w:lang w:eastAsia="hr-HR"/>
        </w:rPr>
        <w:t>sa</w:t>
      </w:r>
      <w:r w:rsidRPr="00767A83">
        <w:rPr>
          <w:rFonts w:cs="Times New Roman" w:eastAsia="Times New Roman"/>
          <w:szCs w:val="20"/>
          <w:lang w:eastAsia="hr-HR"/>
        </w:rPr>
        <w:t xml:space="preserve"> </w:t>
      </w:r>
      <w:r w:rsidRPr="00767A83">
        <w:rPr>
          <w:rFonts w:cs="Times New Roman" w:eastAsia="Times New Roman"/>
          <w:b/>
          <w:szCs w:val="20"/>
          <w:lang w:eastAsia="hr-HR"/>
        </w:rPr>
        <w:t>bilješkama</w:t>
      </w:r>
      <w:r w:rsidRPr="00767A83">
        <w:rPr>
          <w:rFonts w:cs="Times New Roman" w:eastAsia="Times New Roman"/>
          <w:szCs w:val="20"/>
          <w:lang w:eastAsia="hr-HR"/>
        </w:rPr>
        <w:t xml:space="preserve"> </w:t>
      </w:r>
      <w:r w:rsidRPr="00767A83">
        <w:rPr>
          <w:rFonts w:cs="Times New Roman" w:eastAsia="Times New Roman"/>
          <w:b/>
          <w:szCs w:val="20"/>
          <w:lang w:eastAsia="hr-HR"/>
        </w:rPr>
        <w:t>i</w:t>
      </w:r>
      <w:r w:rsidRPr="00767A83">
        <w:rPr>
          <w:rFonts w:cs="Times New Roman" w:eastAsia="Times New Roman"/>
          <w:szCs w:val="20"/>
          <w:lang w:eastAsia="hr-HR"/>
        </w:rPr>
        <w:t xml:space="preserve"> </w:t>
      </w:r>
      <w:r w:rsidRPr="00767A83">
        <w:rPr>
          <w:rFonts w:cs="Times New Roman" w:eastAsia="Times New Roman"/>
          <w:b/>
          <w:szCs w:val="20"/>
          <w:lang w:eastAsia="hr-HR"/>
        </w:rPr>
        <w:t>bruto bilancu za 2015</w:t>
      </w:r>
      <w:r w:rsidRPr="00767A83">
        <w:rPr>
          <w:rFonts w:cs="Times New Roman" w:eastAsia="Times New Roman"/>
          <w:szCs w:val="20"/>
          <w:lang w:eastAsia="hr-HR"/>
        </w:rPr>
        <w:t xml:space="preserve">. </w:t>
      </w:r>
    </w:p>
    <w:p w:rsidRDefault="00767A83" w:rsidP="00767A83" w:rsidR="00767A83" w:rsidRPr="00767A8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767A83" w:rsidP="00767A83" w:rsidR="00767A83" w:rsidRPr="00767A83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767A83">
        <w:rPr>
          <w:rFonts w:cs="Times New Roman" w:eastAsia="Times New Roman"/>
          <w:szCs w:val="20"/>
          <w:lang w:eastAsia="hr-HR"/>
        </w:rPr>
        <w:t>Obrazloženje</w:t>
      </w:r>
    </w:p>
    <w:p w:rsidRDefault="00767A83" w:rsidP="00767A83" w:rsidR="00767A83" w:rsidRPr="00767A8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767A83" w:rsidP="00767A83" w:rsidR="00767A83" w:rsidRPr="00767A8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767A83">
        <w:rPr>
          <w:rFonts w:cs="Times New Roman" w:eastAsia="Times New Roman"/>
          <w:noProof/>
          <w:szCs w:val="20"/>
          <w:lang w:eastAsia="hr-HR"/>
        </w:rPr>
        <w:t xml:space="preserve">Financijska agencija je, na temelju čl.444. st.2. Stečajnog zakona (Narodne novine br. 71/15), 14. lipnja 2016. podnijela prijedlog za otvaranje stečajnog postupka nad dužnikom </w:t>
      </w:r>
      <w:r w:rsidRPr="00767A83">
        <w:rPr>
          <w:rFonts w:cs="Times New Roman" w:eastAsia="Times New Roman"/>
          <w:szCs w:val="20"/>
          <w:lang w:eastAsia="hr-HR"/>
        </w:rPr>
        <w:t xml:space="preserve">KOR-SAM društvo s ograničenom odgovornošću za proizvodnju, trgovinu i usluge, Prokljuvani. U prijedlogu navodi da na dan 1. rujna 2015. dužnik u Očevidniku redoslijeda </w:t>
      </w:r>
      <w:r w:rsidRPr="00767A83">
        <w:rPr>
          <w:rFonts w:cs="Times New Roman" w:eastAsia="Times New Roman"/>
          <w:szCs w:val="20"/>
          <w:lang w:eastAsia="hr-HR"/>
        </w:rPr>
        <w:lastRenderedPageBreak/>
        <w:t xml:space="preserve">osnova za plaćanje ima evidentirane neizvršene osnove za plaćanje u neprekinutom razdoblju od 369 dana, u ukupnom iznosu od 9.043,08 kn, u koji iznos je uračunata kamata i naknada Financijske agencije za provedbu ovrhe na novčanim sredstvima. Prema podacima koje je FINI dostavio Hrvatski zavod za mirovinsko osiguranje </w:t>
      </w:r>
      <w:r w:rsidRPr="00767A83">
        <w:rPr>
          <w:rFonts w:cs="Times New Roman" w:eastAsia="Times New Roman"/>
          <w:noProof/>
          <w:szCs w:val="20"/>
          <w:lang w:eastAsia="hr-HR"/>
        </w:rPr>
        <w:t>dužnik ima troje zaposlenih.</w:t>
      </w:r>
    </w:p>
    <w:p w:rsidRDefault="00767A83" w:rsidP="00767A83" w:rsidR="00767A83" w:rsidRPr="00767A8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767A83" w:rsidP="00767A83" w:rsidR="00767A83" w:rsidRPr="00767A8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767A83">
        <w:rPr>
          <w:rFonts w:cs="Times New Roman" w:eastAsia="Times New Roman"/>
          <w:szCs w:val="20"/>
          <w:lang w:eastAsia="hr-HR"/>
        </w:rPr>
        <w:t>Sukladno čl.444. st.2. SZ-a Financijska agencija je bila dužna podnijeti prijedlog za otvaranje stečajnog postupka budući da je dužnik u Očevidniku neizvršenih osnova za plaćanje na dan 1. rujna 2015. imao evidentirane neizvršene osnove za plaćanje u neprekinutom razdoblju od 369 dana i troje zaposlenih.</w:t>
      </w:r>
    </w:p>
    <w:p w:rsidRDefault="00767A83" w:rsidP="00767A83" w:rsidR="00767A83" w:rsidRPr="00767A8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767A83" w:rsidP="00767A83" w:rsidR="00767A83" w:rsidRPr="00767A8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767A83">
        <w:rPr>
          <w:rFonts w:cs="Times New Roman" w:eastAsia="Times New Roman"/>
          <w:szCs w:val="20"/>
          <w:lang w:eastAsia="hr-HR"/>
        </w:rPr>
        <w:t xml:space="preserve">Iz prijedloga proizlazi vjerojatnost postojanja stečajnog razloga – nesposobnosti za plaćanje iz čl.6. st.2. SZ-a pa je sud, temeljem čl.115. st.1. SZ-a, donio rješenje o pokretanju prethodnog postupka radi utvrđivanja pretpostavki za otvaranje stečajnog postupka.  </w:t>
      </w:r>
    </w:p>
    <w:p w:rsidRDefault="00767A83" w:rsidP="00767A83" w:rsidR="00767A83" w:rsidRPr="00767A8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767A83" w:rsidP="00767A83" w:rsidR="00767A83" w:rsidRPr="00767A8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767A83">
        <w:rPr>
          <w:rFonts w:cs="Times New Roman" w:eastAsia="Times New Roman"/>
          <w:szCs w:val="20"/>
          <w:lang w:eastAsia="hr-HR"/>
        </w:rPr>
        <w:t xml:space="preserve">Temeljem čl.123. st.1. i čl.128. st.1. i 5. SZ-a zakazano je ročište radi izjašnjenja o prijedlogu i rasprave o uvjetima za otvaranje stečajnog postupka na koje su pozvani predlagatelj Financijska agencija i zakonski zastupnici dužnika. </w:t>
      </w:r>
    </w:p>
    <w:p w:rsidRDefault="00767A83" w:rsidP="00767A83" w:rsidR="00767A83" w:rsidRPr="00767A8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i/>
          <w:szCs w:val="20"/>
          <w:u w:val="single"/>
          <w:lang w:eastAsia="hr-HR"/>
        </w:rPr>
      </w:pPr>
    </w:p>
    <w:p w:rsidRDefault="00767A83" w:rsidP="00767A83" w:rsidR="00767A83" w:rsidRPr="00767A8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767A83">
        <w:rPr>
          <w:rFonts w:cs="Times New Roman" w:eastAsia="Times New Roman"/>
          <w:szCs w:val="20"/>
          <w:lang w:eastAsia="hr-HR"/>
        </w:rPr>
        <w:t xml:space="preserve">Kako tijekom prethodnog postupka sud mora utvrditi kojom imovinom dužnik raspolaže i hoće li ta imovina biti dovoljna za namirenje troškova kako prethodnog tako i otvorenog stečajnog postupka, zakonskim zastupnicima dužnika je, sukladno čl.117. st.2. SZ, naloženo da sastave i podnesu sudu pisano izvješće o financijsko-gospodarskom stanju dužnika te dostave obrazac GFI za 2015. sa bilješkama i bruto bilancu za 2015. </w:t>
      </w:r>
    </w:p>
    <w:p w:rsidRDefault="00767A83" w:rsidP="00767A83" w:rsidR="00767A83" w:rsidRPr="00767A8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767A83" w:rsidP="00767A83" w:rsidR="00767A83" w:rsidRPr="00767A83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767A83">
        <w:rPr>
          <w:rFonts w:cs="Times New Roman" w:eastAsia="Times New Roman"/>
          <w:szCs w:val="20"/>
          <w:lang w:eastAsia="hr-HR"/>
        </w:rPr>
        <w:t>U Bjelovaru, 8. rujna</w:t>
      </w:r>
      <w:r w:rsidRPr="00767A83">
        <w:rPr>
          <w:rFonts w:cs="Times New Roman" w:eastAsia="Times New Roman"/>
          <w:noProof/>
          <w:szCs w:val="20"/>
          <w:lang w:eastAsia="hr-HR"/>
        </w:rPr>
        <w:t xml:space="preserve"> 2016.</w:t>
      </w:r>
    </w:p>
    <w:p w:rsidRDefault="00767A83" w:rsidP="00767A83" w:rsidR="00767A83" w:rsidRPr="00767A8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767A83" w:rsidP="00767A83" w:rsidR="00767A83" w:rsidRPr="00767A83">
      <w:pPr>
        <w:overflowPunct w:val="false"/>
        <w:autoSpaceDE w:val="false"/>
        <w:autoSpaceDN w:val="false"/>
        <w:adjustRightInd w:val="false"/>
        <w:spacing w:after="0"/>
        <w:ind w:firstLine="4820"/>
        <w:rPr>
          <w:rFonts w:cs="Times New Roman" w:eastAsia="Times New Roman"/>
          <w:szCs w:val="20"/>
          <w:lang w:eastAsia="hr-HR"/>
        </w:rPr>
      </w:pPr>
      <w:r w:rsidRPr="00767A83">
        <w:rPr>
          <w:rFonts w:cs="Times New Roman" w:eastAsia="Times New Roman"/>
          <w:szCs w:val="20"/>
          <w:lang w:eastAsia="hr-HR"/>
        </w:rPr>
        <w:t>STEČAJNI SUDAC</w:t>
      </w:r>
    </w:p>
    <w:p w:rsidRDefault="00767A83" w:rsidP="00767A83" w:rsidR="00767A83" w:rsidRPr="00767A8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767A83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MARIJA PETRINA KUBICA</w:t>
      </w:r>
    </w:p>
    <w:p w:rsidRDefault="00767A83" w:rsidP="00767A83" w:rsidR="00767A83" w:rsidRPr="00767A8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767A83" w:rsidP="00767A83" w:rsidR="00767A83" w:rsidRPr="00767A8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767A83" w:rsidP="00767A83" w:rsidR="00767A83" w:rsidRPr="00767A8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767A83" w:rsidP="00767A83" w:rsidR="00767A83" w:rsidRPr="00767A8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767A83" w:rsidP="00767A83" w:rsidR="00767A83" w:rsidRPr="00767A8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767A83" w:rsidP="00767A83" w:rsidR="00767A83" w:rsidRPr="00767A8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767A83">
        <w:rPr>
          <w:rFonts w:cs="Times New Roman" w:eastAsia="Times New Roman"/>
          <w:szCs w:val="20"/>
          <w:lang w:eastAsia="hr-HR"/>
        </w:rPr>
        <w:t xml:space="preserve">    </w:t>
      </w:r>
    </w:p>
    <w:p w:rsidRDefault="00767A83" w:rsidP="00767A83" w:rsidR="00767A83" w:rsidRPr="00767A8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767A83">
        <w:rPr>
          <w:rFonts w:cs="Times New Roman" w:eastAsia="Times New Roman"/>
          <w:szCs w:val="20"/>
          <w:lang w:eastAsia="hr-HR"/>
        </w:rPr>
        <w:t>POUKA O PRAVNOM LIJEKU: Protiv ovog rješenja nije dopuštena posebna žalba (čl.115. st.1. SZ).</w:t>
      </w:r>
    </w:p>
    <w:p w:rsidRDefault="00767A83" w:rsidP="00767A83" w:rsidR="00767A83" w:rsidRPr="00767A8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767A83" w:rsidP="00767A83" w:rsidR="00767A83" w:rsidRPr="00767A8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proofErr w:type="spellStart"/>
      <w:r w:rsidRPr="00767A83">
        <w:rPr>
          <w:rFonts w:cs="Times New Roman" w:eastAsia="Times New Roman"/>
          <w:szCs w:val="20"/>
          <w:lang w:eastAsia="hr-HR"/>
        </w:rPr>
        <w:t>Rj</w:t>
      </w:r>
      <w:proofErr w:type="spellEnd"/>
      <w:r w:rsidRPr="00767A83">
        <w:rPr>
          <w:rFonts w:cs="Times New Roman" w:eastAsia="Times New Roman"/>
          <w:szCs w:val="20"/>
          <w:lang w:eastAsia="hr-HR"/>
        </w:rPr>
        <w:t>.</w:t>
      </w:r>
    </w:p>
    <w:p w:rsidRDefault="00767A83" w:rsidP="00767A83" w:rsidR="00767A83" w:rsidRPr="00767A8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767A83">
        <w:rPr>
          <w:rFonts w:cs="Times New Roman" w:eastAsia="Times New Roman"/>
          <w:szCs w:val="20"/>
          <w:lang w:eastAsia="hr-HR"/>
        </w:rPr>
        <w:t xml:space="preserve">1. DNA: FINI, putem sudskog dostavljača i e-oglasnom pločom               </w:t>
      </w:r>
    </w:p>
    <w:p w:rsidRDefault="00767A83" w:rsidP="00767A83" w:rsidR="00767A83" w:rsidRPr="00767A8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767A83">
        <w:rPr>
          <w:rFonts w:cs="Times New Roman" w:eastAsia="Times New Roman"/>
          <w:szCs w:val="20"/>
          <w:lang w:eastAsia="hr-HR"/>
        </w:rPr>
        <w:t xml:space="preserve">               zakonskim zastupnicima dužnika uz prijedlog, poštom i e-oglasnom pločom </w:t>
      </w:r>
    </w:p>
    <w:p w:rsidRDefault="00767A83" w:rsidP="00767A83" w:rsidR="00767A83" w:rsidRPr="00767A8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767A83">
        <w:rPr>
          <w:rFonts w:cs="Times New Roman" w:eastAsia="Times New Roman"/>
          <w:szCs w:val="20"/>
          <w:lang w:eastAsia="hr-HR"/>
        </w:rPr>
        <w:t xml:space="preserve">               e-oglasna ploča              </w:t>
      </w:r>
    </w:p>
    <w:p w:rsidRDefault="00767A83" w:rsidP="00767A83" w:rsidR="00767A83" w:rsidRPr="00767A8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767A83">
        <w:rPr>
          <w:rFonts w:cs="Times New Roman" w:eastAsia="Times New Roman"/>
          <w:szCs w:val="20"/>
          <w:lang w:eastAsia="hr-HR"/>
        </w:rPr>
        <w:t xml:space="preserve">2. </w:t>
      </w:r>
      <w:proofErr w:type="spellStart"/>
      <w:r w:rsidRPr="00767A83">
        <w:rPr>
          <w:rFonts w:cs="Times New Roman" w:eastAsia="Times New Roman"/>
          <w:szCs w:val="20"/>
          <w:lang w:eastAsia="hr-HR"/>
        </w:rPr>
        <w:t>Sc</w:t>
      </w:r>
      <w:proofErr w:type="spellEnd"/>
      <w:r w:rsidRPr="00767A83">
        <w:rPr>
          <w:rFonts w:cs="Times New Roman" w:eastAsia="Times New Roman"/>
          <w:szCs w:val="20"/>
          <w:lang w:eastAsia="hr-HR"/>
        </w:rPr>
        <w:t xml:space="preserve"> ročište</w:t>
      </w:r>
    </w:p>
    <w:p w:rsidRDefault="00767A83" w:rsidP="00767A83" w:rsidR="00767A83" w:rsidRPr="00767A8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767A83">
        <w:rPr>
          <w:rFonts w:cs="Times New Roman" w:eastAsia="Times New Roman"/>
          <w:szCs w:val="20"/>
          <w:lang w:eastAsia="hr-HR"/>
        </w:rPr>
        <w:t>Bj.8.9.2016.</w:t>
      </w:r>
    </w:p>
    <w:p w:rsidRDefault="00767A83" w:rsidP="00767A83" w:rsidR="00767A83" w:rsidRPr="00767A8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767A83" w:rsidP="00767A83" w:rsidR="00767A83" w:rsidRPr="00767A8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67A83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35324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rujna 2016.</izvorni_sadrzaj>
    <derivirana_varijabla naziv="DomainObject.DatumDonosenjaOdluke_1">8.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St-1030/2016-2</izvorni_sadrzaj>
    <derivirana_varijabla naziv="DomainObject.Oznaka_1">St-1030/2016-2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1030</izvorni_sadrzaj>
    <derivirana_varijabla naziv="DomainObject.Predmet.Broj_1">1030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lipnja 2016.</izvorni_sadrzaj>
    <derivirana_varijabla naziv="DomainObject.Predmet.DatumOsnivanja_1">14.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St-1030/2016</izvorni_sadrzaj>
    <derivirana_varijabla naziv="DomainObject.Predmet.OznakaBroj_1">St-1030/2016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KOR-SAM društvo s ograničenom odgovornošću za proizvodnju, trgovinu i usluge</izvorni_sadrzaj>
    <derivirana_varijabla naziv="DomainObject.Predmet.ProtustrankaFormated_1">  KOR-SAM društvo s ograničenom odgovornošću za proizvodnju, trgovinu i usluge</derivirana_varijabla>
  </DomainObject.Predmet.ProtustrankaFormated>
  <DomainObject.Predmet.ProtustrankaFormatedOIB>
    <izvorni_sadrzaj>  KOR-SAM društvo s ograničenom odgovornošću za proizvodnju, trgovinu i usluge, OIB 85624777353</izvorni_sadrzaj>
    <derivirana_varijabla naziv="DomainObject.Predmet.ProtustrankaFormatedOIB_1">  KOR-SAM društvo s ograničenom odgovornošću za proizvodnju, trgovinu i usluge, OIB 85624777353</derivirana_varijabla>
  </DomainObject.Predmet.ProtustrankaFormatedOIB>
  <DomainObject.Predmet.ProtustrankaFormatedWithAdress>
    <izvorni_sadrzaj> KOR-SAM društvo s ograničenom odgovornošću za proizvodnju, trgovinu i usluge, Prokljuvani 52/a, 43000 Bjelovar</izvorni_sadrzaj>
    <derivirana_varijabla naziv="DomainObject.Predmet.ProtustrankaFormatedWithAdress_1"> KOR-SAM društvo s ograničenom odgovornošću za proizvodnju, trgovinu i usluge, Prokljuvani 52/a, 43000 Bjelovar</derivirana_varijabla>
  </DomainObject.Predmet.ProtustrankaFormatedWithAdress>
  <DomainObject.Predmet.ProtustrankaFormatedWithAdressOIB>
    <izvorni_sadrzaj> KOR-SAM društvo s ograničenom odgovornošću za proizvodnju, trgovinu i usluge, OIB 85624777353, Prokljuvani 52/a, 43000 Bjelovar</izvorni_sadrzaj>
    <derivirana_varijabla naziv="DomainObject.Predmet.ProtustrankaFormatedWithAdressOIB_1"> KOR-SAM društvo s ograničenom odgovornošću za proizvodnju, trgovinu i usluge, OIB 85624777353, Prokljuvani 52/a, 43000 Bjelovar</derivirana_varijabla>
  </DomainObject.Predmet.ProtustrankaFormatedWithAdressOIB>
  <DomainObject.Predmet.ProtustrankaWithAdress>
    <izvorni_sadrzaj>KOR-SAM društvo s ograničenom odgovornošću za proizvodnju, trgovinu i usluge Prokljuvani 52/a, 43000 Bjelovar</izvorni_sadrzaj>
    <derivirana_varijabla naziv="DomainObject.Predmet.ProtustrankaWithAdress_1">KOR-SAM društvo s ograničenom odgovornošću za proizvodnju, trgovinu i usluge Prokljuvani 52/a, 43000 Bjelovar</derivirana_varijabla>
  </DomainObject.Predmet.ProtustrankaWithAdress>
  <DomainObject.Predmet.ProtustrankaWithAdressOIB>
    <izvorni_sadrzaj>KOR-SAM društvo s ograničenom odgovornošću za proizvodnju, trgovinu i usluge, OIB 85624777353, Prokljuvani 52/a, 43000 Bjelovar</izvorni_sadrzaj>
    <derivirana_varijabla naziv="DomainObject.Predmet.ProtustrankaWithAdressOIB_1">KOR-SAM društvo s ograničenom odgovornošću za proizvodnju, trgovinu i usluge, OIB 85624777353, Prokljuvani 52/a, 43000 Bjelovar</derivirana_varijabla>
  </DomainObject.Predmet.ProtustrankaWithAdressOIB>
  <DomainObject.Predmet.ProtustrankaNazivFormated>
    <izvorni_sadrzaj>KOR-SAM društvo s ograničenom odgovornošću za proizvodnju, trgovinu i usluge</izvorni_sadrzaj>
    <derivirana_varijabla naziv="DomainObject.Predmet.ProtustrankaNazivFormated_1">KOR-SAM društvo s ograničenom odgovornošću za proizvodnju, trgovinu i usluge</derivirana_varijabla>
  </DomainObject.Predmet.ProtustrankaNazivFormated>
  <DomainObject.Predmet.ProtustrankaNazivFormatedOIB>
    <izvorni_sadrzaj>KOR-SAM društvo s ograničenom odgovornošću za proizvodnju, trgovinu i usluge, OIB 85624777353</izvorni_sadrzaj>
    <derivirana_varijabla naziv="DomainObject.Predmet.ProtustrankaNazivFormatedOIB_1">KOR-SAM društvo s ograničenom odgovornošću za proizvodnju, trgovinu i usluge, OIB 85624777353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Frana Supila 4, 43000 Bjelovar</izvorni_sadrzaj>
    <derivirana_varijabla naziv="DomainObject.Predmet.StrankaFormatedWithAdress_1"> FINA, RC ZAGREB, Podružnica Bjelovar, Frana Supila 4, 43000 Bjelovar</derivirana_varijabla>
  </DomainObject.Predmet.StrankaFormatedWithAdress>
  <DomainObject.Predmet.StrankaFormatedWithAdressOIB>
    <izvorni_sadrzaj> FINA, RC ZAGREB, Podružnica Bjelovar, OIB 85821130368, Frana Supila 4, 43000 Bjelovar</izvorni_sadrzaj>
    <derivirana_varijabla naziv="DomainObject.Predmet.StrankaFormatedWithAdressOIB_1"> FINA, RC ZAGREB, Podružnica Bjelovar, OIB 85821130368, Frana Supila 4, 43000 Bjelovar</derivirana_varijabla>
  </DomainObject.Predmet.StrankaFormatedWithAdressOIB>
  <DomainObject.Predmet.StrankaWithAdress>
    <izvorni_sadrzaj>FINA, RC ZAGREB, Podružnica Bjelovar Frana Supila 4,43000 Bjelovar</izvorni_sadrzaj>
    <derivirana_varijabla naziv="DomainObject.Predmet.StrankaWithAdress_1">FINA, RC ZAGREB, Podružnica Bjelovar Frana Supila 4,43000 Bjelovar</derivirana_varijabla>
  </DomainObject.Predmet.StrankaWithAdress>
  <DomainObject.Predmet.StrankaWithAdressOIB>
    <izvorni_sadrzaj>FINA, RC ZAGREB, Podružnica Bjelovar, OIB 85821130368, Frana Supila 4,43000 Bjelovar</izvorni_sadrzaj>
    <derivirana_varijabla naziv="DomainObject.Predmet.StrankaWithAdressOIB_1">FINA, RC ZAGREB, Podružnica Bjelovar, OIB 85821130368, Frana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Frana Supila 4, 43000 Bjelovar</item>
    </izvorni_sadrzaj>
    <derivirana_varijabla naziv="DomainObject.Predmet.StrankaListFormatedWithAdress_1">
      <item>FINA, RC ZAGREB, Podružnica Bjelovar, Frana Supila 4, 43000 Bjelovar</item>
    </derivirana_varijabla>
  </DomainObject.Predmet.StrankaListFormatedWithAdress>
  <DomainObject.Predmet.StrankaListFormatedWithAdressOIB>
    <izvorni_sadrzaj>
      <item>FINA, RC ZAGREB, Podružnica Bjelovar, OIB 85821130368, Frana Supila 4, 43000 Bjelovar</item>
    </izvorni_sadrzaj>
    <derivirana_varijabla naziv="DomainObject.Predmet.StrankaListFormatedWithAdressOIB_1">
      <item>FINA, RC ZAGREB, Podružnica Bjelovar, OIB 85821130368, Frana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KOR-SAM društvo s ograničenom odgovornošću za proizvodnju, trgovinu i usluge</item>
    </izvorni_sadrzaj>
    <derivirana_varijabla naziv="DomainObject.Predmet.ProtuStrankaListFormated_1">
      <item>KOR-SAM društvo s ograničenom odgovornošću za proizvodnju, trgovinu i usluge</item>
    </derivirana_varijabla>
  </DomainObject.Predmet.ProtuStrankaListFormated>
  <DomainObject.Predmet.ProtuStrankaListFormatedOIB>
    <izvorni_sadrzaj>
      <item>KOR-SAM društvo s ograničenom odgovornošću za proizvodnju, trgovinu i usluge, OIB 85624777353</item>
    </izvorni_sadrzaj>
    <derivirana_varijabla naziv="DomainObject.Predmet.ProtuStrankaListFormatedOIB_1">
      <item>KOR-SAM društvo s ograničenom odgovornošću za proizvodnju, trgovinu i usluge, OIB 85624777353</item>
    </derivirana_varijabla>
  </DomainObject.Predmet.ProtuStrankaListFormatedOIB>
  <DomainObject.Predmet.ProtuStrankaListFormatedWithAdress>
    <izvorni_sadrzaj>
      <item>KOR-SAM društvo s ograničenom odgovornošću za proizvodnju, trgovinu i usluge, Prokljuvani 52/a, 43000 Bjelovar</item>
    </izvorni_sadrzaj>
    <derivirana_varijabla naziv="DomainObject.Predmet.ProtuStrankaListFormatedWithAdress_1">
      <item>KOR-SAM društvo s ograničenom odgovornošću za proizvodnju, trgovinu i usluge, Prokljuvani 52/a, 43000 Bjelovar</item>
    </derivirana_varijabla>
  </DomainObject.Predmet.ProtuStrankaListFormatedWithAdress>
  <DomainObject.Predmet.ProtuStrankaListFormatedWithAdressOIB>
    <izvorni_sadrzaj>
      <item>KOR-SAM društvo s ograničenom odgovornošću za proizvodnju, trgovinu i usluge, OIB 85624777353, Prokljuvani 52/a, 43000 Bjelovar</item>
    </izvorni_sadrzaj>
    <derivirana_varijabla naziv="DomainObject.Predmet.ProtuStrankaListFormatedWithAdressOIB_1">
      <item>KOR-SAM društvo s ograničenom odgovornošću za proizvodnju, trgovinu i usluge, OIB 85624777353, Prokljuvani 52/a, 43000 Bjelovar</item>
    </derivirana_varijabla>
  </DomainObject.Predmet.ProtuStrankaListFormatedWithAdressOIB>
  <DomainObject.Predmet.ProtuStrankaListNazivFormated>
    <izvorni_sadrzaj>
      <item>KOR-SAM društvo s ograničenom odgovornošću za proizvodnju, trgovinu i usluge</item>
    </izvorni_sadrzaj>
    <derivirana_varijabla naziv="DomainObject.Predmet.ProtuStrankaListNazivFormated_1">
      <item>KOR-SAM društvo s ograničenom odgovornošću za proizvodnju, trgovinu i usluge</item>
    </derivirana_varijabla>
  </DomainObject.Predmet.ProtuStrankaListNazivFormated>
  <DomainObject.Predmet.ProtuStrankaListNazivFormatedOIB>
    <izvorni_sadrzaj>
      <item>KOR-SAM društvo s ograničenom odgovornošću za proizvodnju, trgovinu i usluge, OIB 85624777353</item>
    </izvorni_sadrzaj>
    <derivirana_varijabla naziv="DomainObject.Predmet.ProtuStrankaListNazivFormatedOIB_1">
      <item>KOR-SAM društvo s ograničenom odgovornošću za proizvodnju, trgovinu i usluge, OIB 85624777353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rujna 2016.</izvorni_sadrzaj>
    <derivirana_varijabla naziv="DomainObject.Datum_1">8. rujna 2016.</derivirana_varijabla>
  </DomainObject.Datum>
  <DomainObject.PoslovniBrojDokumenta>
    <izvorni_sadrzaj>St-1030/2016-2</izvorni_sadrzaj>
    <derivirana_varijabla naziv="DomainObject.PoslovniBrojDokumenta_1">St-1030/2016-2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KOR-SAM društvo s ograničenom odgovornošću za proizvodnju, trgovinu i usluge</izvorni_sadrzaj>
    <derivirana_varijabla naziv="DomainObject.Predmet.ProtustrankaIDrugi_1">KOR-SAM društvo s ograničenom odgovornošću za proizvodnju, trgovinu i usluge</derivirana_varijabla>
  </DomainObject.Predmet.ProtustrankaIDrugi>
  <DomainObject.Predmet.StrankaIDrugiAdressOIB>
    <izvorni_sadrzaj>FINA, RC ZAGREB, Podružnica Bjelovar, OIB 85821130368, Frana Supila 4, 43000 Bjelovar</izvorni_sadrzaj>
    <derivirana_varijabla naziv="DomainObject.Predmet.StrankaIDrugiAdressOIB_1">FINA, RC ZAGREB, Podružnica Bjelovar, OIB 85821130368, Frana Supila 4, 43000 Bjelovar</derivirana_varijabla>
  </DomainObject.Predmet.StrankaIDrugiAdressOIB>
  <DomainObject.Predmet.ProtustrankaIDrugiAdressOIB>
    <izvorni_sadrzaj>KOR-SAM društvo s ograničenom odgovornošću za proizvodnju, trgovinu i usluge, OIB 85624777353, Prokljuvani 52/a, 43000 Bjelovar</izvorni_sadrzaj>
    <derivirana_varijabla naziv="DomainObject.Predmet.ProtustrankaIDrugiAdressOIB_1">KOR-SAM društvo s ograničenom odgovornošću za proizvodnju, trgovinu i usluge, OIB 85624777353, Prokljuvani 52/a,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KOR-SAM društvo s ograničenom odgovornošću za proizvodnju, trgovinu i usluge</item>
    </izvorni_sadrzaj>
    <derivirana_varijabla naziv="DomainObject.Predmet.SudioniciListNaziv_1">
      <item>FINA, RC ZAGREB, Podružnica Bjelovar</item>
      <item>KOR-SAM društvo s ograničenom odgovornošću za proizvodnju, trgovinu i usluge</item>
    </derivirana_varijabla>
  </DomainObject.Predmet.SudioniciListNaziv>
  <DomainObject.Predmet.SudioniciListAdressOIB>
    <izvorni_sadrzaj>
      <item>FINA, RC ZAGREB, Podružnica Bjelovar, OIB 85821130368, Frana Supila 4,43000 Bjelovar</item>
      <item>KOR-SAM društvo s ograničenom odgovornošću za proizvodnju, trgovinu i usluge, OIB 85624777353, Prokljuvani 52/a,43000 Bjelovar</item>
    </izvorni_sadrzaj>
    <derivirana_varijabla naziv="DomainObject.Predmet.SudioniciListAdressOIB_1">
      <item>FINA, RC ZAGREB, Podružnica Bjelovar, OIB 85821130368, Frana Supila 4,43000 Bjelovar</item>
      <item>KOR-SAM društvo s ograničenom odgovornošću za proizvodnju, trgovinu i usluge, OIB 85624777353, Prokljuvani 52/a,43000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851ED20-D166-4C7D-8A70-CE456E12609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592</properties:Words>
  <properties:Characters>3335</properties:Characters>
  <properties:Lines>93</properties:Lines>
  <properties:Paragraphs>26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4064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2016-09-08T10:01:00Z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St-1030/2016-2 / Odluka - Rješenje - određeno ročište radi rasprave o uvjetima za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