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2808" w14:paraId="0652808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9B4057">
        <w:t>REPUBLIKA HRVATSKA, Ministarstvo financija, Porezna uprava</w:t>
      </w:r>
      <w:r w:rsidR="009B4057" w:rsidRPr="00EB0A39">
        <w:t>, Područni ured Istra, Primorje, Lika, OIB: 52634238587, zastupane po Županijskom državnom odvjetništvu u Puli – Pola</w:t>
      </w:r>
      <w:r w:rsidR="008D2107">
        <w:t xml:space="preserve">, za otvaranje stečajnog postupka nad dužnikom </w:t>
      </w:r>
      <w:r w:rsidR="00A7487C">
        <w:t>BIO-VINUM d. o. o. Oprtalj, M. Laginje 19, OIB 59259507409, MBS 130038227</w:t>
      </w:r>
      <w:r w:rsidR="00B93BC5" w:rsidRPr="00E278F8">
        <w:t xml:space="preserve">, dana </w:t>
      </w:r>
      <w:r w:rsidR="008D2107">
        <w:t>1</w:t>
      </w:r>
      <w:r w:rsidR="009B4057">
        <w:t>5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7487C">
        <w:t>BIO-VINUM d. o. o. Oprtalj, M. Laginje 19, OIB 59259507409, MBS 130038227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A7487C">
        <w:rPr>
          <w:b/>
          <w:lang w:val="pl-PL"/>
        </w:rPr>
        <w:t>22. rujna 2016. u 13</w:t>
      </w:r>
      <w:r w:rsidRPr="004813CE">
        <w:rPr>
          <w:b/>
          <w:lang w:val="pl-PL"/>
        </w:rPr>
        <w:t>:</w:t>
      </w:r>
      <w:r w:rsidR="00A7487C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9B4057">
        <w:t>REPUBLIKA HRVATSKA, Ministarstvo financija, Porezna uprava</w:t>
      </w:r>
      <w:r w:rsidR="009B4057" w:rsidRPr="00EB0A39">
        <w:t>, Područni ured Istra, Primorje, Lika, OIB: 52634238587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A7487C">
        <w:t>BIO-VINUM d. o. o. Oprtalj, M. Laginje 19, OIB 59259507409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A7487C">
        <w:t>BIO-VINUM d. o. o. Oprtalj, M. Laginje 19, OIB 59259507409, MBS 130038227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>U Pazinu, 1</w:t>
      </w:r>
      <w:r w:rsidR="009B4057">
        <w:t>5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9B4057">
        <w:t>REPUBLIKA HRVATSKA, po ŽDO</w:t>
      </w:r>
      <w:r w:rsidR="00FF0621">
        <w:t>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A7487C">
        <w:t>BIO-VINUM d. o. o. Oprtalj, M. Laginje 19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55CD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A7487C">
          <w:t>324</w:t>
        </w:r>
        <w:r w:rsidR="009B4057">
          <w:t>0</w:t>
        </w:r>
        <w:r w:rsidRPr="00A2240C">
          <w:t>/16-</w:t>
        </w:r>
        <w:r w:rsidR="00A7487C">
          <w:t>9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A7487C">
          <w:t>290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A7487C">
      <w:t>324</w:t>
    </w:r>
    <w:r>
      <w:t>/16-</w:t>
    </w:r>
    <w:r w:rsidR="00A7487C">
      <w:t>9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>
      <w:t>290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813CE"/>
    <w:rsid w:val="004F55CD"/>
    <w:rsid w:val="00527947"/>
    <w:rsid w:val="00554328"/>
    <w:rsid w:val="00596283"/>
    <w:rsid w:val="00756351"/>
    <w:rsid w:val="007E5F8E"/>
    <w:rsid w:val="00884EE6"/>
    <w:rsid w:val="0089383C"/>
    <w:rsid w:val="008D2107"/>
    <w:rsid w:val="00985388"/>
    <w:rsid w:val="009B4057"/>
    <w:rsid w:val="00A7487C"/>
    <w:rsid w:val="00B93BC5"/>
    <w:rsid w:val="00BB2AD3"/>
    <w:rsid w:val="00BB4D41"/>
    <w:rsid w:val="00BF3BC1"/>
    <w:rsid w:val="00C1372D"/>
    <w:rsid w:val="00CA5808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1701</properties:Characters>
  <properties:Lines>55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2016-07-15T06:26:00Z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2016-07-15T06:30:00Z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