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87e3" w14:paraId="cef87e3" w:rsidRDefault="002D2245" w:rsidP="006B708C" w:rsidR="002D2245" w:rsidRPr="00885A04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885A04">
      <w:r w:rsidRPr="00885A04">
        <w:t xml:space="preserve">     </w:t>
      </w:r>
      <w:r w:rsidR="00586DD5" w:rsidRPr="00885A04">
        <w:t>REPUBLIKA HRVATSKA</w:t>
      </w:r>
    </w:p>
    <w:p w:rsidRDefault="00586DD5" w:rsidP="00586DD5" w:rsidR="00586DD5" w:rsidRPr="00885A04">
      <w:r w:rsidRPr="00885A04">
        <w:t xml:space="preserve">TRGOVAČKI SUD U ZAGREBU                            </w:t>
      </w:r>
      <w:r w:rsidR="00C20A9B" w:rsidRPr="00885A04">
        <w:t xml:space="preserve">                              </w:t>
      </w:r>
      <w:r w:rsidR="009A399D" w:rsidRPr="00885A04">
        <w:t xml:space="preserve">      </w:t>
      </w:r>
      <w:r w:rsidR="00C20A9B" w:rsidRPr="00885A04">
        <w:t>89</w:t>
      </w:r>
      <w:r w:rsidRPr="00885A04">
        <w:t>. St</w:t>
      </w:r>
      <w:r w:rsidR="00C20A9B" w:rsidRPr="00885A04">
        <w:t>-</w:t>
      </w:r>
      <w:r w:rsidR="00885A04" w:rsidRPr="00885A04">
        <w:t>3560</w:t>
      </w:r>
      <w:r w:rsidR="009A3B55" w:rsidRPr="00885A04">
        <w:t>/</w:t>
      </w:r>
      <w:r w:rsidR="006F5771" w:rsidRPr="00885A04">
        <w:t>16-</w:t>
      </w:r>
      <w:r w:rsidR="00885A04" w:rsidRPr="00885A04">
        <w:t>14</w:t>
      </w:r>
    </w:p>
    <w:p w:rsidRDefault="000D5126" w:rsidP="00586DD5" w:rsidR="00586DD5" w:rsidRPr="00885A04">
      <w:r w:rsidRPr="00885A04">
        <w:t xml:space="preserve">         Zagreb, </w:t>
      </w:r>
      <w:proofErr w:type="spellStart"/>
      <w:r w:rsidR="00586DD5" w:rsidRPr="00885A04">
        <w:t>Amruševa</w:t>
      </w:r>
      <w:proofErr w:type="spellEnd"/>
      <w:r w:rsidR="00586DD5" w:rsidRPr="00885A04">
        <w:t xml:space="preserve"> 2/II</w:t>
      </w:r>
    </w:p>
    <w:p w:rsidRDefault="005E3781" w:rsidP="007C4EF1" w:rsidR="005E3781" w:rsidRPr="00885A04"/>
    <w:p w:rsidRDefault="005E3781" w:rsidP="00C23899" w:rsidR="005E3781" w:rsidRPr="00885A04">
      <w:pPr>
        <w:jc w:val="center"/>
      </w:pPr>
      <w:r w:rsidRPr="00885A04">
        <w:t>R E P U B L I K A  H R V A T S K A</w:t>
      </w:r>
    </w:p>
    <w:p w:rsidRDefault="00586DD5" w:rsidP="00586DD5" w:rsidR="00586DD5" w:rsidRPr="00885A04"/>
    <w:p w:rsidRDefault="00014CE5" w:rsidP="00586DD5" w:rsidR="00586DD5" w:rsidRPr="00885A04">
      <w:pPr>
        <w:jc w:val="center"/>
      </w:pPr>
      <w:r w:rsidRPr="00885A04">
        <w:t>Z A K L J U Č A K</w:t>
      </w:r>
    </w:p>
    <w:p w:rsidRDefault="00586DD5" w:rsidP="00586DD5" w:rsidR="00586DD5" w:rsidRPr="00885A04">
      <w:pPr>
        <w:rPr>
          <w:b/>
        </w:rPr>
      </w:pPr>
    </w:p>
    <w:p w:rsidRDefault="00B3366D" w:rsidP="00B3366D" w:rsidR="00B3366D" w:rsidRPr="00885A04">
      <w:pPr>
        <w:jc w:val="center"/>
      </w:pPr>
    </w:p>
    <w:p w:rsidRDefault="00B3366D" w:rsidP="00C91DDD" w:rsidR="00C91DDD" w:rsidRPr="00885A04">
      <w:pPr>
        <w:jc w:val="center"/>
      </w:pPr>
      <w:r w:rsidRPr="00885A04">
        <w:tab/>
      </w:r>
    </w:p>
    <w:p w:rsidRDefault="00C91DDD" w:rsidP="00C91DDD" w:rsidR="00C91DDD" w:rsidRPr="00885A04">
      <w:pPr>
        <w:tabs>
          <w:tab w:pos="2977" w:val="left"/>
        </w:tabs>
        <w:ind w:firstLine="720"/>
        <w:jc w:val="both"/>
      </w:pPr>
      <w:r w:rsidRPr="00885A04">
        <w:t xml:space="preserve">Trgovački sud u Zagrebu, po sucu Nikolini Dorić Hadžisejdić, </w:t>
      </w:r>
      <w:r w:rsidRPr="00885A04">
        <w:rPr>
          <w:lang w:val="pt-BR"/>
        </w:rPr>
        <w:t>u stečajnom predmetu u povodu prijedloga predlagatelja</w:t>
      </w:r>
      <w:r w:rsidRPr="00885A04">
        <w:t xml:space="preserve"> </w:t>
      </w:r>
      <w:r w:rsidRPr="00885A04">
        <w:rPr>
          <w:lang w:val="pt-BR"/>
        </w:rPr>
        <w:t xml:space="preserve">FINANCIJSKA AGENCIJA, RC Zagreb, </w:t>
      </w:r>
      <w:r w:rsidRPr="00885A04">
        <w:t>Podružnica Zagreb, Trg svibanjskih žrtava 1995. 1, OIB: 85821130368,</w:t>
      </w:r>
      <w:r w:rsidRPr="00885A04">
        <w:rPr>
          <w:lang w:val="pt-BR"/>
        </w:rPr>
        <w:t xml:space="preserve"> za otvaranje stečajnog postupka nad dužnikom INFOECHO d.o.o. za savjetovanje i usluge, OIB: 78322393460, Zagreb, Hrelička 37, 1</w:t>
      </w:r>
      <w:r w:rsidRPr="00885A04">
        <w:t>2. listopada 2017.,</w:t>
      </w:r>
    </w:p>
    <w:p w:rsidRDefault="00B3366D" w:rsidP="00D47D35" w:rsidR="00B3366D" w:rsidRPr="00885A04">
      <w:pPr>
        <w:jc w:val="center"/>
      </w:pPr>
    </w:p>
    <w:p w:rsidRDefault="006B708C" w:rsidP="00D47D35" w:rsidR="006B708C" w:rsidRPr="00885A04">
      <w:pPr>
        <w:jc w:val="center"/>
      </w:pPr>
      <w:r w:rsidRPr="00885A04">
        <w:t>z a k l j u č i o</w:t>
      </w:r>
      <w:r w:rsidR="0038741D" w:rsidRPr="00885A04">
        <w:t xml:space="preserve"> </w:t>
      </w:r>
      <w:r w:rsidRPr="00885A04">
        <w:t xml:space="preserve">  j e</w:t>
      </w:r>
    </w:p>
    <w:p w:rsidRDefault="00F378C1" w:rsidP="006B708C" w:rsidR="00F378C1" w:rsidRPr="00885A04">
      <w:pPr>
        <w:rPr>
          <w:b/>
        </w:rPr>
      </w:pPr>
    </w:p>
    <w:p w:rsidRDefault="006B708C" w:rsidP="005E3781" w:rsidR="00685A5E" w:rsidRPr="00885A04">
      <w:pPr>
        <w:ind w:firstLine="720"/>
        <w:jc w:val="both"/>
      </w:pPr>
      <w:r w:rsidRPr="00885A04">
        <w:t xml:space="preserve">Određuje se ročište </w:t>
      </w:r>
      <w:r w:rsidR="008D6FB5" w:rsidRPr="00885A04">
        <w:t xml:space="preserve">radi </w:t>
      </w:r>
      <w:r w:rsidR="007F5BEE" w:rsidRPr="00885A04">
        <w:t>izjašnjenja</w:t>
      </w:r>
      <w:r w:rsidR="008D6FB5" w:rsidRPr="00885A04">
        <w:t xml:space="preserve"> o prijedlogu za otvaranje stečajnog postupka </w:t>
      </w:r>
      <w:r w:rsidR="000E19ED" w:rsidRPr="00885A04">
        <w:t>nad dužnikom</w:t>
      </w:r>
      <w:r w:rsidR="006208B6" w:rsidRPr="00885A04">
        <w:rPr>
          <w:lang w:val="pt-BR"/>
        </w:rPr>
        <w:t xml:space="preserve"> </w:t>
      </w:r>
      <w:r w:rsidR="00C91DDD" w:rsidRPr="00885A04">
        <w:rPr>
          <w:lang w:val="pt-BR"/>
        </w:rPr>
        <w:t>INFOECHO d.o.o. za savjetovanje i usluge, OIB: 78322393460, Zagreb, Hrelička 37</w:t>
      </w:r>
      <w:r w:rsidR="007332C3" w:rsidRPr="00885A04">
        <w:rPr>
          <w:lang w:val="pt-BR"/>
        </w:rPr>
        <w:t xml:space="preserve">, za </w:t>
      </w:r>
      <w:r w:rsidR="00C91DDD" w:rsidRPr="00885A04">
        <w:t>8</w:t>
      </w:r>
      <w:r w:rsidR="00B15008" w:rsidRPr="00885A04">
        <w:t xml:space="preserve">. </w:t>
      </w:r>
      <w:r w:rsidR="00C91DDD" w:rsidRPr="00885A04">
        <w:t>studenog</w:t>
      </w:r>
      <w:r w:rsidR="00C20A9B" w:rsidRPr="00885A04">
        <w:t xml:space="preserve"> </w:t>
      </w:r>
      <w:r w:rsidR="000A06F5" w:rsidRPr="00885A04">
        <w:t>2017</w:t>
      </w:r>
      <w:r w:rsidR="00026C87" w:rsidRPr="00885A04">
        <w:t xml:space="preserve">. u </w:t>
      </w:r>
      <w:r w:rsidR="00F030F3" w:rsidRPr="00885A04">
        <w:t>9:</w:t>
      </w:r>
      <w:r w:rsidR="00B3366D" w:rsidRPr="00885A04">
        <w:t>2</w:t>
      </w:r>
      <w:r w:rsidR="000371F2" w:rsidRPr="00885A04">
        <w:t>0</w:t>
      </w:r>
      <w:r w:rsidRPr="00885A04">
        <w:rPr>
          <w:b/>
        </w:rPr>
        <w:t xml:space="preserve"> </w:t>
      </w:r>
      <w:r w:rsidRPr="00885A04">
        <w:t>sati,</w:t>
      </w:r>
      <w:r w:rsidRPr="00885A04">
        <w:rPr>
          <w:b/>
        </w:rPr>
        <w:t xml:space="preserve"> </w:t>
      </w:r>
      <w:r w:rsidRPr="00885A04">
        <w:t>u zgradi ovog suda u sobi br</w:t>
      </w:r>
      <w:r w:rsidR="00C20A9B" w:rsidRPr="00885A04">
        <w:t>. 95</w:t>
      </w:r>
      <w:r w:rsidRPr="00885A04">
        <w:t>/II ulič</w:t>
      </w:r>
      <w:r w:rsidR="0038741D" w:rsidRPr="00885A04">
        <w:t>na zgrada, a na koje se poziva</w:t>
      </w:r>
      <w:r w:rsidRPr="00885A04">
        <w:t xml:space="preserve"> dostavom ovog zaključka:</w:t>
      </w:r>
    </w:p>
    <w:p w:rsidRDefault="005E3781" w:rsidP="00685A5E" w:rsidR="005E3781" w:rsidRPr="00885A04">
      <w:pPr>
        <w:jc w:val="both"/>
      </w:pPr>
    </w:p>
    <w:p w:rsidRDefault="00685A5E" w:rsidP="00685A5E" w:rsidR="008D6FB5" w:rsidRPr="00885A04">
      <w:pPr>
        <w:jc w:val="both"/>
      </w:pPr>
      <w:r w:rsidRPr="00885A04">
        <w:t>-    predlagatelj</w:t>
      </w:r>
      <w:r w:rsidR="002229F4" w:rsidRPr="00885A04">
        <w:t xml:space="preserve"> </w:t>
      </w:r>
    </w:p>
    <w:p w:rsidRDefault="008D6FB5" w:rsidP="00685A5E" w:rsidR="008D6FB5" w:rsidRPr="00885A04">
      <w:pPr>
        <w:jc w:val="both"/>
      </w:pPr>
      <w:r w:rsidRPr="00885A04">
        <w:t xml:space="preserve">-    dužnik </w:t>
      </w:r>
    </w:p>
    <w:p w:rsidRDefault="008D6FB5" w:rsidP="00B03DDD" w:rsidR="00B03DDD" w:rsidRPr="00885A04">
      <w:pPr>
        <w:jc w:val="both"/>
      </w:pPr>
      <w:r w:rsidRPr="00885A04">
        <w:t>-    zastupnik po zakonu dužnika</w:t>
      </w:r>
    </w:p>
    <w:p w:rsidRDefault="007F5BEE" w:rsidP="00C91DDD" w:rsidR="00C91DDD" w:rsidRPr="00885A04">
      <w:pPr>
        <w:jc w:val="both"/>
      </w:pPr>
      <w:r w:rsidRPr="00885A04">
        <w:t xml:space="preserve">-    </w:t>
      </w:r>
      <w:r w:rsidR="002229F4" w:rsidRPr="00885A04">
        <w:t>pravna osoba koja za dužnika obavlja poslove platnog prometa</w:t>
      </w:r>
      <w:r w:rsidR="00B15008" w:rsidRPr="00885A04">
        <w:t xml:space="preserve"> –</w:t>
      </w:r>
      <w:r w:rsidR="00C91DDD" w:rsidRPr="00885A04">
        <w:t xml:space="preserve"> </w:t>
      </w:r>
      <w:proofErr w:type="spellStart"/>
      <w:r w:rsidR="00C91DDD" w:rsidRPr="00885A04">
        <w:t>Addiko</w:t>
      </w:r>
      <w:proofErr w:type="spellEnd"/>
      <w:r w:rsidR="00C91DDD" w:rsidRPr="00885A04">
        <w:t xml:space="preserve"> Bank d.d.</w:t>
      </w:r>
    </w:p>
    <w:p w:rsidRDefault="000D43FC" w:rsidP="00B03DDD" w:rsidR="000D43FC" w:rsidRPr="00885A04">
      <w:pPr>
        <w:ind w:firstLine="283" w:left="720"/>
        <w:jc w:val="both"/>
      </w:pPr>
    </w:p>
    <w:p w:rsidRDefault="006B708C" w:rsidP="006B708C" w:rsidR="006B708C" w:rsidRPr="00885A04">
      <w:pPr>
        <w:jc w:val="center"/>
      </w:pPr>
      <w:r w:rsidRPr="00885A04">
        <w:t>U Z</w:t>
      </w:r>
      <w:r w:rsidR="00B47261" w:rsidRPr="00885A04">
        <w:t xml:space="preserve">agrebu </w:t>
      </w:r>
      <w:r w:rsidR="00C91DDD" w:rsidRPr="00885A04">
        <w:t>12</w:t>
      </w:r>
      <w:r w:rsidR="00B15008" w:rsidRPr="00885A04">
        <w:t xml:space="preserve">. </w:t>
      </w:r>
      <w:r w:rsidR="00C91DDD" w:rsidRPr="00885A04">
        <w:t>listopada</w:t>
      </w:r>
      <w:r w:rsidR="00EF7A29" w:rsidRPr="00885A04">
        <w:t xml:space="preserve"> 201</w:t>
      </w:r>
      <w:r w:rsidR="000A06F5" w:rsidRPr="00885A04">
        <w:t>7</w:t>
      </w:r>
      <w:r w:rsidR="00264157" w:rsidRPr="00885A04">
        <w:t>.</w:t>
      </w:r>
    </w:p>
    <w:p w:rsidRDefault="002D2245" w:rsidP="006B708C" w:rsidR="002D2245" w:rsidRPr="00885A04"/>
    <w:p w:rsidRDefault="006A22C0" w:rsidP="005E3781" w:rsidR="006B708C" w:rsidRPr="00885A04">
      <w:pPr>
        <w:ind w:hanging="720" w:left="720"/>
        <w:jc w:val="right"/>
      </w:pPr>
      <w:r w:rsidRPr="00885A04">
        <w:t xml:space="preserve">                                                                                 </w:t>
      </w:r>
      <w:r w:rsidR="002D2245" w:rsidRPr="00885A04">
        <w:t xml:space="preserve">                     </w:t>
      </w:r>
      <w:r w:rsidR="006B708C" w:rsidRPr="00885A04">
        <w:t>SUDAC</w:t>
      </w:r>
    </w:p>
    <w:p w:rsidRDefault="00C20A9B" w:rsidP="005E3781" w:rsidR="00560074" w:rsidRPr="00885A04">
      <w:pPr>
        <w:jc w:val="right"/>
      </w:pPr>
      <w:r w:rsidRPr="00885A04">
        <w:tab/>
      </w:r>
      <w:r w:rsidRPr="00885A04">
        <w:tab/>
      </w:r>
      <w:r w:rsidRPr="00885A04">
        <w:tab/>
      </w:r>
      <w:r w:rsidRPr="00885A04">
        <w:tab/>
      </w:r>
      <w:r w:rsidRPr="00885A04">
        <w:tab/>
      </w:r>
      <w:r w:rsidRPr="00885A04">
        <w:tab/>
      </w:r>
      <w:r w:rsidRPr="00885A04">
        <w:tab/>
      </w:r>
      <w:r w:rsidRPr="00885A04">
        <w:tab/>
        <w:t>Nikolina Dorić Hadžisejdić</w:t>
      </w:r>
      <w:r w:rsidR="002B07DB">
        <w:t>,v.r.</w:t>
      </w:r>
    </w:p>
    <w:p w:rsidRDefault="006B708C" w:rsidP="006B708C" w:rsidR="006B708C" w:rsidRPr="00885A04">
      <w:pPr>
        <w:rPr>
          <w:b/>
        </w:rPr>
      </w:pPr>
    </w:p>
    <w:p w:rsidRDefault="005E3781" w:rsidP="006B708C" w:rsidR="005E3781" w:rsidRPr="00885A04">
      <w:pPr>
        <w:rPr>
          <w:b/>
        </w:rPr>
      </w:pPr>
    </w:p>
    <w:p w:rsidRDefault="002D2245" w:rsidP="006B708C" w:rsidR="006B708C" w:rsidRPr="00885A04">
      <w:r w:rsidRPr="00885A04">
        <w:t>UPUTA O PRAVNOM LIJEKU</w:t>
      </w:r>
    </w:p>
    <w:p w:rsidRDefault="006B708C" w:rsidP="006B708C" w:rsidR="006B708C" w:rsidRPr="00885A04">
      <w:r w:rsidRPr="00885A04">
        <w:t>Protiv ovog zaključka nije dopuštena  žalba ( čl. 11.st.9. SZ ).</w:t>
      </w:r>
    </w:p>
    <w:p w:rsidRDefault="005E3781" w:rsidP="006B708C" w:rsidR="005E3781" w:rsidRPr="00885A04">
      <w:pPr>
        <w:rPr>
          <w:b/>
        </w:rPr>
      </w:pPr>
    </w:p>
    <w:p w:rsidRDefault="00D03437" w:rsidP="00C359B6" w:rsidR="002B07DB">
      <w:pPr>
        <w:pStyle w:val="Bezproreda"/>
        <w:ind w:left="4956"/>
        <w:jc w:val="right"/>
      </w:pPr>
      <w:r w:rsidRPr="00885A04">
        <w:rPr>
          <w:b/>
        </w:rPr>
        <w:tab/>
      </w:r>
      <w:r w:rsidR="002B07DB">
        <w:t xml:space="preserve">Za točnost </w:t>
      </w:r>
      <w:proofErr w:type="spellStart"/>
      <w:r w:rsidR="002B07DB">
        <w:t>otpravka</w:t>
      </w:r>
      <w:proofErr w:type="spellEnd"/>
      <w:r w:rsidR="002B07DB">
        <w:t xml:space="preserve"> - ovlašteni službenik</w:t>
      </w:r>
    </w:p>
    <w:p w:rsidRDefault="002B07DB" w:rsidP="00C359B6" w:rsidR="002B07DB">
      <w:pPr>
        <w:pStyle w:val="Bezproreda"/>
        <w:ind w:left="4956"/>
        <w:jc w:val="right"/>
      </w:pPr>
      <w:r>
        <w:t>Karmela Dolenc</w:t>
      </w:r>
    </w:p>
    <w:p w:rsidRDefault="00D03437" w:rsidP="006B708C" w:rsidR="00D03437" w:rsidRPr="00885A04"/>
    <w:sectPr w:rsidSect="00FD3B1B" w:rsidR="00D03437" w:rsidRPr="00885A04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07DB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332C3"/>
    <w:rsid w:val="007A6843"/>
    <w:rsid w:val="007B3F07"/>
    <w:rsid w:val="007F5BEE"/>
    <w:rsid w:val="00880F0E"/>
    <w:rsid w:val="00885A04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3366D"/>
    <w:rsid w:val="00B47261"/>
    <w:rsid w:val="00B639DE"/>
    <w:rsid w:val="00BF0BBF"/>
    <w:rsid w:val="00C20A9B"/>
    <w:rsid w:val="00C83A8C"/>
    <w:rsid w:val="00C91DDD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A1EA7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7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7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7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7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B07D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7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7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7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7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B07D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3560</izvorni_sadrzaj>
    <derivirana_varijabla naziv="DomainObject.Predmet.Broj_1">3560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St-3560/2016</izvorni_sadrzaj>
    <derivirana_varijabla naziv="DomainObject.Predmet.OznakaBroj_1">St-3560/2016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INFOECHO d.o.o. zastupanog po punomoćniku Gordana Obradović</izvorni_sadrzaj>
    <derivirana_varijabla naziv="DomainObject.Predmet.ProtustrankaFormated_1">  INFOECHO d.o.o. zastupanog po punomoćniku Gordana Obradović</derivirana_varijabla>
  </DomainObject.Predmet.ProtustrankaFormated>
  <DomainObject.Predmet.ProtustrankaFormatedOIB>
    <izvorni_sadrzaj>  INFOECHO d.o.o., OIB 78322393460 zastupanog po punomoćniku Gordana Obradović</izvorni_sadrzaj>
    <derivirana_varijabla naziv="DomainObject.Predmet.ProtustrankaFormatedOIB_1">  INFOECHO d.o.o., OIB 78322393460 zastupanog po punomoćniku Gordana Obradović</derivirana_varijabla>
  </DomainObject.Predmet.ProtustrankaFormatedOIB>
  <DomainObject.Predmet.ProtustrankaFormatedWithAdress>
    <izvorni_sadrzaj> INFOECHO d.o.o., Hrelička 37, 10000 Zagreb zastupanog po punomoćniku Gordana Obradović</izvorni_sadrzaj>
    <derivirana_varijabla naziv="DomainObject.Predmet.ProtustrankaFormatedWithAdress_1"> INFOECHO d.o.o., Hrelička 37, 10000 Zagreb zastupanog po punomoćniku Gordana Obradović</derivirana_varijabla>
  </DomainObject.Predmet.ProtustrankaFormatedWithAdress>
  <DomainObject.Predmet.ProtustrankaFormatedWithAdressOIB>
    <izvorni_sadrzaj> INFOECHO d.o.o., OIB 78322393460, Hrelička 37, 10000 Zagreb zastupanog po punomoćniku Gordana Obradović</izvorni_sadrzaj>
    <derivirana_varijabla naziv="DomainObject.Predmet.ProtustrankaFormatedWithAdressOIB_1"> INFOECHO d.o.o., OIB 78322393460, Hrelička 37, 10000 Zagreb zastupanog po punomoćniku Gordana Obradović</derivirana_varijabla>
  </DomainObject.Predmet.ProtustrankaFormatedWithAdressOIB>
  <DomainObject.Predmet.ProtustrankaWithAdress>
    <izvorni_sadrzaj>INFOECHO d.o.o. Hrelička 37, 10000 Zagreb</izvorni_sadrzaj>
    <derivirana_varijabla naziv="DomainObject.Predmet.ProtustrankaWithAdress_1">INFOECHO d.o.o. Hrelička 37, 10000 Zagreb</derivirana_varijabla>
  </DomainObject.Predmet.ProtustrankaWithAdress>
  <DomainObject.Predmet.ProtustrankaWithAdressOIB>
    <izvorni_sadrzaj>INFOECHO d.o.o., OIB 78322393460, Hrelička 37, 10000 Zagreb</izvorni_sadrzaj>
    <derivirana_varijabla naziv="DomainObject.Predmet.ProtustrankaWithAdressOIB_1">INFOECHO d.o.o., OIB 78322393460, Hrelička 37, 10000 Zagreb</derivirana_varijabla>
  </DomainObject.Predmet.ProtustrankaWithAdressOIB>
  <DomainObject.Predmet.ProtustrankaNazivFormated>
    <izvorni_sadrzaj>INFOECHO d.o.o.</izvorni_sadrzaj>
    <derivirana_varijabla naziv="DomainObject.Predmet.ProtustrankaNazivFormated_1">INFOECHO d.o.o.</derivirana_varijabla>
  </DomainObject.Predmet.ProtustrankaNazivFormated>
  <DomainObject.Predmet.ProtustrankaNazivFormatedOIB>
    <izvorni_sadrzaj>INFOECHO d.o.o., OIB 78322393460</izvorni_sadrzaj>
    <derivirana_varijabla naziv="DomainObject.Predmet.ProtustrankaNazivFormatedOIB_1">INFOECHO d.o.o., OIB 78322393460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Obradović</izvorni_sadrzaj>
    <derivirana_varijabla naziv="DomainObject.Predmet.StrankaFormated_1">  FINA Regionalni centar Zagreb; Gordana Obradović</derivirana_varijabla>
  </DomainObject.Predmet.StrankaFormated>
  <DomainObject.Predmet.StrankaFormatedOIB>
    <izvorni_sadrzaj>  FINA Regionalni centar Zagreb, OIB 85821130368; Gordana Obradović, OIB 85928157257</izvorni_sadrzaj>
    <derivirana_varijabla naziv="DomainObject.Predmet.StrankaFormatedOIB_1">  FINA Regionalni centar Zagreb, OIB 85821130368; Gordana Obradović, OIB 85928157257</derivirana_varijabla>
  </DomainObject.Predmet.StrankaFormatedOIB>
  <DomainObject.Predmet.StrankaFormatedWithAdress>
    <izvorni_sadrzaj> FINA Regionalni centar Zagreb, Trg svibanjskih žrtava 1995. br. 1, 10000 Zagreb; Gordana Obradović, Hrelićka Ulica 37, 10000 Zagreb</izvorni_sadrzaj>
    <derivirana_varijabla naziv="DomainObject.Predmet.StrankaFormatedWithAdress_1"> FINA Regionalni centar Zagreb, Trg svibanjskih žrtava 1995. br. 1, 10000 Zagreb; Gordana Obradović, Hrelićka Ulica 37, 10000 Zagreb</derivirana_varijabla>
  </DomainObject.Predmet.StrankaFormatedWithAdress>
  <DomainObject.Predmet.StrankaFormatedWithAdressOIB>
    <izvorni_sadrzaj> FINA Regionalni centar Zagreb, OIB 85821130368, Trg svibanjskih žrtava 1995. br. 1, 10000 Zagreb; Gordana Obradović, OIB 85928157257, Hrelićka Ulica 37, 10000 Zagreb</izvorni_sadrzaj>
    <derivirana_varijabla naziv="DomainObject.Predmet.StrankaFormatedWithAdressOIB_1"> FINA Regionalni centar Zagreb, OIB 85821130368, Trg svibanjskih žrtava 1995. br. 1, 10000 Zagreb; Gordana Obradović, OIB 85928157257, Hrelićka Ulica 37, 10000 Zagreb</derivirana_varijabla>
  </DomainObject.Predmet.StrankaFormatedWithAdressOIB>
  <DomainObject.Predmet.StrankaWithAdress>
    <izvorni_sadrzaj>FINA Regionalni centar Zagreb Trg svibanjskih žrtava 1995. br. 1,10000 Zagreb,Gordana Obradović Hrelićka Ulica 37,10000 Zagreb</izvorni_sadrzaj>
    <derivirana_varijabla naziv="DomainObject.Predmet.StrankaWithAdress_1">FINA Regionalni centar Zagreb Trg svibanjskih žrtava 1995. br. 1,10000 Zagreb,Gordana Obradović Hrelićka Ulica 37,10000 Zagreb</derivirana_varijabla>
  </DomainObject.Predmet.StrankaWithAdress>
  <DomainObject.Predmet.StrankaWithAdressOIB>
    <izvorni_sadrzaj>FINA Regionalni centar Zagreb, OIB 85821130368, Trg svibanjskih žrtava 1995. br. 1,10000 Zagreb,Gordana Obradović, OIB 85928157257, Hrelićka Ulica 37,10000 Zagreb</izvorni_sadrzaj>
    <derivirana_varijabla naziv="DomainObject.Predmet.StrankaWithAdressOIB_1">FINA Regionalni centar Zagreb, OIB 85821130368, Trg svibanjskih žrtava 1995. br. 1,10000 Zagreb,Gordana Obradović, OIB 85928157257, Hrelićka Ulica 37,10000 Zagreb</derivirana_varijabla>
  </DomainObject.Predmet.StrankaWithAdressOIB>
  <DomainObject.Predmet.StrankaNazivFormated>
    <izvorni_sadrzaj>FINA Regionalni centar Zagreb,Gordana Obradović</izvorni_sadrzaj>
    <derivirana_varijabla naziv="DomainObject.Predmet.StrankaNazivFormated_1">FINA Regionalni centar Zagreb,Gordana Obradović</derivirana_varijabla>
  </DomainObject.Predmet.StrankaNazivFormated>
  <DomainObject.Predmet.StrankaNazivFormatedOIB>
    <izvorni_sadrzaj>FINA Regionalni centar Zagreb, OIB 85821130368,Gordana Obradović, OIB 85928157257</izvorni_sadrzaj>
    <derivirana_varijabla naziv="DomainObject.Predmet.StrankaNazivFormatedOIB_1">FINA Regionalni centar Zagreb, OIB 85821130368,Gordana Obradović, OIB 85928157257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Gordana Obradović</item>
    </izvorni_sadrzaj>
    <derivirana_varijabla naziv="DomainObject.Predmet.StrankaListFormated_1">
      <item>FINA Regionalni centar Zagreb</item>
      <item>Gordana Obradović</item>
    </derivirana_varijabla>
  </DomainObject.Predmet.StrankaListFormated>
  <DomainObject.Predmet.StrankaListFormatedOIB>
    <izvorni_sadrzaj>
      <item>FINA Regionalni centar Zagreb, OIB 85821130368</item>
      <item>Gordana Obradović, OIB 85928157257</item>
    </izvorni_sadrzaj>
    <derivirana_varijabla naziv="DomainObject.Predmet.StrankaListFormatedOIB_1">
      <item>FINA Regionalni centar Zagreb, OIB 85821130368</item>
      <item>Gordana Obradović, OIB 85928157257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Obradović, Hrelićka Ulica 37, 10000 Zagreb</item>
    </izvorni_sadrzaj>
    <derivirana_varijabla naziv="DomainObject.Predmet.StrankaListFormatedWithAdress_1">
      <item>FINA Regionalni centar Zagreb, Trg svibanjskih žrtava 1995. br. 1, 10000 Zagreb</item>
      <item>Gordana Obradović, Hrelićka Ulica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Obradović, OIB 85928157257, Hrelićka Ulica 37, 10000 Zagreb</item>
    </izvorni_sadrzaj>
    <derivirana_varijabla naziv="DomainObject.Predmet.StrankaListFormatedWithAdressOIB_1">
      <item>FINA Regionalni centar Zagreb, OIB 85821130368, Trg svibanjskih žrtava 1995. br. 1, 10000 Zagreb</item>
      <item>Gordana Obradović, OIB 85928157257, Hrelićka Ulica 37, 10000 Zagreb</item>
    </derivirana_varijabla>
  </DomainObject.Predmet.StrankaListFormatedWithAdressOIB>
  <DomainObject.Predmet.StrankaListNazivFormated>
    <izvorni_sadrzaj>
      <item>FINA Regionalni centar Zagreb</item>
      <item>Gordana Obradović</item>
    </izvorni_sadrzaj>
    <derivirana_varijabla naziv="DomainObject.Predmet.StrankaListNazivFormated_1">
      <item>FINA Regionalni centar Zagreb</item>
      <item>Gordana Obradović</item>
    </derivirana_varijabla>
  </DomainObject.Predmet.StrankaListNazivFormated>
  <DomainObject.Predmet.StrankaListNazivFormatedOIB>
    <izvorni_sadrzaj>
      <item>FINA Regionalni centar Zagreb, OIB 85821130368</item>
      <item>Gordana Obradović, OIB 85928157257</item>
    </izvorni_sadrzaj>
    <derivirana_varijabla naziv="DomainObject.Predmet.StrankaListNazivFormatedOIB_1">
      <item>FINA Regionalni centar Zagreb, OIB 85821130368</item>
      <item>Gordana Obradović, OIB 85928157257</item>
    </derivirana_varijabla>
  </DomainObject.Predmet.StrankaListNazivFormatedOIB>
  <DomainObject.Predmet.ProtuStrankaListFormated>
    <izvorni_sadrzaj>
      <item>INFOECHO d.o.o. zastupanog po punomoćniku Gordana Obradović</item>
    </izvorni_sadrzaj>
    <derivirana_varijabla naziv="DomainObject.Predmet.ProtuStrankaListFormated_1">
      <item>INFOECHO d.o.o. zastupanog po punomoćniku Gordana Obradović</item>
    </derivirana_varijabla>
  </DomainObject.Predmet.ProtuStrankaListFormated>
  <DomainObject.Predmet.ProtuStrankaListFormatedOIB>
    <izvorni_sadrzaj>
      <item>INFOECHO d.o.o., OIB 78322393460 zastupanog po punomoćniku Gordana Obradović</item>
    </izvorni_sadrzaj>
    <derivirana_varijabla naziv="DomainObject.Predmet.ProtuStrankaListFormatedOIB_1">
      <item>INFOECHO d.o.o., OIB 78322393460 zastupanog po punomoćniku Gordana Obradović</item>
    </derivirana_varijabla>
  </DomainObject.Predmet.ProtuStrankaListFormatedOIB>
  <DomainObject.Predmet.ProtuStrankaListFormatedWithAdress>
    <izvorni_sadrzaj>
      <item>INFOECHO d.o.o., Hrelička 37, 10000 Zagreb zastupanog po punomoćniku Gordana Obradović</item>
    </izvorni_sadrzaj>
    <derivirana_varijabla naziv="DomainObject.Predmet.ProtuStrankaListFormatedWithAdress_1">
      <item>INFOECHO d.o.o., Hrelička 37, 10000 Zagreb zastupanog po punomoćniku Gordana Obradović</item>
    </derivirana_varijabla>
  </DomainObject.Predmet.ProtuStrankaListFormatedWithAdress>
  <DomainObject.Predmet.ProtuStrankaListFormatedWithAdressOIB>
    <izvorni_sadrzaj>
      <item>INFOECHO d.o.o., OIB 78322393460, Hrelička 37, 10000 Zagreb zastupanog po punomoćniku Gordana Obradović</item>
    </izvorni_sadrzaj>
    <derivirana_varijabla naziv="DomainObject.Predmet.ProtuStrankaListFormatedWithAdressOIB_1">
      <item>INFOECHO d.o.o., OIB 78322393460, Hrelička 37, 10000 Zagreb zastupanog po punomoćniku Gordana Obradović</item>
    </derivirana_varijabla>
  </DomainObject.Predmet.ProtuStrankaListFormatedWithAdressOIB>
  <DomainObject.Predmet.ProtuStrankaListNazivFormated>
    <izvorni_sadrzaj>
      <item>INFOECHO d.o.o.</item>
    </izvorni_sadrzaj>
    <derivirana_varijabla naziv="DomainObject.Predmet.ProtuStrankaListNazivFormated_1">
      <item>INFOECHO d.o.o.</item>
    </derivirana_varijabla>
  </DomainObject.Predmet.ProtuStrankaListNazivFormated>
  <DomainObject.Predmet.ProtuStrankaListNazivFormatedOIB>
    <izvorni_sadrzaj>
      <item>INFOECHO d.o.o., OIB 78322393460</item>
    </izvorni_sadrzaj>
    <derivirana_varijabla naziv="DomainObject.Predmet.ProtuStrankaListNazivFormatedOIB_1">
      <item>INFOECHO d.o.o., OIB 78322393460</item>
    </derivirana_varijabla>
  </DomainObject.Predmet.ProtuStrankaListNazivFormatedOIB>
  <DomainObject.Predmet.OstaliListFormated>
    <izvorni_sadrzaj>
      <item>Gordana Obradović punomoćnik sudionika u postupku INFOECHO d.o.o.</item>
      <item>Addiko Bank dioničko društvo</item>
    </izvorni_sadrzaj>
    <derivirana_varijabla naziv="DomainObject.Predmet.OstaliListFormated_1">
      <item>Gordana Obradović punomoćnik sudionika u postupku INFOECHO d.o.o.</item>
      <item>Addiko Bank dioničko društvo</item>
    </derivirana_varijabla>
  </DomainObject.Predmet.OstaliListFormated>
  <DomainObject.Predmet.OstaliListFormatedOIB>
    <izvorni_sadrzaj>
      <item>Gordana Obradović, OIB 85928157257 punomoćnik sudionika u postupku INFOECHO d.o.o.</item>
      <item>Addiko Bank dioničko društvo, OIB 14036333877</item>
    </izvorni_sadrzaj>
    <derivirana_varijabla naziv="DomainObject.Predmet.OstaliListFormatedOIB_1">
      <item>Gordana Obradović, OIB 85928157257 punomoćnik sudionika u postupku INFOECHO d.o.o.</item>
      <item>Addiko Bank dioničko društvo, OIB 14036333877</item>
    </derivirana_varijabla>
  </DomainObject.Predmet.OstaliListFormatedOIB>
  <DomainObject.Predmet.OstaliListFormatedWithAdress>
    <izvorni_sadrzaj>
      <item>Gordana Obradović, Hrelićka Ulica 37, 10000 Zagreb punomoćnik sudionika u postupku INFOECHO d.o.o.</item>
      <item>Addiko Bank dioničko društvo, Slavonska avenija 6, 10000 Zagreb</item>
    </izvorni_sadrzaj>
    <derivirana_varijabla naziv="DomainObject.Predmet.OstaliListFormatedWithAdress_1">
      <item>Gordana Obradović, Hrelićka Ulica 37, 10000 Zagreb punomoćnik sudionika u postupku INFOECHO d.o.o.</item>
      <item>Addiko Bank dioničko društvo, Slavonska avenija 6, 10000 Zagreb</item>
    </derivirana_varijabla>
  </DomainObject.Predmet.OstaliListFormatedWithAdress>
  <DomainObject.Predmet.OstaliListFormatedWithAdressOIB>
    <izvorni_sadrzaj>
      <item>Gordana Obradović, OIB 85928157257, Hrelićka Ulica 37, 10000 Zagreb punomoćnik sudionika u postupku INFOECHO d.o.o.</item>
      <item>Addiko Bank dioničko društvo, OIB 14036333877, Slavonska avenija 6, 10000 Zagreb</item>
    </izvorni_sadrzaj>
    <derivirana_varijabla naziv="DomainObject.Predmet.OstaliListFormatedWithAdressOIB_1">
      <item>Gordana Obradović, OIB 85928157257, Hrelićka Ulica 37, 10000 Zagreb punomoćnik sudionika u postupku INFOECHO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Gordana Obradović</item>
      <item>Addiko Bank dioničko društvo</item>
    </izvorni_sadrzaj>
    <derivirana_varijabla naziv="DomainObject.Predmet.OstaliListNazivFormated_1">
      <item>Gordana Obradović</item>
      <item>Addiko Bank dioničko društvo</item>
    </derivirana_varijabla>
  </DomainObject.Predmet.OstaliListNazivFormated>
  <DomainObject.Predmet.OstaliListNazivFormatedOIB>
    <izvorni_sadrzaj>
      <item>Gordana Obradović, OIB 85928157257</item>
      <item>Addiko Bank dioničko društvo, OIB 14036333877</item>
    </izvorni_sadrzaj>
    <derivirana_varijabla naziv="DomainObject.Predmet.OstaliListNazivFormatedOIB_1">
      <item>Gordana Obradović, OIB 85928157257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INFOECHO d.o.o.</izvorni_sadrzaj>
    <derivirana_varijabla naziv="DomainObject.Predmet.ProtustrankaIDrugi_1">INFOECHO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INFOECHO d.o.o., OIB 78322393460, Hrelička 37, 10000 Zagreb</izvorni_sadrzaj>
    <derivirana_varijabla naziv="DomainObject.Predmet.ProtustrankaIDrugiAdressOIB_1">INFOECHO d.o.o., OIB 78322393460, Hrelička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INFOECHO d.o.o.</item>
      <item>Gordana Obradović</item>
      <item>Gordana Obradović</item>
      <item>Addiko Bank dioničko društvo</item>
    </izvorni_sadrzaj>
    <derivirana_varijabla naziv="DomainObject.Predmet.SudioniciListNaziv_1">
      <item>FINA Regionalni centar Zagreb</item>
      <item>INFOECHO d.o.o.</item>
      <item>Gordana Obradović</item>
      <item>Gordana Obradović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INFOECHO d.o.o., OIB 78322393460, Hrelička 37,10000 Zagreb</item>
      <item>Gordana Obradović, OIB 85928157257, Hrelićka Ulica 37,10000 Zagreb</item>
      <item>Gordana Obradović, OIB 85928157257, Hrelićka Ulica 37,10000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INFOECHO d.o.o., OIB 78322393460, Hrelička 37,10000 Zagreb</item>
      <item>Gordana Obradović, OIB 85928157257, Hrelićka Ulica 37,10000 Zagreb</item>
      <item>Gordana Obradović, OIB 85928157257, Hrelićka Ulica 37,10000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78322393460</item>
      <item>, OIB 85928157257</item>
      <item>, OIB 85928157257</item>
      <item>, OIB 14036333877</item>
    </izvorni_sadrzaj>
    <derivirana_varijabla naziv="DomainObject.Predmet.SudioniciListNazivOIB_1">
      <item>, OIB 85821130368</item>
      <item>, OIB 78322393460</item>
      <item>, OIB 85928157257</item>
      <item>, OIB 85928157257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D5D77-0C46-48FE-BE8D-78A74DD72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975</properties:Characters>
  <properties:Lines>40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2017-10-12T09:37:00Z</cp:lastPrinted>
  <dcterms:modified xmlns:xsi="http://www.w3.org/2001/XMLSchema-instance" xsi:type="dcterms:W3CDTF">2017-10-12T09:37:00Z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