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0a0bb" w14:paraId="9d0a0bb"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4105B0">
        <w:t>MANUS A. d.o.o., Gornji Vinjani O, Gornji Vinjani, OIB: 01746965586</w:t>
      </w:r>
      <w:r>
        <w:t xml:space="preserve">, dana </w:t>
      </w:r>
      <w:r w:rsidR="004D16DF">
        <w:t>03</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4105B0">
        <w:t>MANUS A. d.o.o., Gornji Vinjani O, Gornji Vinjani, OIB: 01746965586</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40E6F" w:rsidP="00107E09" w:rsidR="00107E09">
      <w:pPr>
        <w:jc w:val="center"/>
        <w:rPr>
          <w:b/>
          <w:u w:val="single"/>
        </w:rPr>
      </w:pPr>
      <w:r>
        <w:rPr>
          <w:b/>
          <w:u w:val="single"/>
        </w:rPr>
        <w:t>0</w:t>
      </w:r>
      <w:r w:rsidR="004D16DF">
        <w:rPr>
          <w:b/>
          <w:u w:val="single"/>
        </w:rPr>
        <w:t>8</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F61737">
        <w:rPr>
          <w:b/>
          <w:u w:val="single"/>
        </w:rPr>
        <w:t>10.</w:t>
      </w:r>
      <w:r w:rsidR="004105B0">
        <w:rPr>
          <w:b/>
          <w:u w:val="single"/>
        </w:rPr>
        <w:t>3</w:t>
      </w:r>
      <w:r w:rsidR="00F61737">
        <w:rPr>
          <w:b/>
          <w:u w:val="single"/>
        </w:rPr>
        <w:t>0</w:t>
      </w:r>
      <w:r w:rsidR="00107E09">
        <w:rPr>
          <w:b/>
          <w:u w:val="single"/>
        </w:rPr>
        <w:t xml:space="preserve"> sati</w:t>
      </w:r>
    </w:p>
    <w:p w:rsidRDefault="00107E09" w:rsidP="00107E09" w:rsidR="00107E09">
      <w:pPr>
        <w:jc w:val="center"/>
        <w:rPr>
          <w:b/>
        </w:rPr>
      </w:pPr>
    </w:p>
    <w:p w:rsidRDefault="00107E09" w:rsidP="004105B0"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4105B0">
        <w:rPr>
          <w:rFonts w:cs="Times New Roman" w:hAnsi="Times New Roman" w:ascii="Times New Roman"/>
          <w:sz w:val="24"/>
          <w:szCs w:val="24"/>
        </w:rPr>
        <w:t>Dražan Aračić, Sljezova 8, Zagreb, OIB:</w:t>
      </w:r>
      <w:r w:rsidR="004105B0" w:rsidRPr="004105B0">
        <w:t xml:space="preserve"> </w:t>
      </w:r>
      <w:r w:rsidR="004105B0" w:rsidRPr="004105B0">
        <w:rPr>
          <w:rFonts w:cs="Times New Roman" w:hAnsi="Times New Roman" w:ascii="Times New Roman"/>
          <w:sz w:val="24"/>
          <w:szCs w:val="24"/>
        </w:rPr>
        <w:t>52412048465</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4105B0">
        <w:t>Dražanu Aračiću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4D16DF">
        <w:rPr>
          <w:rFonts w:cs="Times New Roman" w:eastAsia="Times New Roman" w:hAnsi="Times New Roman" w:ascii="Times New Roman"/>
          <w:sz w:val="24"/>
          <w:szCs w:val="24"/>
          <w:lang w:eastAsia="hr-HR" w:val="fr-FR"/>
        </w:rPr>
        <w:t>7</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4105B0">
        <w:t>09</w:t>
      </w:r>
      <w:r w:rsidR="000D5B35">
        <w:t>. svibnja</w:t>
      </w:r>
      <w:r w:rsidR="00324705">
        <w:t xml:space="preserve"> 2016</w:t>
      </w:r>
      <w:r>
        <w:t xml:space="preserve">. godine predložio otvaranje stečajnog postupka nad dužnikom </w:t>
      </w:r>
      <w:r w:rsidR="004105B0">
        <w:t>MANUS A. d.o.o., Gornji Vinjani O, Gornji Vinjani, OIB: 01746965586</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64A2E">
        <w:t>1. rujna 2015</w:t>
      </w:r>
      <w:r>
        <w:t xml:space="preserve">. godine u Očevidniku redoslijeda osnova za plaćanje ima evidentirane neizvršene osnove za plaćanje u neprekinutom razdoblju od </w:t>
      </w:r>
      <w:r w:rsidR="004105B0">
        <w:t>120</w:t>
      </w:r>
      <w:r>
        <w:t xml:space="preserve"> dana, u ukupnom iznosu od </w:t>
      </w:r>
      <w:r w:rsidR="004105B0">
        <w:t>38.180,02</w:t>
      </w:r>
      <w:r>
        <w:t xml:space="preserve"> kuna, te da prema podacima HZMO ima </w:t>
      </w:r>
      <w:r w:rsidR="004105B0">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4D16DF">
        <w:t>03</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014FF4">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D23048">
      <w:t>1212</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D23048">
      <w:t>1212</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14FF4"/>
    <w:rsid w:val="0004004A"/>
    <w:rsid w:val="00066650"/>
    <w:rsid w:val="00085E7C"/>
    <w:rsid w:val="000B4D96"/>
    <w:rsid w:val="000B6C49"/>
    <w:rsid w:val="000D5B35"/>
    <w:rsid w:val="00107E09"/>
    <w:rsid w:val="00152CB8"/>
    <w:rsid w:val="00183CFD"/>
    <w:rsid w:val="001844C2"/>
    <w:rsid w:val="001C7CA1"/>
    <w:rsid w:val="002A57F2"/>
    <w:rsid w:val="00324705"/>
    <w:rsid w:val="003C2F22"/>
    <w:rsid w:val="003F51CD"/>
    <w:rsid w:val="004105B0"/>
    <w:rsid w:val="00417EA6"/>
    <w:rsid w:val="004760D4"/>
    <w:rsid w:val="004D16DF"/>
    <w:rsid w:val="0054141D"/>
    <w:rsid w:val="00665B16"/>
    <w:rsid w:val="006B28B5"/>
    <w:rsid w:val="006B3A18"/>
    <w:rsid w:val="006D78E1"/>
    <w:rsid w:val="0071519E"/>
    <w:rsid w:val="00726D30"/>
    <w:rsid w:val="007A399C"/>
    <w:rsid w:val="007F7A84"/>
    <w:rsid w:val="00814EDB"/>
    <w:rsid w:val="00815142"/>
    <w:rsid w:val="00853B3E"/>
    <w:rsid w:val="00856131"/>
    <w:rsid w:val="008768C4"/>
    <w:rsid w:val="008A5B85"/>
    <w:rsid w:val="008D1AEA"/>
    <w:rsid w:val="00981D37"/>
    <w:rsid w:val="00A466BB"/>
    <w:rsid w:val="00A51DE9"/>
    <w:rsid w:val="00A64A2E"/>
    <w:rsid w:val="00AB2BB4"/>
    <w:rsid w:val="00B7506F"/>
    <w:rsid w:val="00C05643"/>
    <w:rsid w:val="00C40345"/>
    <w:rsid w:val="00C40E6F"/>
    <w:rsid w:val="00C50430"/>
    <w:rsid w:val="00D23048"/>
    <w:rsid w:val="00D573DA"/>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014FF4"/>
    <w:rPr>
      <w:color w:val="808080"/>
      <w:bdr w:space="0" w:sz="0" w:color="auto" w:val="none"/>
      <w:shd w:fill="auto" w:color="auto" w:val="clear"/>
    </w:rPr>
  </w:style>
  <w:style w:customStyle="true" w:styleId="eSPISCCParagraphDefaultFont" w:type="character">
    <w:name w:val="eSPIS_CC_Paragraph Default Font"/>
    <w:basedOn w:val="Zadanifontodlomka"/>
    <w:rsid w:val="00014FF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14FF4"/>
    <w:rPr>
      <w:b/>
      <w:bdr w:space="0" w:sz="0" w:color="auto" w:val="none"/>
      <w:shd w:fill="FFFFCC" w:color="auto" w:val="clear"/>
      <w:lang w:val="hr-HR"/>
    </w:rPr>
  </w:style>
  <w:style w:customStyle="true" w:styleId="PozadinaSvijetloCrvena" w:type="character">
    <w:name w:val="Pozadina_SvijetloCrvena"/>
    <w:basedOn w:val="eSPISCCParagraphDefaultFont"/>
    <w:rsid w:val="00014FF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14FF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014FF4"/>
    <w:rPr>
      <w:color w:val="808080"/>
      <w:bdr w:color="auto" w:space="0" w:sz="0" w:val="none"/>
      <w:shd w:color="auto" w:fill="auto" w:val="clear"/>
    </w:rPr>
  </w:style>
  <w:style w:customStyle="1" w:styleId="eSPISCCParagraphDefaultFont" w:type="character">
    <w:name w:val="eSPIS_CC_Paragraph Default Font"/>
    <w:basedOn w:val="Zadanifontodlomka"/>
    <w:rsid w:val="00014FF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14FF4"/>
    <w:rPr>
      <w:b/>
      <w:bdr w:color="auto" w:space="0" w:sz="0" w:val="none"/>
      <w:shd w:color="auto" w:fill="FFFFCC" w:val="clear"/>
      <w:lang w:val="hr-HR"/>
    </w:rPr>
  </w:style>
  <w:style w:customStyle="1" w:styleId="PozadinaSvijetloCrvena" w:type="character">
    <w:name w:val="Pozadina_SvijetloCrvena"/>
    <w:basedOn w:val="eSPISCCParagraphDefaultFont"/>
    <w:rsid w:val="00014FF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14FF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1212</izvorni_sadrzaj>
    <derivirana_varijabla naziv="DomainObject.Predmet.Broj_1">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St-1212/2016</izvorni_sadrzaj>
    <derivirana_varijabla naziv="DomainObject.Predmet.OznakaBroj_1">St-1212/2016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MANUS A. d.o.o. za građevinarstvo, trgovinu i usluge</izvorni_sadrzaj>
    <derivirana_varijabla naziv="DomainObject.Predmet.ProtustrankaFormated_1">  MANUS A. d.o.o. za građevinarstvo, trgovinu i usluge</derivirana_varijabla>
  </DomainObject.Predmet.ProtustrankaFormated>
  <DomainObject.Predmet.ProtustrankaFormatedOIB>
    <izvorni_sadrzaj>  MANUS A. d.o.o. za građevinarstvo, trgovinu i usluge, OIB 01746965586</izvorni_sadrzaj>
    <derivirana_varijabla naziv="DomainObject.Predmet.ProtustrankaFormatedOIB_1">  MANUS A. d.o.o. za građevinarstvo, trgovinu i usluge, OIB 01746965586</derivirana_varijabla>
  </DomainObject.Predmet.ProtustrankaFormatedOIB>
  <DomainObject.Predmet.ProtustrankaFormatedWithAdress>
    <izvorni_sadrzaj> MANUS A. d.o.o. za građevinarstvo, trgovinu i usluge, Gornji Vinjani 0, 21260 Gornji Vinjani</izvorni_sadrzaj>
    <derivirana_varijabla naziv="DomainObject.Predmet.ProtustrankaFormatedWithAdress_1"> MANUS A. d.o.o. za građevinarstvo, trgovinu i usluge, Gornji Vinjani 0, 21260 Gornji Vinjani</derivirana_varijabla>
  </DomainObject.Predmet.ProtustrankaFormatedWithAdress>
  <DomainObject.Predmet.ProtustrankaFormatedWithAdressOIB>
    <izvorni_sadrzaj> MANUS A. d.o.o. za građevinarstvo, trgovinu i usluge, OIB 01746965586, Gornji Vinjani 0, 21260 Gornji Vinjani</izvorni_sadrzaj>
    <derivirana_varijabla naziv="DomainObject.Predmet.ProtustrankaFormatedWithAdressOIB_1"> MANUS A. d.o.o. za građevinarstvo, trgovinu i usluge, OIB 01746965586, Gornji Vinjani 0, 21260 Gornji Vinjani</derivirana_varijabla>
  </DomainObject.Predmet.ProtustrankaFormatedWithAdressOIB>
  <DomainObject.Predmet.ProtustrankaWithAdress>
    <izvorni_sadrzaj>MANUS A. d.o.o. za građevinarstvo, trgovinu i usluge Gornji Vinjani 0, 21260 Gornji Vinjani</izvorni_sadrzaj>
    <derivirana_varijabla naziv="DomainObject.Predmet.ProtustrankaWithAdress_1">MANUS A. d.o.o. za građevinarstvo, trgovinu i usluge Gornji Vinjani 0, 21260 Gornji Vinjani</derivirana_varijabla>
  </DomainObject.Predmet.ProtustrankaWithAdress>
  <DomainObject.Predmet.ProtustrankaWithAdressOIB>
    <izvorni_sadrzaj>MANUS A. d.o.o. za građevinarstvo, trgovinu i usluge, OIB 01746965586, Gornji Vinjani 0, 21260 Gornji Vinjani</izvorni_sadrzaj>
    <derivirana_varijabla naziv="DomainObject.Predmet.ProtustrankaWithAdressOIB_1">MANUS A. d.o.o. za građevinarstvo, trgovinu i usluge, OIB 01746965586, Gornji Vinjani 0, 21260 Gornji Vinjani</derivirana_varijabla>
  </DomainObject.Predmet.ProtustrankaWithAdressOIB>
  <DomainObject.Predmet.ProtustrankaNazivFormated>
    <izvorni_sadrzaj>MANUS A. d.o.o. za građevinarstvo, trgovinu i usluge</izvorni_sadrzaj>
    <derivirana_varijabla naziv="DomainObject.Predmet.ProtustrankaNazivFormated_1">MANUS A. d.o.o. za građevinarstvo, trgovinu i usluge</derivirana_varijabla>
  </DomainObject.Predmet.ProtustrankaNazivFormated>
  <DomainObject.Predmet.ProtustrankaNazivFormatedOIB>
    <izvorni_sadrzaj>MANUS A. d.o.o. za građevinarstvo, trgovinu i usluge, OIB 01746965586</izvorni_sadrzaj>
    <derivirana_varijabla naziv="DomainObject.Predmet.ProtustrankaNazivFormatedOIB_1">MANUS A. d.o.o. za građevinarstvo, trgovinu i usluge, OIB 01746965586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38180.02</izvorni_sadrzaj>
    <derivirana_varijabla naziv="DomainObject.Predmet.TrenutnaVrijednost_1">38180.02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MANUS A. d.o.o. za građevinarstvo, trgovinu i usluge</item>
    </izvorni_sadrzaj>
    <derivirana_varijabla naziv="DomainObject.Predmet.ProtuStrankaListFormated_1">
      <item>MANUS A. d.o.o. za građevinarstvo, trgovinu i usluge</item>
    </derivirana_varijabla>
  </DomainObject.Predmet.ProtuStrankaListFormated>
  <DomainObject.Predmet.ProtuStrankaListFormatedOIB>
    <izvorni_sadrzaj>
      <item>MANUS A. d.o.o. za građevinarstvo, trgovinu i usluge, OIB 01746965586</item>
    </izvorni_sadrzaj>
    <derivirana_varijabla naziv="DomainObject.Predmet.ProtuStrankaListFormatedOIB_1">
      <item>MANUS A. d.o.o. za građevinarstvo, trgovinu i usluge, OIB 01746965586</item>
    </derivirana_varijabla>
  </DomainObject.Predmet.ProtuStrankaListFormatedOIB>
  <DomainObject.Predmet.ProtuStrankaListFormatedWithAdress>
    <izvorni_sadrzaj>
      <item>MANUS A. d.o.o. za građevinarstvo, trgovinu i usluge, Gornji Vinjani 0, 21260 Gornji Vinjani</item>
    </izvorni_sadrzaj>
    <derivirana_varijabla naziv="DomainObject.Predmet.ProtuStrankaListFormatedWithAdress_1">
      <item>MANUS A. d.o.o. za građevinarstvo, trgovinu i usluge, Gornji Vinjani 0, 21260 Gornji Vinjani</item>
    </derivirana_varijabla>
  </DomainObject.Predmet.ProtuStrankaListFormatedWithAdress>
  <DomainObject.Predmet.ProtuStrankaListFormatedWithAdressOIB>
    <izvorni_sadrzaj>
      <item>MANUS A. d.o.o. za građevinarstvo, trgovinu i usluge, OIB 01746965586, Gornji Vinjani 0, 21260 Gornji Vinjani</item>
    </izvorni_sadrzaj>
    <derivirana_varijabla naziv="DomainObject.Predmet.ProtuStrankaListFormatedWithAdressOIB_1">
      <item>MANUS A. d.o.o. za građevinarstvo, trgovinu i usluge, OIB 01746965586, Gornji Vinjani 0, 21260 Gornji Vinjani</item>
    </derivirana_varijabla>
  </DomainObject.Predmet.ProtuStrankaListFormatedWithAdressOIB>
  <DomainObject.Predmet.ProtuStrankaListNazivFormated>
    <izvorni_sadrzaj>
      <item>MANUS A. d.o.o. za građevinarstvo, trgovinu i usluge</item>
    </izvorni_sadrzaj>
    <derivirana_varijabla naziv="DomainObject.Predmet.ProtuStrankaListNazivFormated_1">
      <item>MANUS A. d.o.o. za građevinarstvo, trgovinu i usluge</item>
    </derivirana_varijabla>
  </DomainObject.Predmet.ProtuStrankaListNazivFormated>
  <DomainObject.Predmet.ProtuStrankaListNazivFormatedOIB>
    <izvorni_sadrzaj>
      <item>MANUS A. d.o.o. za građevinarstvo, trgovinu i usluge, OIB 01746965586</item>
    </izvorni_sadrzaj>
    <derivirana_varijabla naziv="DomainObject.Predmet.ProtuStrankaListNazivFormatedOIB_1">
      <item>MANUS A. d.o.o. za građevinarstvo, trgovinu i usluge, OIB 01746965586</item>
    </derivirana_varijabla>
  </DomainObject.Predmet.ProtuStrankaListNazivFormatedOIB>
  <DomainObject.Predmet.OstaliListFormated>
    <izvorni_sadrzaj>
      <item>Dražan Aračić</item>
    </izvorni_sadrzaj>
    <derivirana_varijabla naziv="DomainObject.Predmet.OstaliListFormated_1">
      <item>Dražan Aračić</item>
    </derivirana_varijabla>
  </DomainObject.Predmet.OstaliListFormated>
  <DomainObject.Predmet.OstaliListFormatedOIB>
    <izvorni_sadrzaj>
      <item>Dražan Aračić, OIB 52412048465</item>
    </izvorni_sadrzaj>
    <derivirana_varijabla naziv="DomainObject.Predmet.OstaliListFormatedOIB_1">
      <item>Dražan Aračić, OIB 52412048465</item>
    </derivirana_varijabla>
  </DomainObject.Predmet.OstaliListFormatedOIB>
  <DomainObject.Predmet.OstaliListFormatedWithAdress>
    <izvorni_sadrzaj>
      <item>Dražan Aračić, Habdelići 8, 10431 Novaki</item>
    </izvorni_sadrzaj>
    <derivirana_varijabla naziv="DomainObject.Predmet.OstaliListFormatedWithAdress_1">
      <item>Dražan Aračić, Habdelići 8, 10431 Novaki</item>
    </derivirana_varijabla>
  </DomainObject.Predmet.OstaliListFormatedWithAdress>
  <DomainObject.Predmet.OstaliListFormatedWithAdressOIB>
    <izvorni_sadrzaj>
      <item>Dražan Aračić, OIB 52412048465, Habdelići 8, 10431 Novaki</item>
    </izvorni_sadrzaj>
    <derivirana_varijabla naziv="DomainObject.Predmet.OstaliListFormatedWithAdressOIB_1">
      <item>Dražan Aračić, OIB 52412048465, Habdelići 8, 10431 Novaki</item>
    </derivirana_varijabla>
  </DomainObject.Predmet.OstaliListFormatedWithAdressOIB>
  <DomainObject.Predmet.OstaliListNazivFormated>
    <izvorni_sadrzaj>
      <item>Dražan Aračić</item>
    </izvorni_sadrzaj>
    <derivirana_varijabla naziv="DomainObject.Predmet.OstaliListNazivFormated_1">
      <item>Dražan Aračić</item>
    </derivirana_varijabla>
  </DomainObject.Predmet.OstaliListNazivFormated>
  <DomainObject.Predmet.OstaliListNazivFormatedOIB>
    <izvorni_sadrzaj>
      <item>Dražan Aračić, OIB 52412048465</item>
    </izvorni_sadrzaj>
    <derivirana_varijabla naziv="DomainObject.Predmet.OstaliListNazivFormatedOIB_1">
      <item>Dražan Aračić, OIB 52412048465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MANUS A. d.o.o. za građevinarstvo, trgovinu i usluge</izvorni_sadrzaj>
    <derivirana_varijabla naziv="DomainObject.Predmet.ProtustrankaIDrugi_1">MANUS A. d.o.o. za građevinarstvo,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MANUS A. d.o.o. za građevinarstvo, trgovinu i usluge, OIB 01746965586, Gornji Vinjani 0, 21260 Gornji Vinjani</izvorni_sadrzaj>
    <derivirana_varijabla naziv="DomainObject.Predmet.ProtustrankaIDrugiAdressOIB_1">MANUS A. d.o.o. za građevinarstvo, trgovinu i usluge, OIB 01746965586, Gornji Vinjani 0, 21260 Gornji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MANUS A. d.o.o. za građevinarstvo, trgovinu i usluge</item>
      <item>FINANCIJSKA AGENCIJA, RC SPLIT</item>
      <item>Dražan Aračić</item>
    </izvorni_sadrzaj>
    <derivirana_varijabla naziv="DomainObject.Predmet.SudioniciListNaziv_1">
      <item>MANUS A. d.o.o. za građevinarstvo, trgovinu i usluge</item>
      <item>FINANCIJSKA AGENCIJA, RC SPLIT</item>
      <item>Dražan Aračić</item>
    </derivirana_varijabla>
  </DomainObject.Predmet.SudioniciListNaziv>
  <DomainObject.Predmet.SudioniciListAdressOIB>
    <izvorni_sadrzaj>
      <item>MANUS A. d.o.o. za građevinarstvo, trgovinu i usluge, OIB 01746965586, Gornji Vinjani 0,21260 Gornji Vinjani</item>
      <item>FINANCIJSKA AGENCIJA, RC SPLIT, OIB 85821130368, Mažuranićevo šetalište 24 b,21000 Split</item>
      <item>Dražan Aračić, OIB 52412048465, Habdelići 8,10431 Novaki</item>
    </izvorni_sadrzaj>
    <derivirana_varijabla naziv="DomainObject.Predmet.SudioniciListAdressOIB_1">
      <item>MANUS A. d.o.o. za građevinarstvo, trgovinu i usluge, OIB 01746965586, Gornji Vinjani 0,21260 Gornji Vinjani</item>
      <item>FINANCIJSKA AGENCIJA, RC SPLIT, OIB 85821130368, Mažuranićevo šetalište 24 b,21000 Split</item>
      <item>Dražan Aračić, OIB 52412048465, Habdelići 8,10431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01746965586</item>
      <item>, OIB 85821130368</item>
      <item>, OIB 52412048465</item>
    </izvorni_sadrzaj>
    <derivirana_varijabla naziv="DomainObject.Predmet.SudioniciListNazivOIB_1">
      <item>, OIB 01746965586</item>
      <item>, OIB 85821130368</item>
      <item>, OIB 52412048465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989</properties:Words>
  <properties:Characters>5489</properties:Characters>
  <properties:Lines>140</properties:Lines>
  <properties:Paragraphs>37</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2017-01-03T07:15:00Z</cp:lastPrinted>
  <dcterms:modified xmlns:xsi="http://www.w3.org/2001/XMLSchema-instance" xsi:type="dcterms:W3CDTF">2017-01-03T09:37:00Z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