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9808" w14:paraId="fd09808" w:rsidRDefault="00035CCE" w:rsidP="00910611" w:rsidR="00035CC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CCE" w:rsidP="00D04179" w:rsidR="00035CC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5CCE" w:rsidP="00D04179" w:rsidR="00035CC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5CCE" w:rsidP="00D04179" w:rsidR="00035CC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9440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D086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0869" w:rsidRPr="003D086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869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POLYGREEN d.o.o. Matulji, Pavlovac 5 A, OIB: 75435833206, MBS: 040070753</w:t>
      </w:r>
      <w:r w:rsid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3.578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223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40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49440A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9440A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9440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187" w:rsidP="009D1D07" w:rsidR="004C6187">
      <w:pPr>
        <w:spacing w:lineRule="auto" w:line="240" w:after="0"/>
      </w:pPr>
      <w:r>
        <w:separator/>
      </w:r>
    </w:p>
  </w:endnote>
  <w:endnote w:id="0" w:type="continuationSeparator">
    <w:p w:rsidRDefault="004C6187" w:rsidP="009D1D07" w:rsidR="004C61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035CCE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187" w:rsidP="009D1D07" w:rsidR="004C6187">
      <w:pPr>
        <w:spacing w:lineRule="auto" w:line="240" w:after="0"/>
      </w:pPr>
      <w:r>
        <w:separator/>
      </w:r>
    </w:p>
  </w:footnote>
  <w:footnote w:id="0" w:type="continuationSeparator">
    <w:p w:rsidRDefault="004C6187" w:rsidP="009D1D07" w:rsidR="004C61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51</w:t>
    </w:r>
    <w:r w:rsidR="003D0869">
      <w:rPr>
        <w:rFonts w:eastAsia="Times New Roman" w:hAnsi="Times New Roman" w:ascii="Times New Roman"/>
        <w:sz w:val="24"/>
        <w:szCs w:val="24"/>
        <w:lang w:eastAsia="hr-HR"/>
      </w:rPr>
      <w:t>0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35CCE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42A1E"/>
    <w:rsid w:val="00461CB6"/>
    <w:rsid w:val="00465414"/>
    <w:rsid w:val="0049440A"/>
    <w:rsid w:val="004A5F9A"/>
    <w:rsid w:val="004B3568"/>
    <w:rsid w:val="004B4AAE"/>
    <w:rsid w:val="004C4873"/>
    <w:rsid w:val="004C6187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05AB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C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5C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5CC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5C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5C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C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5C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5CC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5C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5C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POLYGREEN d.o.o.</izvorni_sadrzaj>
    <derivirana_varijabla naziv="DomainObject.Predmet.ProtustrankaFormated_1">  POLYGREEN d.o.o.</derivirana_varijabla>
  </DomainObject.Predmet.ProtustrankaFormated>
  <DomainObject.Predmet.ProtustrankaFormatedOIB>
    <izvorni_sadrzaj>  POLYGREEN d.o.o., OIB 75435833206</izvorni_sadrzaj>
    <derivirana_varijabla naziv="DomainObject.Predmet.ProtustrankaFormatedOIB_1">  POLYGREEN d.o.o., OIB 75435833206</derivirana_varijabla>
  </DomainObject.Predmet.ProtustrankaFormatedOIB>
  <DomainObject.Predmet.ProtustrankaFormatedWithAdress>
    <izvorni_sadrzaj> POLYGREEN d.o.o., Pavlovac 5a, 51211 Matulji</izvorni_sadrzaj>
    <derivirana_varijabla naziv="DomainObject.Predmet.ProtustrankaFormatedWithAdress_1"> POLYGREEN d.o.o., Pavlovac 5a, 51211 Matulji</derivirana_varijabla>
  </DomainObject.Predmet.ProtustrankaFormatedWithAdress>
  <DomainObject.Predmet.ProtustrankaFormatedWithAdressOIB>
    <izvorni_sadrzaj> POLYGREEN d.o.o., OIB 75435833206, Pavlovac 5a, 51211 Matulji</izvorni_sadrzaj>
    <derivirana_varijabla naziv="DomainObject.Predmet.ProtustrankaFormatedWithAdressOIB_1"> POLYGREEN d.o.o., OIB 75435833206, Pavlovac 5a, 51211 Matulji</derivirana_varijabla>
  </DomainObject.Predmet.ProtustrankaFormatedWithAdressOIB>
  <DomainObject.Predmet.ProtustrankaWithAdress>
    <izvorni_sadrzaj>POLYGREEN d.o.o. Pavlovac 5a, 51211 Matulji</izvorni_sadrzaj>
    <derivirana_varijabla naziv="DomainObject.Predmet.ProtustrankaWithAdress_1">POLYGREEN d.o.o. Pavlovac 5a, 51211 Matulji</derivirana_varijabla>
  </DomainObject.Predmet.ProtustrankaWithAdress>
  <DomainObject.Predmet.ProtustrankaWithAdressOIB>
    <izvorni_sadrzaj>POLYGREEN d.o.o., OIB 75435833206, Pavlovac 5a, 51211 Matulji</izvorni_sadrzaj>
    <derivirana_varijabla naziv="DomainObject.Predmet.ProtustrankaWithAdressOIB_1">POLYGREEN d.o.o., OIB 75435833206, Pavlovac 5a, 51211 Matulji</derivirana_varijabla>
  </DomainObject.Predmet.ProtustrankaWithAdressOIB>
  <DomainObject.Predmet.ProtustrankaNazivFormated>
    <izvorni_sadrzaj>POLYGREEN d.o.o.</izvorni_sadrzaj>
    <derivirana_varijabla naziv="DomainObject.Predmet.ProtustrankaNazivFormated_1">POLYGREEN d.o.o.</derivirana_varijabla>
  </DomainObject.Predmet.ProtustrankaNazivFormated>
  <DomainObject.Predmet.ProtustrankaNazivFormatedOIB>
    <izvorni_sadrzaj>POLYGREEN d.o.o., OIB 75435833206</izvorni_sadrzaj>
    <derivirana_varijabla naziv="DomainObject.Predmet.ProtustrankaNazivFormatedOIB_1">POLYGREEN d.o.o., OIB 75435833206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POLYGREEN d.o.o.</item>
    </izvorni_sadrzaj>
    <derivirana_varijabla naziv="DomainObject.Predmet.ProtuStrankaListFormated_1">
      <item>POLYGREEN d.o.o.</item>
    </derivirana_varijabla>
  </DomainObject.Predmet.ProtuStrankaListFormated>
  <DomainObject.Predmet.ProtuStrankaListFormatedOIB>
    <izvorni_sadrzaj>
      <item>POLYGREEN d.o.o., OIB 75435833206</item>
    </izvorni_sadrzaj>
    <derivirana_varijabla naziv="DomainObject.Predmet.ProtuStrankaListFormatedOIB_1">
      <item>POLYGREEN d.o.o., OIB 75435833206</item>
    </derivirana_varijabla>
  </DomainObject.Predmet.ProtuStrankaListFormatedOIB>
  <DomainObject.Predmet.ProtuStrankaListFormatedWithAdress>
    <izvorni_sadrzaj>
      <item>POLYGREEN d.o.o., Pavlovac 5a, 51211 Matulji</item>
    </izvorni_sadrzaj>
    <derivirana_varijabla naziv="DomainObject.Predmet.ProtuStrankaListFormatedWithAdress_1">
      <item>POLYGREEN d.o.o., Pavlovac 5a, 51211 Matulji</item>
    </derivirana_varijabla>
  </DomainObject.Predmet.ProtuStrankaListFormatedWithAdress>
  <DomainObject.Predmet.ProtuStrankaListFormatedWithAdressOIB>
    <izvorni_sadrzaj>
      <item>POLYGREEN d.o.o., OIB 75435833206, Pavlovac 5a, 51211 Matulji</item>
    </izvorni_sadrzaj>
    <derivirana_varijabla naziv="DomainObject.Predmet.ProtuStrankaListFormatedWithAdressOIB_1">
      <item>POLYGREEN d.o.o., OIB 75435833206, Pavlovac 5a, 51211 Matulji</item>
    </derivirana_varijabla>
  </DomainObject.Predmet.ProtuStrankaListFormatedWithAdressOIB>
  <DomainObject.Predmet.ProtuStrankaListNazivFormated>
    <izvorni_sadrzaj>
      <item>POLYGREEN d.o.o.</item>
    </izvorni_sadrzaj>
    <derivirana_varijabla naziv="DomainObject.Predmet.ProtuStrankaListNazivFormated_1">
      <item>POLYGREEN d.o.o.</item>
    </derivirana_varijabla>
  </DomainObject.Predmet.ProtuStrankaListNazivFormated>
  <DomainObject.Predmet.ProtuStrankaListNazivFormatedOIB>
    <izvorni_sadrzaj>
      <item>POLYGREEN d.o.o., OIB 75435833206</item>
    </izvorni_sadrzaj>
    <derivirana_varijabla naziv="DomainObject.Predmet.ProtuStrankaListNazivFormatedOIB_1">
      <item>POLYGREEN d.o.o., OIB 75435833206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POLYGREEN d.o.o.</izvorni_sadrzaj>
    <derivirana_varijabla naziv="DomainObject.Predmet.ProtustrankaIDrugi_1">POLYGREEN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POLYGREEN d.o.o., OIB 75435833206, Pavlovac 5a, 51211 Matulji</izvorni_sadrzaj>
    <derivirana_varijabla naziv="DomainObject.Predmet.ProtustrankaIDrugiAdressOIB_1">POLYGREEN d.o.o., OIB 75435833206, Pavlovac 5a,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POLYGREEN d.o.o.</item>
    </izvorni_sadrzaj>
    <derivirana_varijabla naziv="DomainObject.Predmet.SudioniciListNaziv_1">
      <item>FINA  Rijeka</item>
      <item>POLYGREEN d.o.o.</item>
    </derivirana_varijabla>
  </DomainObject.Predmet.SudioniciListNaziv>
  <DomainObject.Predmet.SudioniciListAdressOIB>
    <izvorni_sadrzaj>
      <item>FINA  Rijeka, OIB 85821130368, Frana Kurelca 8,51000 Rijeka</item>
      <item>POLYGREEN d.o.o., OIB 75435833206, Pavlovac 5a,51211 Matulji</item>
    </izvorni_sadrzaj>
    <derivirana_varijabla naziv="DomainObject.Predmet.SudioniciListAdressOIB_1">
      <item>FINA  Rijeka, OIB 85821130368, Frana Kurelca 8,51000 Rijeka</item>
      <item>POLYGREEN d.o.o., OIB 75435833206, Pavlovac 5a,51211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75435833206</item>
    </izvorni_sadrzaj>
    <derivirana_varijabla naziv="DomainObject.Predmet.SudioniciListNazivOIB_1">
      <item>, OIB 85821130368</item>
      <item>, OIB 75435833206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1523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2017-09-28T13:04:00Z</dcterms:created>
  <dc:creator>Sanela Uzelac</dc:creator>
  <cp:lastModifiedBy>Sanela Uzelac</cp:lastModifiedBy>
  <cp:lastPrinted>2017-09-29T08:22:00Z</cp:lastPrinted>
  <dcterms:modified xmlns:xsi="http://www.w3.org/2001/XMLSchema-instance" xsi:type="dcterms:W3CDTF">2017-09-29T08:24:00Z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